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</w:rPr>
      </w:pPr>
      <w:r>
        <w:rPr>
          <w:rFonts w:hint="eastAsia"/>
          <w:sz w:val="32"/>
          <w:lang w:val="en-US" w:eastAsia="zh-CN"/>
        </w:rPr>
        <w:t>2026-2027年度中国电信集团工会罗定市委员会会员生日蛋糕采购项目</w:t>
      </w:r>
      <w:r>
        <w:rPr>
          <w:rFonts w:hint="eastAsia"/>
          <w:sz w:val="32"/>
        </w:rPr>
        <w:t>报价方案</w:t>
      </w:r>
    </w:p>
    <w:p>
      <w:pPr>
        <w:rPr>
          <w:sz w:val="32"/>
        </w:rPr>
      </w:pPr>
      <w:r>
        <w:rPr>
          <w:rFonts w:hint="eastAsia"/>
          <w:sz w:val="32"/>
        </w:rPr>
        <w:t>一、项目概况：</w:t>
      </w:r>
    </w:p>
    <w:p>
      <w:pPr>
        <w:pStyle w:val="2"/>
        <w:bidi w:val="0"/>
        <w:rPr>
          <w:rFonts w:hint="eastAsia" w:asciiTheme="minorHAnsi" w:hAnsiTheme="minorHAnsi" w:eastAsiaTheme="minorEastAsia" w:cstheme="minorBidi"/>
          <w:b w:val="0"/>
          <w:kern w:val="2"/>
          <w:sz w:val="32"/>
          <w:szCs w:val="22"/>
          <w:lang w:val="en-US" w:eastAsia="zh-CN" w:bidi="ar-SA"/>
        </w:rPr>
      </w:pPr>
      <w:r>
        <w:rPr>
          <w:rFonts w:hint="eastAsia"/>
          <w:sz w:val="32"/>
        </w:rPr>
        <w:t>（一）项目名称：</w:t>
      </w:r>
      <w:r>
        <w:rPr>
          <w:rFonts w:hint="eastAsia" w:asciiTheme="minorHAnsi" w:hAnsiTheme="minorHAnsi" w:eastAsiaTheme="minorEastAsia" w:cstheme="minorBidi"/>
          <w:b w:val="0"/>
          <w:kern w:val="2"/>
          <w:sz w:val="32"/>
          <w:szCs w:val="22"/>
          <w:lang w:val="en-US" w:eastAsia="zh-CN" w:bidi="ar-SA"/>
        </w:rPr>
        <w:t>2026-2027年度中国电信集团工会罗定市委员会会员生日蛋糕采购项目</w:t>
      </w:r>
      <w:bookmarkStart w:id="0" w:name="_GoBack"/>
      <w:bookmarkEnd w:id="0"/>
    </w:p>
    <w:p>
      <w:pPr>
        <w:pStyle w:val="2"/>
        <w:bidi w:val="0"/>
        <w:rPr>
          <w:sz w:val="32"/>
        </w:rPr>
      </w:pPr>
      <w:r>
        <w:rPr>
          <w:rFonts w:hint="eastAsia"/>
          <w:sz w:val="32"/>
        </w:rPr>
        <w:t>（二）项目总预算：约7.</w:t>
      </w:r>
      <w:r>
        <w:rPr>
          <w:rFonts w:hint="eastAsia"/>
          <w:sz w:val="32"/>
          <w:lang w:val="en-US" w:eastAsia="zh-CN"/>
        </w:rPr>
        <w:t>02</w:t>
      </w:r>
      <w:r>
        <w:rPr>
          <w:rFonts w:hint="eastAsia"/>
          <w:sz w:val="32"/>
        </w:rPr>
        <w:t>万元</w:t>
      </w:r>
    </w:p>
    <w:p>
      <w:pPr>
        <w:rPr>
          <w:sz w:val="32"/>
        </w:rPr>
      </w:pPr>
      <w:r>
        <w:rPr>
          <w:rFonts w:hint="eastAsia"/>
          <w:sz w:val="32"/>
        </w:rPr>
        <w:t>（三）服务期限：自合同签订之日起至2027年12月31日</w:t>
      </w:r>
    </w:p>
    <w:p>
      <w:pPr>
        <w:rPr>
          <w:sz w:val="32"/>
        </w:rPr>
      </w:pPr>
      <w:r>
        <w:rPr>
          <w:rFonts w:hint="eastAsia"/>
          <w:sz w:val="32"/>
        </w:rPr>
        <w:t>二、资质要求</w:t>
      </w:r>
    </w:p>
    <w:p>
      <w:pPr>
        <w:rPr>
          <w:sz w:val="32"/>
        </w:rPr>
      </w:pPr>
      <w:r>
        <w:rPr>
          <w:rFonts w:hint="eastAsia"/>
          <w:sz w:val="32"/>
        </w:rPr>
        <w:t xml:space="preserve"> (一)具有独立法人资格，持有有效的营业执照，食品经营许可证或食品生产许可证。</w:t>
      </w:r>
    </w:p>
    <w:p>
      <w:pPr>
        <w:rPr>
          <w:sz w:val="32"/>
        </w:rPr>
      </w:pPr>
      <w:r>
        <w:rPr>
          <w:rFonts w:hint="eastAsia"/>
          <w:sz w:val="32"/>
        </w:rPr>
        <w:t>三、采购要求</w:t>
      </w:r>
    </w:p>
    <w:p>
      <w:pPr>
        <w:rPr>
          <w:sz w:val="32"/>
        </w:rPr>
      </w:pPr>
      <w:r>
        <w:rPr>
          <w:rFonts w:hint="eastAsia"/>
          <w:sz w:val="32"/>
        </w:rPr>
        <w:t>(一)合作形式：按购买方实际需求下单，按季度据实结算。</w:t>
      </w:r>
    </w:p>
    <w:p>
      <w:pPr>
        <w:rPr>
          <w:sz w:val="32"/>
        </w:rPr>
      </w:pPr>
      <w:r>
        <w:rPr>
          <w:rFonts w:hint="eastAsia"/>
          <w:sz w:val="32"/>
        </w:rPr>
        <w:t>(二)报价方式：按《报价表》要求填写有关报价。</w:t>
      </w:r>
    </w:p>
    <w:p>
      <w:pPr>
        <w:rPr>
          <w:sz w:val="32"/>
        </w:rPr>
      </w:pPr>
      <w:r>
        <w:rPr>
          <w:rFonts w:hint="eastAsia"/>
          <w:sz w:val="32"/>
        </w:rPr>
        <w:t>四，其他材料</w:t>
      </w:r>
    </w:p>
    <w:p>
      <w:pPr>
        <w:rPr>
          <w:sz w:val="32"/>
        </w:rPr>
      </w:pPr>
      <w:r>
        <w:rPr>
          <w:rFonts w:hint="eastAsia"/>
          <w:sz w:val="32"/>
        </w:rPr>
        <w:t>（三）服务承诺书，在供货质量，服务等方面作出服务承诺。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31"/>
    <w:rsid w:val="00050860"/>
    <w:rsid w:val="00144355"/>
    <w:rsid w:val="002A0488"/>
    <w:rsid w:val="002C7AA9"/>
    <w:rsid w:val="00380D57"/>
    <w:rsid w:val="003D0CC6"/>
    <w:rsid w:val="00431CBD"/>
    <w:rsid w:val="00531356"/>
    <w:rsid w:val="005A6A27"/>
    <w:rsid w:val="005D0545"/>
    <w:rsid w:val="005E22D1"/>
    <w:rsid w:val="005F3185"/>
    <w:rsid w:val="00652970"/>
    <w:rsid w:val="006E44CB"/>
    <w:rsid w:val="00757F42"/>
    <w:rsid w:val="007A51B5"/>
    <w:rsid w:val="007D2D3E"/>
    <w:rsid w:val="0086596B"/>
    <w:rsid w:val="009219E7"/>
    <w:rsid w:val="00A155A3"/>
    <w:rsid w:val="00AA6CBD"/>
    <w:rsid w:val="00B42995"/>
    <w:rsid w:val="00C0175F"/>
    <w:rsid w:val="00C20563"/>
    <w:rsid w:val="00C50BEB"/>
    <w:rsid w:val="00CE440B"/>
    <w:rsid w:val="00DA7931"/>
    <w:rsid w:val="00EF0879"/>
    <w:rsid w:val="0CD514C7"/>
    <w:rsid w:val="3F6708A4"/>
    <w:rsid w:val="5B685C17"/>
    <w:rsid w:val="6671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242</Characters>
  <Lines>1</Lines>
  <Paragraphs>1</Paragraphs>
  <TotalTime>1</TotalTime>
  <ScaleCrop>false</ScaleCrop>
  <LinksUpToDate>false</LinksUpToDate>
  <CharactersWithSpaces>243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2026-01-26T03:26:00Z</dcterms:created>
  <dc:creator>邓洁萍</dc:creator>
  <cp:lastModifiedBy>A</cp:lastModifiedBy>
  <dcterms:modified xsi:type="dcterms:W3CDTF">2026-04-28T06:43:43Z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eyJoZGlkIjoiZWM1NDc4ODA4N2VlY2FkZDk2OGU5MDUxNmNkMDRiMGQiLCJ1c2VySWQiOiIzNjI5MjA2NzIifQ==</vt:lpwstr>
  </property>
  <property fmtid="{D5CDD505-2E9C-101B-9397-08002B2CF9AE}" pid="3" name="KSOProductBuildVer">
    <vt:lpwstr>2052-11.8.2.12118</vt:lpwstr>
  </property>
  <property fmtid="{D5CDD505-2E9C-101B-9397-08002B2CF9AE}" pid="4" name="ICV">
    <vt:lpwstr>2B7384EF721641EEB419CBF858169991_13</vt:lpwstr>
  </property>
</Properties>
</file>