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AADA">
      <w:bookmarkStart w:id="0" w:name="_GoBack"/>
      <w:bookmarkEnd w:id="0"/>
    </w:p>
    <w:p w14:paraId="41BE5A97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4787E4D9">
      <w:pPr>
        <w:jc w:val="center"/>
        <w:rPr>
          <w:b/>
          <w:sz w:val="32"/>
        </w:rPr>
      </w:pPr>
    </w:p>
    <w:p w14:paraId="771C3226">
      <w:pPr>
        <w:jc w:val="center"/>
        <w:rPr>
          <w:b/>
          <w:sz w:val="32"/>
        </w:rPr>
      </w:pPr>
    </w:p>
    <w:p w14:paraId="45762197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1C9E57BE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76DB29BD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50410A02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763E97F2">
      <w:pPr>
        <w:pStyle w:val="4"/>
        <w:rPr>
          <w:rFonts w:hint="eastAsia"/>
        </w:rPr>
      </w:pPr>
    </w:p>
    <w:p w14:paraId="70E90391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5EAF0748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45B975B1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7A8DD8BA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55F4DDFE">
      <w:pPr>
        <w:pStyle w:val="4"/>
      </w:pPr>
      <w:r>
        <w:rPr>
          <w:rFonts w:hint="eastAsia"/>
        </w:rPr>
        <w:t xml:space="preserve">          联系人E-mail:___________________</w:t>
      </w:r>
    </w:p>
    <w:p w14:paraId="622163EF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4D0346A8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148EDC10">
      <w:pPr>
        <w:pStyle w:val="4"/>
      </w:pPr>
    </w:p>
    <w:p w14:paraId="05CD3023">
      <w:pPr>
        <w:pStyle w:val="4"/>
      </w:pPr>
    </w:p>
    <w:p w14:paraId="4EF5C4C1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2DD5B80D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3046BAF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223F61DE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6C76B3B5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77AE973C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7EB655FD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7423D79B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0E42D280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073C071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4943E6A7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14F5B20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03DD9E61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0CB8F994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27B1C33E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76F4ED69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0DCA581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60BDED60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03419E79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0EC956FA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60C635BE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4E651427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6D88526C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045DC68A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5127B6F3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14F2EB71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11005EE6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45AB990D"/>
    <w:p w14:paraId="3FEDC257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337C361E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5B3C6127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02CFFAE7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152A68D6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7C60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52145D4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CB6B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D004BA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22125929"/>
    <w:rsid w:val="52461C11"/>
    <w:rsid w:val="55C467C8"/>
    <w:rsid w:val="59370E60"/>
    <w:rsid w:val="6BFC0FBC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2025-09-16T09:28:43Z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