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69" w:rsidRPr="002F1A4A" w:rsidRDefault="00626469" w:rsidP="00626469">
      <w:pPr>
        <w:pStyle w:val="bt1bt1"/>
        <w:spacing w:before="240" w:after="120"/>
        <w:rPr>
          <w:rFonts w:ascii="宋体" w:eastAsia="宋体" w:hAnsi="宋体" w:cs="宋体"/>
          <w:b/>
          <w:bCs w:val="0"/>
          <w:kern w:val="0"/>
          <w:sz w:val="28"/>
          <w:szCs w:val="28"/>
        </w:rPr>
      </w:pPr>
      <w:r w:rsidRPr="00626469">
        <w:rPr>
          <w:rFonts w:ascii="宋体" w:eastAsia="宋体" w:hAnsi="宋体" w:cs="宋体" w:hint="eastAsia"/>
          <w:b/>
          <w:bCs w:val="0"/>
          <w:kern w:val="0"/>
          <w:sz w:val="28"/>
          <w:szCs w:val="28"/>
        </w:rPr>
        <w:t>2023年嘉兴联通嘉兴学院服务点入驻项目（第二次）采购</w:t>
      </w:r>
      <w:bookmarkStart w:id="0" w:name="_GoBack"/>
      <w:bookmarkEnd w:id="0"/>
      <w:r w:rsidRPr="002F1A4A">
        <w:rPr>
          <w:rFonts w:ascii="宋体" w:eastAsia="宋体" w:hAnsi="宋体" w:cs="宋体" w:hint="eastAsia"/>
          <w:b/>
          <w:bCs w:val="0"/>
          <w:kern w:val="0"/>
          <w:sz w:val="28"/>
          <w:szCs w:val="28"/>
        </w:rPr>
        <w:t>比选公告</w:t>
      </w:r>
    </w:p>
    <w:p w:rsidR="00626469" w:rsidRPr="002F1A4A" w:rsidRDefault="00626469" w:rsidP="00626469">
      <w:pPr>
        <w:adjustRightInd w:val="0"/>
        <w:snapToGrid w:val="0"/>
        <w:spacing w:line="440" w:lineRule="exact"/>
        <w:ind w:firstLineChars="200" w:firstLine="420"/>
        <w:rPr>
          <w:rFonts w:ascii="宋体" w:hAnsi="宋体"/>
          <w:szCs w:val="21"/>
        </w:rPr>
      </w:pPr>
      <w:r w:rsidRPr="002F1A4A">
        <w:rPr>
          <w:rFonts w:ascii="宋体" w:hAnsi="宋体" w:hint="eastAsia"/>
          <w:szCs w:val="21"/>
        </w:rPr>
        <w:t>本比选项目为</w:t>
      </w:r>
      <w:r>
        <w:rPr>
          <w:rFonts w:ascii="宋体" w:hAnsi="宋体" w:hint="eastAsia"/>
          <w:szCs w:val="21"/>
        </w:rPr>
        <w:t>2023年嘉兴联通嘉兴学院服务点入驻项目（第二次）</w:t>
      </w:r>
      <w:r w:rsidRPr="002F1A4A">
        <w:rPr>
          <w:rFonts w:ascii="宋体" w:hAnsi="宋体" w:hint="eastAsia"/>
          <w:szCs w:val="21"/>
        </w:rPr>
        <w:t>采购，</w:t>
      </w:r>
      <w:r w:rsidRPr="002F1A4A">
        <w:rPr>
          <w:rFonts w:ascii="宋体" w:hAnsi="宋体" w:hint="eastAsia"/>
          <w:szCs w:val="21"/>
          <w:u w:val="single"/>
        </w:rPr>
        <w:t>（采购代理编号：</w:t>
      </w:r>
      <w:r w:rsidRPr="002F1A4A">
        <w:rPr>
          <w:rFonts w:ascii="宋体" w:hAnsi="宋体"/>
          <w:u w:val="single"/>
        </w:rPr>
        <w:t>ZJZB-2023-11651</w:t>
      </w:r>
      <w:r w:rsidRPr="002F1A4A">
        <w:rPr>
          <w:rFonts w:ascii="宋体" w:hAnsi="宋体" w:hint="eastAsia"/>
          <w:szCs w:val="21"/>
          <w:u w:val="single"/>
        </w:rPr>
        <w:t>）</w:t>
      </w:r>
      <w:r w:rsidRPr="002F1A4A">
        <w:rPr>
          <w:rFonts w:ascii="宋体" w:hAnsi="宋体" w:hint="eastAsia"/>
          <w:szCs w:val="21"/>
        </w:rPr>
        <w:t>，采购人为</w:t>
      </w:r>
      <w:r w:rsidRPr="002F1A4A">
        <w:rPr>
          <w:rFonts w:hint="eastAsia"/>
          <w:color w:val="000000" w:themeColor="text1"/>
          <w:u w:val="single"/>
        </w:rPr>
        <w:t>中国联合网络通信有限公司嘉兴市分公司</w:t>
      </w:r>
      <w:r w:rsidRPr="002F1A4A">
        <w:rPr>
          <w:rFonts w:ascii="宋体" w:hAnsi="宋体" w:hint="eastAsia"/>
          <w:szCs w:val="21"/>
        </w:rPr>
        <w:t>，采购代理机构为</w:t>
      </w:r>
      <w:r w:rsidRPr="002F1A4A">
        <w:rPr>
          <w:rFonts w:ascii="宋体" w:hAnsi="宋体" w:hint="eastAsia"/>
          <w:u w:val="single"/>
        </w:rPr>
        <w:t>中捷通信有限公司</w:t>
      </w:r>
      <w:r w:rsidRPr="002F1A4A">
        <w:rPr>
          <w:rFonts w:ascii="宋体" w:hAnsi="宋体" w:hint="eastAsia"/>
          <w:szCs w:val="21"/>
        </w:rPr>
        <w:t>。项目资金已落实，具备比选条件，现进行公开比选，特邀请有意向的潜在应答人（以下简称应答人）参选。</w:t>
      </w:r>
    </w:p>
    <w:p w:rsidR="00626469" w:rsidRPr="002F1A4A" w:rsidRDefault="00626469" w:rsidP="00626469">
      <w:pPr>
        <w:pStyle w:val="a5"/>
        <w:numPr>
          <w:ilvl w:val="0"/>
          <w:numId w:val="1"/>
        </w:numPr>
        <w:adjustRightInd w:val="0"/>
        <w:snapToGrid w:val="0"/>
        <w:spacing w:line="440" w:lineRule="exact"/>
        <w:ind w:firstLineChars="0"/>
        <w:rPr>
          <w:rFonts w:ascii="宋体" w:hAnsi="宋体"/>
          <w:b/>
          <w:szCs w:val="21"/>
        </w:rPr>
      </w:pPr>
      <w:r w:rsidRPr="002F1A4A">
        <w:rPr>
          <w:rFonts w:ascii="宋体" w:hAnsi="宋体" w:hint="eastAsia"/>
          <w:b/>
          <w:szCs w:val="21"/>
        </w:rPr>
        <w:t>项目概况与采购内容</w:t>
      </w:r>
    </w:p>
    <w:p w:rsidR="00626469" w:rsidRPr="002F1A4A" w:rsidRDefault="00626469" w:rsidP="00626469">
      <w:pPr>
        <w:pStyle w:val="a5"/>
        <w:numPr>
          <w:ilvl w:val="1"/>
          <w:numId w:val="1"/>
        </w:numPr>
        <w:adjustRightInd w:val="0"/>
        <w:snapToGrid w:val="0"/>
        <w:spacing w:line="440" w:lineRule="exact"/>
        <w:ind w:left="0" w:firstLineChars="202" w:firstLine="424"/>
        <w:rPr>
          <w:rFonts w:ascii="宋体" w:hAnsi="宋体"/>
          <w:szCs w:val="21"/>
        </w:rPr>
      </w:pPr>
      <w:r w:rsidRPr="002F1A4A">
        <w:rPr>
          <w:rFonts w:ascii="宋体" w:hAnsi="宋体" w:hint="eastAsia"/>
          <w:szCs w:val="21"/>
        </w:rPr>
        <w:t>项目概况</w:t>
      </w:r>
    </w:p>
    <w:p w:rsidR="00626469" w:rsidRPr="002F1A4A" w:rsidRDefault="00626469" w:rsidP="00626469">
      <w:pPr>
        <w:adjustRightInd w:val="0"/>
        <w:snapToGrid w:val="0"/>
        <w:spacing w:line="440" w:lineRule="exact"/>
        <w:ind w:firstLineChars="200" w:firstLine="420"/>
        <w:rPr>
          <w:szCs w:val="21"/>
        </w:rPr>
      </w:pPr>
      <w:bookmarkStart w:id="1" w:name="_Toc184704555"/>
      <w:bookmarkStart w:id="2" w:name="_Toc319394714"/>
      <w:bookmarkStart w:id="3" w:name="_Toc319769473"/>
      <w:r>
        <w:rPr>
          <w:rFonts w:hint="eastAsia"/>
          <w:szCs w:val="21"/>
        </w:rPr>
        <w:t>2023</w:t>
      </w:r>
      <w:r>
        <w:rPr>
          <w:rFonts w:hint="eastAsia"/>
          <w:szCs w:val="21"/>
        </w:rPr>
        <w:t>年嘉兴联通嘉兴学院服务点入驻项目（第二次）</w:t>
      </w:r>
      <w:r w:rsidRPr="002F1A4A">
        <w:rPr>
          <w:rFonts w:hint="eastAsia"/>
          <w:szCs w:val="21"/>
        </w:rPr>
        <w:t>采购；采购方式为公开比选；经营期限：一年；经营地点：禾城分公司指定经营场所；本项最终规模以采购人按照中选人实际服务能力下发的最终任务书或者签订合同为准。</w:t>
      </w:r>
    </w:p>
    <w:p w:rsidR="00626469" w:rsidRPr="002F1A4A" w:rsidRDefault="00626469" w:rsidP="00626469">
      <w:pPr>
        <w:pStyle w:val="a5"/>
        <w:numPr>
          <w:ilvl w:val="1"/>
          <w:numId w:val="1"/>
        </w:numPr>
        <w:adjustRightInd w:val="0"/>
        <w:snapToGrid w:val="0"/>
        <w:spacing w:line="440" w:lineRule="exact"/>
        <w:ind w:firstLineChars="0"/>
        <w:rPr>
          <w:rFonts w:ascii="宋体" w:hAnsi="宋体"/>
          <w:szCs w:val="21"/>
          <w:u w:val="single"/>
        </w:rPr>
      </w:pPr>
      <w:r w:rsidRPr="002F1A4A">
        <w:rPr>
          <w:rFonts w:ascii="宋体" w:hAnsi="宋体" w:hint="eastAsia"/>
          <w:szCs w:val="21"/>
        </w:rPr>
        <w:t>采购内容</w:t>
      </w:r>
      <w:r w:rsidRPr="002F1A4A">
        <w:rPr>
          <w:rFonts w:hint="eastAsia"/>
          <w:u w:val="single"/>
        </w:rPr>
        <w:t>：</w:t>
      </w:r>
      <w:r>
        <w:rPr>
          <w:rFonts w:hint="eastAsia"/>
          <w:szCs w:val="21"/>
          <w:u w:val="single"/>
        </w:rPr>
        <w:t>2023</w:t>
      </w:r>
      <w:r>
        <w:rPr>
          <w:rFonts w:hint="eastAsia"/>
          <w:szCs w:val="21"/>
          <w:u w:val="single"/>
        </w:rPr>
        <w:t>年嘉兴联通嘉兴学院服务点入驻项目（第二次）</w:t>
      </w:r>
      <w:r w:rsidRPr="002F1A4A">
        <w:rPr>
          <w:rFonts w:hint="eastAsia"/>
          <w:szCs w:val="21"/>
          <w:u w:val="single"/>
        </w:rPr>
        <w:t>采购</w:t>
      </w:r>
      <w:r w:rsidRPr="002F1A4A">
        <w:rPr>
          <w:rFonts w:ascii="宋体" w:hAnsi="宋体" w:hint="eastAsia"/>
          <w:szCs w:val="21"/>
          <w:u w:val="single"/>
        </w:rPr>
        <w:t>；</w:t>
      </w:r>
      <w:r w:rsidRPr="002F1A4A">
        <w:rPr>
          <w:rFonts w:ascii="宋体" w:hAnsi="宋体"/>
          <w:szCs w:val="21"/>
          <w:u w:val="single"/>
        </w:rPr>
        <w:t xml:space="preserve"> </w:t>
      </w:r>
    </w:p>
    <w:p w:rsidR="00626469" w:rsidRPr="002F1A4A" w:rsidRDefault="00626469" w:rsidP="00626469">
      <w:pPr>
        <w:pStyle w:val="a5"/>
        <w:numPr>
          <w:ilvl w:val="1"/>
          <w:numId w:val="1"/>
        </w:numPr>
        <w:adjustRightInd w:val="0"/>
        <w:snapToGrid w:val="0"/>
        <w:spacing w:line="440" w:lineRule="exact"/>
        <w:ind w:left="0" w:firstLineChars="135" w:firstLine="283"/>
        <w:rPr>
          <w:rFonts w:ascii="宋体" w:hAnsi="宋体"/>
          <w:szCs w:val="21"/>
        </w:rPr>
      </w:pPr>
      <w:r w:rsidRPr="002F1A4A">
        <w:rPr>
          <w:rFonts w:ascii="宋体" w:hAnsi="宋体" w:hint="eastAsia"/>
          <w:szCs w:val="21"/>
        </w:rPr>
        <w:t>本项目不划分标包。</w:t>
      </w:r>
    </w:p>
    <w:p w:rsidR="00626469" w:rsidRPr="002F1A4A" w:rsidRDefault="00626469" w:rsidP="00626469">
      <w:pPr>
        <w:pStyle w:val="a5"/>
        <w:numPr>
          <w:ilvl w:val="1"/>
          <w:numId w:val="1"/>
        </w:numPr>
        <w:adjustRightInd w:val="0"/>
        <w:snapToGrid w:val="0"/>
        <w:spacing w:line="440" w:lineRule="exact"/>
        <w:ind w:firstLineChars="0"/>
        <w:rPr>
          <w:rFonts w:ascii="宋体" w:hAnsi="宋体"/>
          <w:szCs w:val="21"/>
        </w:rPr>
      </w:pPr>
      <w:r w:rsidRPr="002F1A4A">
        <w:rPr>
          <w:rFonts w:ascii="宋体" w:hAnsi="宋体" w:hint="eastAsia"/>
          <w:szCs w:val="21"/>
        </w:rPr>
        <w:t>本项目</w:t>
      </w:r>
      <w:r w:rsidRPr="002F1A4A">
        <w:rPr>
          <w:rFonts w:ascii="宋体" w:hAnsi="宋体"/>
          <w:szCs w:val="21"/>
        </w:rPr>
        <w:t>设置最</w:t>
      </w:r>
      <w:r w:rsidRPr="002F1A4A">
        <w:rPr>
          <w:rFonts w:ascii="宋体" w:hAnsi="宋体" w:hint="eastAsia"/>
          <w:szCs w:val="21"/>
        </w:rPr>
        <w:t>高限价：</w:t>
      </w:r>
      <w:r w:rsidRPr="002F1A4A">
        <w:rPr>
          <w:rFonts w:ascii="宋体" w:hAnsi="宋体" w:hint="eastAsia"/>
          <w:szCs w:val="21"/>
          <w:u w:val="single"/>
        </w:rPr>
        <w:t>/</w:t>
      </w:r>
      <w:r w:rsidRPr="002F1A4A">
        <w:rPr>
          <w:rFonts w:ascii="宋体" w:hAnsi="宋体"/>
          <w:szCs w:val="21"/>
        </w:rPr>
        <w:t xml:space="preserve"> </w:t>
      </w:r>
    </w:p>
    <w:p w:rsidR="00626469" w:rsidRPr="002F1A4A" w:rsidRDefault="00626469" w:rsidP="00626469">
      <w:pPr>
        <w:pStyle w:val="a5"/>
        <w:numPr>
          <w:ilvl w:val="0"/>
          <w:numId w:val="1"/>
        </w:numPr>
        <w:adjustRightInd w:val="0"/>
        <w:snapToGrid w:val="0"/>
        <w:spacing w:line="440" w:lineRule="exact"/>
        <w:ind w:firstLineChars="0"/>
        <w:rPr>
          <w:rFonts w:ascii="宋体" w:hAnsi="宋体"/>
          <w:b/>
          <w:szCs w:val="21"/>
        </w:rPr>
      </w:pPr>
      <w:r w:rsidRPr="002F1A4A">
        <w:rPr>
          <w:rFonts w:ascii="宋体" w:hAnsi="宋体" w:hint="eastAsia"/>
          <w:b/>
          <w:szCs w:val="21"/>
        </w:rPr>
        <w:t>应答人资格要求</w:t>
      </w:r>
      <w:bookmarkEnd w:id="1"/>
      <w:bookmarkEnd w:id="2"/>
      <w:bookmarkEnd w:id="3"/>
      <w:r w:rsidRPr="002F1A4A">
        <w:rPr>
          <w:rFonts w:ascii="宋体" w:hAnsi="宋体" w:hint="eastAsia"/>
          <w:b/>
          <w:szCs w:val="21"/>
        </w:rPr>
        <w:t xml:space="preserve"> </w:t>
      </w:r>
    </w:p>
    <w:p w:rsidR="00626469" w:rsidRPr="002F1A4A" w:rsidRDefault="00626469" w:rsidP="00626469">
      <w:pPr>
        <w:numPr>
          <w:ilvl w:val="1"/>
          <w:numId w:val="1"/>
        </w:numPr>
        <w:spacing w:line="440" w:lineRule="exact"/>
        <w:ind w:left="0" w:firstLine="426"/>
        <w:rPr>
          <w:rFonts w:ascii="宋体" w:hAnsi="宋体"/>
          <w:szCs w:val="21"/>
        </w:rPr>
      </w:pPr>
      <w:bookmarkStart w:id="4" w:name="_Toc184704556"/>
      <w:bookmarkStart w:id="5" w:name="_Toc319394715"/>
      <w:bookmarkStart w:id="6" w:name="_Toc319769474"/>
      <w:r w:rsidRPr="002F1A4A">
        <w:rPr>
          <w:rFonts w:ascii="宋体" w:hAnsi="宋体" w:hint="eastAsia"/>
          <w:szCs w:val="21"/>
        </w:rPr>
        <w:t>应答人须是中华人民共和国境内注册的企业法人或个体工商户，营业范围中须包含手机或手机配件销售、通信器材销售等同类内容。</w:t>
      </w:r>
    </w:p>
    <w:p w:rsidR="00626469" w:rsidRPr="002F1A4A" w:rsidRDefault="00626469" w:rsidP="00626469">
      <w:pPr>
        <w:numPr>
          <w:ilvl w:val="1"/>
          <w:numId w:val="1"/>
        </w:numPr>
        <w:spacing w:line="440" w:lineRule="exact"/>
        <w:ind w:left="0" w:firstLine="426"/>
        <w:rPr>
          <w:rFonts w:ascii="宋体" w:hAnsi="宋体"/>
          <w:szCs w:val="21"/>
        </w:rPr>
      </w:pPr>
      <w:r w:rsidRPr="002F1A4A">
        <w:rPr>
          <w:rFonts w:ascii="宋体" w:hAnsi="宋体" w:hint="eastAsia"/>
          <w:szCs w:val="21"/>
        </w:rPr>
        <w:t>应答人须持有相应产品的进销存管理系统（提供相关证明材料）。</w:t>
      </w:r>
    </w:p>
    <w:p w:rsidR="00626469" w:rsidRPr="002F1A4A" w:rsidRDefault="00626469" w:rsidP="00626469">
      <w:pPr>
        <w:numPr>
          <w:ilvl w:val="1"/>
          <w:numId w:val="1"/>
        </w:numPr>
        <w:spacing w:line="440" w:lineRule="exact"/>
        <w:ind w:left="0" w:firstLine="426"/>
        <w:rPr>
          <w:rFonts w:ascii="宋体" w:hAnsi="宋体"/>
          <w:szCs w:val="21"/>
        </w:rPr>
      </w:pPr>
      <w:r w:rsidRPr="002F1A4A">
        <w:rPr>
          <w:rFonts w:ascii="宋体" w:hAnsi="宋体" w:hint="eastAsia"/>
          <w:szCs w:val="21"/>
        </w:rPr>
        <w:t>应答人承诺中选后能开具增值税专用发票。</w:t>
      </w:r>
    </w:p>
    <w:p w:rsidR="00626469" w:rsidRPr="002F1A4A" w:rsidRDefault="00626469" w:rsidP="00626469">
      <w:pPr>
        <w:numPr>
          <w:ilvl w:val="1"/>
          <w:numId w:val="1"/>
        </w:numPr>
        <w:spacing w:line="440" w:lineRule="exact"/>
        <w:ind w:left="0" w:firstLine="426"/>
        <w:rPr>
          <w:rFonts w:ascii="宋体" w:hAnsi="宋体"/>
          <w:szCs w:val="21"/>
        </w:rPr>
      </w:pPr>
      <w:r w:rsidRPr="002F1A4A">
        <w:rPr>
          <w:rFonts w:ascii="宋体" w:hAnsi="宋体" w:hint="eastAsia"/>
          <w:szCs w:val="21"/>
        </w:rPr>
        <w:t>本项目不接受联合体应答。</w:t>
      </w:r>
      <w:r w:rsidRPr="002F1A4A">
        <w:rPr>
          <w:rFonts w:ascii="宋体" w:hAnsi="宋体"/>
          <w:szCs w:val="21"/>
        </w:rPr>
        <w:t xml:space="preserve"> </w:t>
      </w:r>
    </w:p>
    <w:p w:rsidR="00626469" w:rsidRPr="002F1A4A" w:rsidRDefault="00626469" w:rsidP="00626469">
      <w:pPr>
        <w:numPr>
          <w:ilvl w:val="1"/>
          <w:numId w:val="1"/>
        </w:numPr>
        <w:spacing w:line="440" w:lineRule="exact"/>
        <w:ind w:left="0" w:firstLine="426"/>
        <w:rPr>
          <w:rFonts w:ascii="宋体" w:hAnsi="宋体"/>
          <w:szCs w:val="21"/>
        </w:rPr>
      </w:pPr>
      <w:r w:rsidRPr="002F1A4A">
        <w:rPr>
          <w:rFonts w:ascii="宋体" w:hAnsi="宋体" w:hint="eastAsia"/>
          <w:szCs w:val="21"/>
        </w:rPr>
        <w:t>单位负责人为同一人或者存在控股、管理关系的不同单位，不得参选同一采购包或者参选未划分采购包的同一比选项目。</w:t>
      </w:r>
    </w:p>
    <w:p w:rsidR="00626469" w:rsidRPr="002F1A4A" w:rsidRDefault="00626469" w:rsidP="00626469">
      <w:pPr>
        <w:numPr>
          <w:ilvl w:val="1"/>
          <w:numId w:val="1"/>
        </w:numPr>
        <w:spacing w:line="440" w:lineRule="exact"/>
        <w:ind w:left="0" w:firstLine="426"/>
        <w:rPr>
          <w:rFonts w:ascii="宋体" w:hAnsi="宋体"/>
          <w:szCs w:val="21"/>
        </w:rPr>
      </w:pPr>
      <w:r w:rsidRPr="002F1A4A">
        <w:rPr>
          <w:rFonts w:ascii="宋体" w:hAnsi="宋体" w:hint="eastAsia"/>
          <w:szCs w:val="21"/>
        </w:rPr>
        <w:t>应答人须承诺，与采购方聘请的为此项目提供咨询服务的公司及任何附属机构均无关联关系，应答人不是采购人的附属机构。</w:t>
      </w:r>
    </w:p>
    <w:p w:rsidR="00626469" w:rsidRPr="002F1A4A" w:rsidRDefault="00626469" w:rsidP="00626469">
      <w:pPr>
        <w:numPr>
          <w:ilvl w:val="1"/>
          <w:numId w:val="1"/>
        </w:numPr>
        <w:spacing w:line="440" w:lineRule="exact"/>
        <w:ind w:left="0" w:firstLine="426"/>
        <w:rPr>
          <w:rFonts w:ascii="宋体" w:hAnsi="宋体"/>
          <w:szCs w:val="21"/>
        </w:rPr>
      </w:pPr>
      <w:r w:rsidRPr="002F1A4A">
        <w:rPr>
          <w:rFonts w:ascii="宋体" w:hAnsi="宋体" w:hint="eastAsia"/>
          <w:szCs w:val="21"/>
        </w:rPr>
        <w:t>应答人须承诺，与采购方委托的招标代理公司无隶属关系、控股关系及其他利益关系，如有虚假，应答人接受应答被否决，并承担其他一切法律后果。</w:t>
      </w:r>
    </w:p>
    <w:p w:rsidR="00626469" w:rsidRPr="002F1A4A" w:rsidRDefault="00626469" w:rsidP="00626469">
      <w:pPr>
        <w:numPr>
          <w:ilvl w:val="1"/>
          <w:numId w:val="1"/>
        </w:numPr>
        <w:spacing w:line="440" w:lineRule="exact"/>
        <w:ind w:left="0" w:firstLine="426"/>
        <w:rPr>
          <w:rFonts w:ascii="宋体" w:hAnsi="宋体"/>
          <w:szCs w:val="21"/>
        </w:rPr>
      </w:pPr>
      <w:r w:rsidRPr="002F1A4A">
        <w:rPr>
          <w:rFonts w:ascii="宋体" w:hAnsi="宋体" w:hint="eastAsia"/>
          <w:szCs w:val="21"/>
        </w:rPr>
        <w:t>应答人不存在以下情形：</w:t>
      </w:r>
    </w:p>
    <w:p w:rsidR="00626469" w:rsidRPr="002F1A4A" w:rsidRDefault="00626469" w:rsidP="00626469">
      <w:pPr>
        <w:spacing w:line="440" w:lineRule="exact"/>
        <w:ind w:left="426"/>
        <w:rPr>
          <w:rFonts w:ascii="宋体" w:hAnsi="宋体"/>
          <w:szCs w:val="21"/>
        </w:rPr>
      </w:pPr>
      <w:r w:rsidRPr="002F1A4A">
        <w:rPr>
          <w:rFonts w:ascii="宋体" w:hAnsi="宋体" w:hint="eastAsia"/>
          <w:szCs w:val="21"/>
        </w:rPr>
        <w:t>（1）列入全国企业信用信息公示系统（ http://www.gsxt.gov.cn）严重违法失信企业名单（应答人在此网站无法查询的，以第2条“信用中国”查询结果为准），提供网站截图；</w:t>
      </w:r>
    </w:p>
    <w:p w:rsidR="00626469" w:rsidRPr="002F1A4A" w:rsidRDefault="00626469" w:rsidP="00626469">
      <w:pPr>
        <w:spacing w:line="440" w:lineRule="exact"/>
        <w:ind w:left="426"/>
        <w:rPr>
          <w:rFonts w:ascii="宋体" w:hAnsi="宋体"/>
          <w:szCs w:val="21"/>
        </w:rPr>
      </w:pPr>
      <w:r w:rsidRPr="002F1A4A">
        <w:rPr>
          <w:rFonts w:ascii="宋体" w:hAnsi="宋体" w:hint="eastAsia"/>
          <w:szCs w:val="21"/>
        </w:rPr>
        <w:t>（2）列入“信用中国”网站（ www.creditchina.gov.cn）失信被执行人名单，提供网</w:t>
      </w:r>
      <w:r w:rsidRPr="002F1A4A">
        <w:rPr>
          <w:rFonts w:ascii="宋体" w:hAnsi="宋体" w:hint="eastAsia"/>
          <w:szCs w:val="21"/>
        </w:rPr>
        <w:lastRenderedPageBreak/>
        <w:t>站截图。</w:t>
      </w:r>
    </w:p>
    <w:p w:rsidR="00626469" w:rsidRPr="002F1A4A" w:rsidRDefault="00626469" w:rsidP="00626469">
      <w:pPr>
        <w:numPr>
          <w:ilvl w:val="1"/>
          <w:numId w:val="1"/>
        </w:numPr>
        <w:spacing w:line="440" w:lineRule="exact"/>
        <w:ind w:left="0" w:firstLine="426"/>
        <w:rPr>
          <w:rFonts w:ascii="宋体" w:hAnsi="宋体"/>
          <w:szCs w:val="21"/>
        </w:rPr>
      </w:pPr>
      <w:r w:rsidRPr="002F1A4A">
        <w:rPr>
          <w:rFonts w:ascii="宋体" w:hAnsi="宋体" w:hint="eastAsia"/>
          <w:szCs w:val="21"/>
        </w:rPr>
        <w:t>应答人未在工信部、联通“黑名单”的业务禁入期限内（提供承诺函）。</w:t>
      </w:r>
    </w:p>
    <w:p w:rsidR="00626469" w:rsidRPr="002F1A4A" w:rsidRDefault="00626469" w:rsidP="00626469">
      <w:pPr>
        <w:pStyle w:val="a5"/>
        <w:numPr>
          <w:ilvl w:val="0"/>
          <w:numId w:val="1"/>
        </w:numPr>
        <w:adjustRightInd w:val="0"/>
        <w:snapToGrid w:val="0"/>
        <w:spacing w:line="440" w:lineRule="exact"/>
        <w:ind w:firstLineChars="0"/>
        <w:rPr>
          <w:rFonts w:ascii="宋体" w:hAnsi="宋体"/>
          <w:b/>
          <w:szCs w:val="21"/>
        </w:rPr>
      </w:pPr>
      <w:r w:rsidRPr="002F1A4A">
        <w:rPr>
          <w:rFonts w:ascii="宋体" w:hAnsi="宋体" w:hint="eastAsia"/>
          <w:b/>
          <w:szCs w:val="21"/>
        </w:rPr>
        <w:t>资格审查方法</w:t>
      </w:r>
      <w:bookmarkEnd w:id="4"/>
      <w:bookmarkEnd w:id="5"/>
      <w:bookmarkEnd w:id="6"/>
    </w:p>
    <w:p w:rsidR="00626469" w:rsidRPr="002F1A4A" w:rsidRDefault="00626469" w:rsidP="00626469">
      <w:pPr>
        <w:pStyle w:val="a5"/>
        <w:adjustRightInd w:val="0"/>
        <w:snapToGrid w:val="0"/>
        <w:spacing w:line="440" w:lineRule="exact"/>
        <w:rPr>
          <w:rFonts w:ascii="宋体" w:hAnsi="宋体"/>
          <w:szCs w:val="21"/>
        </w:rPr>
      </w:pPr>
      <w:r w:rsidRPr="002F1A4A">
        <w:rPr>
          <w:rFonts w:ascii="宋体" w:hAnsi="宋体" w:hint="eastAsia"/>
          <w:szCs w:val="21"/>
        </w:rPr>
        <w:t>本项目将进行资格后审，资格审查标准和内容见比选文件第三章“评审办法”，凡未通过资格后审的应答人，其应答文件将被否决。</w:t>
      </w:r>
    </w:p>
    <w:p w:rsidR="00626469" w:rsidRPr="002F1A4A" w:rsidRDefault="00626469" w:rsidP="00626469">
      <w:pPr>
        <w:pStyle w:val="a5"/>
        <w:numPr>
          <w:ilvl w:val="0"/>
          <w:numId w:val="1"/>
        </w:numPr>
        <w:adjustRightInd w:val="0"/>
        <w:snapToGrid w:val="0"/>
        <w:spacing w:line="440" w:lineRule="exact"/>
        <w:ind w:firstLineChars="0"/>
        <w:rPr>
          <w:rFonts w:ascii="宋体" w:hAnsi="宋体"/>
          <w:b/>
          <w:szCs w:val="21"/>
        </w:rPr>
      </w:pPr>
      <w:r w:rsidRPr="002F1A4A">
        <w:rPr>
          <w:rFonts w:ascii="宋体" w:hAnsi="宋体" w:hint="eastAsia"/>
          <w:b/>
          <w:szCs w:val="21"/>
        </w:rPr>
        <w:t>比选文件获取</w:t>
      </w:r>
    </w:p>
    <w:p w:rsidR="00626469" w:rsidRPr="002F1A4A" w:rsidRDefault="00626469" w:rsidP="00626469">
      <w:pPr>
        <w:pStyle w:val="a5"/>
        <w:tabs>
          <w:tab w:val="left" w:pos="782"/>
          <w:tab w:val="left" w:pos="900"/>
        </w:tabs>
        <w:spacing w:line="440" w:lineRule="exact"/>
        <w:ind w:left="425" w:firstLineChars="0" w:firstLine="0"/>
        <w:rPr>
          <w:rFonts w:ascii="宋体" w:hAnsi="宋体"/>
          <w:szCs w:val="21"/>
        </w:rPr>
      </w:pPr>
      <w:r w:rsidRPr="002F1A4A">
        <w:rPr>
          <w:rFonts w:ascii="宋体" w:hAnsi="宋体"/>
          <w:szCs w:val="21"/>
        </w:rPr>
        <w:t>4</w:t>
      </w:r>
      <w:r w:rsidRPr="002F1A4A">
        <w:rPr>
          <w:rFonts w:ascii="宋体" w:hAnsi="宋体" w:hint="eastAsia"/>
          <w:szCs w:val="21"/>
        </w:rPr>
        <w:t>.1发售电子版比选文件：</w:t>
      </w:r>
    </w:p>
    <w:p w:rsidR="00626469" w:rsidRPr="002F1A4A" w:rsidRDefault="00626469" w:rsidP="00626469">
      <w:pPr>
        <w:pStyle w:val="a5"/>
        <w:spacing w:line="440" w:lineRule="exact"/>
        <w:ind w:left="425" w:firstLineChars="0" w:firstLine="0"/>
        <w:rPr>
          <w:rFonts w:ascii="宋体" w:hAnsi="宋体"/>
          <w:szCs w:val="21"/>
        </w:rPr>
      </w:pPr>
      <w:r w:rsidRPr="002F1A4A">
        <w:rPr>
          <w:rFonts w:ascii="宋体" w:hAnsi="宋体"/>
          <w:bCs/>
          <w:szCs w:val="21"/>
        </w:rPr>
        <w:t>4</w:t>
      </w:r>
      <w:r w:rsidRPr="002F1A4A">
        <w:rPr>
          <w:rFonts w:ascii="宋体" w:hAnsi="宋体" w:hint="eastAsia"/>
          <w:bCs/>
          <w:szCs w:val="21"/>
        </w:rPr>
        <w:t>.1.1比选文件获取时间:</w:t>
      </w:r>
      <w:r w:rsidRPr="002F1A4A">
        <w:rPr>
          <w:rFonts w:ascii="宋体" w:hAnsi="宋体" w:hint="eastAsia"/>
          <w:b/>
          <w:szCs w:val="21"/>
          <w:u w:val="single"/>
        </w:rPr>
        <w:t xml:space="preserve"> 202</w:t>
      </w:r>
      <w:r w:rsidRPr="002F1A4A">
        <w:rPr>
          <w:rFonts w:ascii="宋体" w:hAnsi="宋体"/>
          <w:b/>
          <w:szCs w:val="21"/>
          <w:u w:val="single"/>
        </w:rPr>
        <w:t>3</w:t>
      </w:r>
      <w:r w:rsidRPr="002F1A4A">
        <w:rPr>
          <w:rFonts w:ascii="宋体" w:hAnsi="宋体" w:hint="eastAsia"/>
          <w:b/>
          <w:szCs w:val="21"/>
          <w:u w:val="single"/>
        </w:rPr>
        <w:t>年</w:t>
      </w:r>
      <w:r w:rsidRPr="002F1A4A">
        <w:rPr>
          <w:rFonts w:ascii="宋体" w:hAnsi="宋体"/>
          <w:b/>
          <w:szCs w:val="21"/>
          <w:u w:val="single"/>
        </w:rPr>
        <w:t>5</w:t>
      </w:r>
      <w:r w:rsidRPr="002F1A4A">
        <w:rPr>
          <w:rFonts w:ascii="宋体" w:hAnsi="宋体" w:hint="eastAsia"/>
          <w:b/>
          <w:szCs w:val="21"/>
          <w:u w:val="single"/>
        </w:rPr>
        <w:t>月</w:t>
      </w:r>
      <w:r>
        <w:rPr>
          <w:rFonts w:ascii="宋体" w:hAnsi="宋体"/>
          <w:b/>
          <w:szCs w:val="21"/>
          <w:u w:val="single"/>
        </w:rPr>
        <w:t>23</w:t>
      </w:r>
      <w:r w:rsidRPr="002F1A4A">
        <w:rPr>
          <w:rFonts w:ascii="宋体" w:hAnsi="宋体" w:hint="eastAsia"/>
          <w:b/>
          <w:szCs w:val="21"/>
          <w:u w:val="single"/>
        </w:rPr>
        <w:t>日至202</w:t>
      </w:r>
      <w:r w:rsidRPr="002F1A4A">
        <w:rPr>
          <w:rFonts w:ascii="宋体" w:hAnsi="宋体"/>
          <w:b/>
          <w:szCs w:val="21"/>
          <w:u w:val="single"/>
        </w:rPr>
        <w:t>3</w:t>
      </w:r>
      <w:r w:rsidRPr="002F1A4A">
        <w:rPr>
          <w:rFonts w:ascii="宋体" w:hAnsi="宋体" w:hint="eastAsia"/>
          <w:b/>
          <w:szCs w:val="21"/>
          <w:u w:val="single"/>
        </w:rPr>
        <w:t>年</w:t>
      </w:r>
      <w:r w:rsidRPr="002F1A4A">
        <w:rPr>
          <w:rFonts w:ascii="宋体" w:hAnsi="宋体"/>
          <w:b/>
          <w:szCs w:val="21"/>
          <w:u w:val="single"/>
        </w:rPr>
        <w:t>5</w:t>
      </w:r>
      <w:r w:rsidRPr="002F1A4A">
        <w:rPr>
          <w:rFonts w:ascii="宋体" w:hAnsi="宋体" w:hint="eastAsia"/>
          <w:b/>
          <w:szCs w:val="21"/>
          <w:u w:val="single"/>
        </w:rPr>
        <w:t>月</w:t>
      </w:r>
      <w:r>
        <w:rPr>
          <w:rFonts w:ascii="宋体" w:hAnsi="宋体"/>
          <w:b/>
          <w:szCs w:val="21"/>
          <w:u w:val="single"/>
        </w:rPr>
        <w:t>29</w:t>
      </w:r>
      <w:r w:rsidRPr="002F1A4A">
        <w:rPr>
          <w:rFonts w:ascii="宋体" w:hAnsi="宋体" w:hint="eastAsia"/>
          <w:b/>
          <w:szCs w:val="21"/>
          <w:u w:val="single"/>
        </w:rPr>
        <w:t>日17时0</w:t>
      </w:r>
      <w:r w:rsidRPr="002F1A4A">
        <w:rPr>
          <w:rFonts w:ascii="宋体" w:hAnsi="宋体"/>
          <w:b/>
          <w:szCs w:val="21"/>
          <w:u w:val="single"/>
        </w:rPr>
        <w:t>0</w:t>
      </w:r>
      <w:r w:rsidRPr="002F1A4A">
        <w:rPr>
          <w:rFonts w:ascii="宋体" w:hAnsi="宋体" w:hint="eastAsia"/>
          <w:b/>
          <w:szCs w:val="21"/>
          <w:u w:val="single"/>
        </w:rPr>
        <w:t>分。</w:t>
      </w:r>
    </w:p>
    <w:p w:rsidR="00626469" w:rsidRPr="002F1A4A" w:rsidRDefault="00626469" w:rsidP="00626469">
      <w:pPr>
        <w:pStyle w:val="a5"/>
        <w:spacing w:line="440" w:lineRule="exact"/>
        <w:ind w:left="425" w:firstLineChars="0" w:firstLine="0"/>
        <w:rPr>
          <w:rFonts w:ascii="宋体" w:hAnsi="宋体"/>
          <w:b/>
          <w:bCs/>
          <w:szCs w:val="21"/>
          <w:u w:val="single"/>
        </w:rPr>
      </w:pPr>
      <w:r w:rsidRPr="002F1A4A">
        <w:rPr>
          <w:rFonts w:ascii="宋体" w:hAnsi="宋体"/>
          <w:bCs/>
          <w:szCs w:val="21"/>
        </w:rPr>
        <w:t>4.</w:t>
      </w:r>
      <w:r w:rsidRPr="002F1A4A">
        <w:rPr>
          <w:rFonts w:ascii="宋体" w:hAnsi="宋体" w:hint="eastAsia"/>
          <w:bCs/>
          <w:szCs w:val="21"/>
        </w:rPr>
        <w:t>1</w:t>
      </w:r>
      <w:r w:rsidRPr="002F1A4A">
        <w:rPr>
          <w:rFonts w:ascii="宋体" w:hAnsi="宋体"/>
          <w:bCs/>
          <w:szCs w:val="21"/>
        </w:rPr>
        <w:t>.2</w:t>
      </w:r>
      <w:r w:rsidRPr="002F1A4A">
        <w:rPr>
          <w:rFonts w:ascii="宋体" w:hAnsi="宋体" w:hint="eastAsia"/>
          <w:bCs/>
          <w:szCs w:val="21"/>
        </w:rPr>
        <w:t>比选文件获取方式：</w:t>
      </w:r>
      <w:r w:rsidRPr="002F1A4A">
        <w:rPr>
          <w:rFonts w:ascii="宋体" w:hAnsi="宋体" w:hint="eastAsia"/>
          <w:b/>
          <w:bCs/>
          <w:szCs w:val="21"/>
          <w:u w:val="single"/>
        </w:rPr>
        <w:t>点对点发至应答人邮箱；联系人：吕蕾春，18667102268；</w:t>
      </w:r>
      <w:r w:rsidRPr="002F1A4A">
        <w:rPr>
          <w:rFonts w:ascii="宋体" w:hAnsi="宋体"/>
          <w:b/>
          <w:bCs/>
          <w:szCs w:val="21"/>
          <w:u w:val="single"/>
        </w:rPr>
        <w:t xml:space="preserve"> </w:t>
      </w:r>
    </w:p>
    <w:p w:rsidR="00626469" w:rsidRPr="002F1A4A" w:rsidRDefault="00626469" w:rsidP="00626469">
      <w:pPr>
        <w:adjustRightInd w:val="0"/>
        <w:snapToGrid w:val="0"/>
        <w:spacing w:line="360" w:lineRule="auto"/>
        <w:ind w:left="425"/>
        <w:jc w:val="left"/>
        <w:rPr>
          <w:rFonts w:ascii="宋体" w:hAnsi="宋体"/>
          <w:bCs/>
          <w:color w:val="000000"/>
          <w:szCs w:val="21"/>
        </w:rPr>
      </w:pPr>
      <w:r w:rsidRPr="002F1A4A">
        <w:rPr>
          <w:rFonts w:ascii="宋体" w:hAnsi="宋体" w:hint="eastAsia"/>
          <w:bCs/>
          <w:color w:val="000000"/>
          <w:szCs w:val="21"/>
        </w:rPr>
        <w:t>4.1.3采购文件费用：每套售价400元人民币，售后不退，请于本项目单一来源采购文件获取时间截止前汇至采购代理机构指定账户（不接收现金，需对公帐户转出），逾期不收；逾期购买或未购买单一来源采购文件的应答人视为无效应答。</w:t>
      </w:r>
    </w:p>
    <w:p w:rsidR="00626469" w:rsidRPr="002F1A4A" w:rsidRDefault="00626469" w:rsidP="00626469">
      <w:pPr>
        <w:adjustRightInd w:val="0"/>
        <w:snapToGrid w:val="0"/>
        <w:spacing w:line="360" w:lineRule="auto"/>
        <w:ind w:leftChars="202" w:left="424" w:firstLineChars="300" w:firstLine="632"/>
        <w:jc w:val="left"/>
        <w:rPr>
          <w:rFonts w:ascii="宋体" w:hAnsi="宋体"/>
          <w:b/>
          <w:bCs/>
          <w:color w:val="000000"/>
          <w:szCs w:val="21"/>
        </w:rPr>
      </w:pPr>
      <w:r w:rsidRPr="002F1A4A">
        <w:rPr>
          <w:rFonts w:ascii="宋体" w:hAnsi="宋体" w:hint="eastAsia"/>
          <w:b/>
          <w:bCs/>
          <w:color w:val="000000"/>
          <w:szCs w:val="21"/>
        </w:rPr>
        <w:t>账户信息如下：</w:t>
      </w:r>
    </w:p>
    <w:p w:rsidR="00626469" w:rsidRPr="002F1A4A" w:rsidRDefault="00626469" w:rsidP="00626469">
      <w:pPr>
        <w:adjustRightInd w:val="0"/>
        <w:snapToGrid w:val="0"/>
        <w:spacing w:line="360" w:lineRule="auto"/>
        <w:ind w:leftChars="202" w:left="424" w:firstLineChars="300" w:firstLine="632"/>
        <w:jc w:val="left"/>
        <w:rPr>
          <w:rFonts w:ascii="宋体" w:hAnsi="宋体"/>
          <w:b/>
          <w:bCs/>
          <w:color w:val="000000"/>
          <w:szCs w:val="21"/>
        </w:rPr>
      </w:pPr>
      <w:r w:rsidRPr="002F1A4A">
        <w:rPr>
          <w:rFonts w:ascii="宋体" w:hAnsi="宋体" w:hint="eastAsia"/>
          <w:b/>
          <w:bCs/>
          <w:color w:val="000000"/>
          <w:szCs w:val="21"/>
        </w:rPr>
        <w:t>户    名：中捷通信有限公司</w:t>
      </w:r>
    </w:p>
    <w:p w:rsidR="00626469" w:rsidRPr="002F1A4A" w:rsidRDefault="00626469" w:rsidP="00626469">
      <w:pPr>
        <w:adjustRightInd w:val="0"/>
        <w:snapToGrid w:val="0"/>
        <w:spacing w:line="360" w:lineRule="auto"/>
        <w:ind w:leftChars="202" w:left="424" w:firstLineChars="300" w:firstLine="632"/>
        <w:jc w:val="left"/>
        <w:rPr>
          <w:rFonts w:ascii="宋体" w:hAnsi="宋体"/>
          <w:b/>
          <w:bCs/>
          <w:color w:val="000000"/>
          <w:szCs w:val="21"/>
        </w:rPr>
      </w:pPr>
      <w:r w:rsidRPr="002F1A4A">
        <w:rPr>
          <w:rFonts w:ascii="宋体" w:hAnsi="宋体" w:hint="eastAsia"/>
          <w:b/>
          <w:bCs/>
          <w:color w:val="000000"/>
          <w:szCs w:val="21"/>
        </w:rPr>
        <w:t>账    号：</w:t>
      </w:r>
      <w:r w:rsidRPr="002F1A4A">
        <w:rPr>
          <w:rFonts w:ascii="宋体" w:hAnsi="宋体"/>
          <w:b/>
          <w:bCs/>
          <w:color w:val="000000"/>
          <w:szCs w:val="21"/>
        </w:rPr>
        <w:t>3110910043850020673</w:t>
      </w:r>
    </w:p>
    <w:p w:rsidR="00626469" w:rsidRPr="002F1A4A" w:rsidRDefault="00626469" w:rsidP="00626469">
      <w:pPr>
        <w:adjustRightInd w:val="0"/>
        <w:snapToGrid w:val="0"/>
        <w:spacing w:line="360" w:lineRule="auto"/>
        <w:ind w:leftChars="202" w:left="424" w:firstLineChars="300" w:firstLine="632"/>
        <w:jc w:val="left"/>
        <w:rPr>
          <w:rFonts w:ascii="宋体" w:hAnsi="宋体"/>
          <w:b/>
          <w:bCs/>
          <w:color w:val="000000"/>
          <w:szCs w:val="21"/>
        </w:rPr>
      </w:pPr>
      <w:r w:rsidRPr="002F1A4A">
        <w:rPr>
          <w:rFonts w:ascii="宋体" w:hAnsi="宋体" w:hint="eastAsia"/>
          <w:b/>
          <w:bCs/>
          <w:color w:val="000000"/>
          <w:szCs w:val="21"/>
        </w:rPr>
        <w:t>开户银行：中信银行广州花园支行</w:t>
      </w:r>
    </w:p>
    <w:p w:rsidR="00626469" w:rsidRPr="002F1A4A" w:rsidRDefault="00626469" w:rsidP="00626469">
      <w:pPr>
        <w:pStyle w:val="a5"/>
        <w:spacing w:line="440" w:lineRule="exact"/>
        <w:ind w:left="425" w:firstLineChars="0" w:firstLine="0"/>
        <w:rPr>
          <w:rFonts w:ascii="宋体" w:hAnsi="宋体"/>
          <w:spacing w:val="2"/>
          <w:szCs w:val="21"/>
        </w:rPr>
      </w:pPr>
      <w:r w:rsidRPr="002F1A4A">
        <w:rPr>
          <w:rFonts w:ascii="宋体" w:hAnsi="宋体" w:hint="eastAsia"/>
          <w:b/>
          <w:bCs/>
          <w:szCs w:val="21"/>
          <w:u w:val="single"/>
        </w:rPr>
        <w:t>比选文件每套售价人民币400元整（¥400元），售后不退，逾期不收。逾期购买或未购买比选文件的应答人视为无效应答。网上支付后将应答人信息表（格式见比选公告附件）发送至ZJTXHZ05@163.COM。</w:t>
      </w:r>
    </w:p>
    <w:p w:rsidR="00626469" w:rsidRPr="002F1A4A" w:rsidRDefault="00626469" w:rsidP="00626469">
      <w:pPr>
        <w:numPr>
          <w:ilvl w:val="0"/>
          <w:numId w:val="1"/>
        </w:numPr>
        <w:spacing w:line="440" w:lineRule="exact"/>
        <w:rPr>
          <w:rFonts w:ascii="宋体" w:hAnsi="宋体"/>
          <w:b/>
          <w:szCs w:val="21"/>
        </w:rPr>
      </w:pPr>
      <w:r w:rsidRPr="002F1A4A">
        <w:rPr>
          <w:rFonts w:ascii="宋体" w:hAnsi="宋体" w:hint="eastAsia"/>
          <w:b/>
          <w:szCs w:val="21"/>
        </w:rPr>
        <w:t>应答文件的递交</w:t>
      </w:r>
    </w:p>
    <w:p w:rsidR="00626469" w:rsidRPr="002F1A4A" w:rsidRDefault="00626469" w:rsidP="00626469">
      <w:pPr>
        <w:tabs>
          <w:tab w:val="left" w:pos="426"/>
        </w:tabs>
        <w:adjustRightInd w:val="0"/>
        <w:snapToGrid w:val="0"/>
        <w:spacing w:line="440" w:lineRule="exact"/>
        <w:ind w:firstLineChars="100" w:firstLine="210"/>
        <w:rPr>
          <w:rFonts w:ascii="宋体" w:hAnsi="宋体"/>
          <w:szCs w:val="21"/>
        </w:rPr>
      </w:pPr>
      <w:r w:rsidRPr="002F1A4A">
        <w:rPr>
          <w:rFonts w:ascii="宋体" w:hAnsi="宋体" w:hint="eastAsia"/>
          <w:szCs w:val="21"/>
        </w:rPr>
        <w:t>5.1纸质应答文件的递交：</w:t>
      </w:r>
    </w:p>
    <w:p w:rsidR="00626469" w:rsidRPr="002F1A4A" w:rsidRDefault="00626469" w:rsidP="00626469">
      <w:pPr>
        <w:tabs>
          <w:tab w:val="left" w:pos="426"/>
        </w:tabs>
        <w:adjustRightInd w:val="0"/>
        <w:snapToGrid w:val="0"/>
        <w:spacing w:line="440" w:lineRule="exact"/>
        <w:ind w:firstLineChars="100" w:firstLine="210"/>
        <w:rPr>
          <w:rFonts w:ascii="宋体" w:hAnsi="宋体"/>
          <w:szCs w:val="21"/>
          <w:u w:val="single"/>
        </w:rPr>
      </w:pPr>
      <w:r w:rsidRPr="002F1A4A">
        <w:rPr>
          <w:rFonts w:ascii="宋体" w:hAnsi="宋体" w:hint="eastAsia"/>
          <w:szCs w:val="21"/>
        </w:rPr>
        <w:t>5.1.1纸质应答文件递交截止时间</w:t>
      </w:r>
      <w:r w:rsidRPr="002F1A4A">
        <w:rPr>
          <w:rFonts w:ascii="宋体" w:hAnsi="宋体" w:hint="eastAsia"/>
          <w:szCs w:val="21"/>
          <w:u w:val="single"/>
        </w:rPr>
        <w:t>为：</w:t>
      </w:r>
      <w:r w:rsidRPr="002F1A4A">
        <w:rPr>
          <w:rFonts w:ascii="宋体" w:hAnsi="宋体" w:hint="eastAsia"/>
          <w:b/>
          <w:szCs w:val="21"/>
          <w:u w:val="single"/>
        </w:rPr>
        <w:t>202</w:t>
      </w:r>
      <w:r w:rsidRPr="002F1A4A">
        <w:rPr>
          <w:rFonts w:ascii="宋体" w:hAnsi="宋体"/>
          <w:b/>
          <w:szCs w:val="21"/>
          <w:u w:val="single"/>
        </w:rPr>
        <w:t>3</w:t>
      </w:r>
      <w:r w:rsidRPr="002F1A4A">
        <w:rPr>
          <w:rFonts w:ascii="宋体" w:hAnsi="宋体" w:hint="eastAsia"/>
          <w:b/>
          <w:szCs w:val="21"/>
          <w:u w:val="single"/>
        </w:rPr>
        <w:t>年</w:t>
      </w:r>
      <w:r>
        <w:rPr>
          <w:rFonts w:ascii="宋体" w:hAnsi="宋体"/>
          <w:b/>
          <w:szCs w:val="21"/>
          <w:u w:val="single"/>
        </w:rPr>
        <w:t>6</w:t>
      </w:r>
      <w:r w:rsidRPr="002F1A4A">
        <w:rPr>
          <w:rFonts w:ascii="宋体" w:hAnsi="宋体" w:hint="eastAsia"/>
          <w:b/>
          <w:szCs w:val="21"/>
          <w:u w:val="single"/>
        </w:rPr>
        <w:t>月</w:t>
      </w:r>
      <w:r>
        <w:rPr>
          <w:rFonts w:ascii="宋体" w:hAnsi="宋体"/>
          <w:b/>
          <w:szCs w:val="21"/>
          <w:u w:val="single"/>
        </w:rPr>
        <w:t>6</w:t>
      </w:r>
      <w:r w:rsidRPr="002F1A4A">
        <w:rPr>
          <w:rFonts w:ascii="宋体" w:hAnsi="宋体" w:hint="eastAsia"/>
          <w:b/>
          <w:szCs w:val="21"/>
          <w:u w:val="single"/>
        </w:rPr>
        <w:t>日11时00分；纸质应答文件（正副本各一份）递交地点：</w:t>
      </w:r>
      <w:r w:rsidRPr="002F1A4A">
        <w:rPr>
          <w:rFonts w:asciiTheme="minorEastAsia" w:eastAsiaTheme="minorEastAsia" w:hAnsiTheme="minorEastAsia" w:hint="eastAsia"/>
          <w:b/>
          <w:color w:val="000000" w:themeColor="text1"/>
          <w:szCs w:val="21"/>
          <w:u w:val="single"/>
        </w:rPr>
        <w:t>中国联合网络通信有限公司嘉兴市禾城分公司 嘉兴市秀洲区友谊街55号，联系人：张睿卿 15557304915</w:t>
      </w:r>
      <w:r w:rsidRPr="002F1A4A">
        <w:rPr>
          <w:rFonts w:ascii="宋体" w:hAnsi="宋体" w:hint="eastAsia"/>
          <w:b/>
          <w:szCs w:val="21"/>
          <w:u w:val="single"/>
        </w:rPr>
        <w:t>；</w:t>
      </w:r>
    </w:p>
    <w:p w:rsidR="00626469" w:rsidRPr="002F1A4A" w:rsidRDefault="00626469" w:rsidP="00626469">
      <w:pPr>
        <w:tabs>
          <w:tab w:val="left" w:pos="426"/>
        </w:tabs>
        <w:adjustRightInd w:val="0"/>
        <w:snapToGrid w:val="0"/>
        <w:spacing w:line="440" w:lineRule="exact"/>
        <w:ind w:firstLineChars="100" w:firstLine="210"/>
        <w:rPr>
          <w:rFonts w:ascii="宋体" w:hAnsi="宋体"/>
          <w:szCs w:val="21"/>
        </w:rPr>
      </w:pPr>
      <w:r w:rsidRPr="002F1A4A">
        <w:rPr>
          <w:rFonts w:ascii="宋体" w:hAnsi="宋体" w:hint="eastAsia"/>
          <w:szCs w:val="21"/>
        </w:rPr>
        <w:t>5.1.2本项目将于上述同一时间进行开标；</w:t>
      </w:r>
    </w:p>
    <w:p w:rsidR="00626469" w:rsidRPr="002F1A4A" w:rsidRDefault="00626469" w:rsidP="00626469">
      <w:pPr>
        <w:adjustRightInd w:val="0"/>
        <w:snapToGrid w:val="0"/>
        <w:spacing w:line="440" w:lineRule="exact"/>
        <w:ind w:firstLineChars="100" w:firstLine="210"/>
        <w:rPr>
          <w:rFonts w:ascii="宋体" w:hAnsi="宋体"/>
          <w:szCs w:val="21"/>
        </w:rPr>
      </w:pPr>
      <w:r w:rsidRPr="002F1A4A">
        <w:rPr>
          <w:rFonts w:ascii="宋体" w:hAnsi="宋体" w:hint="eastAsia"/>
          <w:szCs w:val="21"/>
        </w:rPr>
        <w:t>5.</w:t>
      </w:r>
      <w:r w:rsidRPr="002F1A4A">
        <w:rPr>
          <w:rFonts w:ascii="宋体" w:hAnsi="宋体"/>
          <w:szCs w:val="21"/>
        </w:rPr>
        <w:t>2</w:t>
      </w:r>
      <w:r w:rsidRPr="002F1A4A">
        <w:rPr>
          <w:rFonts w:ascii="宋体" w:hAnsi="宋体" w:hint="eastAsia"/>
          <w:szCs w:val="21"/>
        </w:rPr>
        <w:t>出现以下情形时，采购人/采购代理机构不予接收应答文件：</w:t>
      </w:r>
      <w:r w:rsidRPr="002F1A4A">
        <w:rPr>
          <w:rFonts w:ascii="宋体" w:hAnsi="宋体"/>
          <w:szCs w:val="21"/>
        </w:rPr>
        <w:t xml:space="preserve"> </w:t>
      </w:r>
    </w:p>
    <w:p w:rsidR="00626469" w:rsidRPr="002F1A4A" w:rsidRDefault="00626469" w:rsidP="00626469">
      <w:pPr>
        <w:adjustRightInd w:val="0"/>
        <w:snapToGrid w:val="0"/>
        <w:spacing w:line="440" w:lineRule="exact"/>
        <w:ind w:firstLineChars="100" w:firstLine="210"/>
        <w:rPr>
          <w:rFonts w:ascii="宋体" w:hAnsi="宋体"/>
          <w:szCs w:val="21"/>
        </w:rPr>
      </w:pPr>
      <w:r w:rsidRPr="002F1A4A">
        <w:rPr>
          <w:rFonts w:ascii="宋体" w:hAnsi="宋体" w:hint="eastAsia"/>
          <w:szCs w:val="21"/>
        </w:rPr>
        <w:t>5.</w:t>
      </w:r>
      <w:r w:rsidRPr="002F1A4A">
        <w:rPr>
          <w:rFonts w:ascii="宋体" w:hAnsi="宋体"/>
          <w:szCs w:val="21"/>
        </w:rPr>
        <w:t>2</w:t>
      </w:r>
      <w:r w:rsidRPr="002F1A4A">
        <w:rPr>
          <w:rFonts w:ascii="宋体" w:hAnsi="宋体" w:hint="eastAsia"/>
          <w:szCs w:val="21"/>
        </w:rPr>
        <w:t>.1逾期送达或者未送达指定地点的；</w:t>
      </w:r>
    </w:p>
    <w:p w:rsidR="00626469" w:rsidRPr="002F1A4A" w:rsidRDefault="00626469" w:rsidP="00626469">
      <w:pPr>
        <w:adjustRightInd w:val="0"/>
        <w:snapToGrid w:val="0"/>
        <w:spacing w:line="440" w:lineRule="exact"/>
        <w:ind w:firstLineChars="100" w:firstLine="210"/>
        <w:rPr>
          <w:rFonts w:ascii="宋体" w:hAnsi="宋体"/>
          <w:szCs w:val="21"/>
        </w:rPr>
      </w:pPr>
      <w:r w:rsidRPr="002F1A4A">
        <w:rPr>
          <w:rFonts w:ascii="宋体" w:hAnsi="宋体" w:hint="eastAsia"/>
          <w:szCs w:val="21"/>
        </w:rPr>
        <w:t>5.</w:t>
      </w:r>
      <w:r w:rsidRPr="002F1A4A">
        <w:rPr>
          <w:rFonts w:ascii="宋体" w:hAnsi="宋体"/>
          <w:szCs w:val="21"/>
        </w:rPr>
        <w:t>2</w:t>
      </w:r>
      <w:r w:rsidRPr="002F1A4A">
        <w:rPr>
          <w:rFonts w:ascii="宋体" w:hAnsi="宋体" w:hint="eastAsia"/>
          <w:szCs w:val="21"/>
        </w:rPr>
        <w:t>.2未按照比选文件要求密封的；</w:t>
      </w:r>
    </w:p>
    <w:p w:rsidR="00626469" w:rsidRPr="002F1A4A" w:rsidRDefault="00626469" w:rsidP="00626469">
      <w:pPr>
        <w:adjustRightInd w:val="0"/>
        <w:snapToGrid w:val="0"/>
        <w:spacing w:line="440" w:lineRule="exact"/>
        <w:ind w:firstLineChars="100" w:firstLine="210"/>
        <w:rPr>
          <w:rFonts w:ascii="宋体" w:hAnsi="宋体"/>
          <w:szCs w:val="21"/>
        </w:rPr>
      </w:pPr>
      <w:r w:rsidRPr="002F1A4A">
        <w:rPr>
          <w:rFonts w:ascii="宋体" w:hAnsi="宋体" w:hint="eastAsia"/>
          <w:szCs w:val="21"/>
        </w:rPr>
        <w:t>5.</w:t>
      </w:r>
      <w:r w:rsidRPr="002F1A4A">
        <w:rPr>
          <w:rFonts w:ascii="宋体" w:hAnsi="宋体"/>
          <w:szCs w:val="21"/>
        </w:rPr>
        <w:t>2</w:t>
      </w:r>
      <w:r w:rsidRPr="002F1A4A">
        <w:rPr>
          <w:rFonts w:ascii="宋体" w:hAnsi="宋体" w:hint="eastAsia"/>
          <w:szCs w:val="21"/>
        </w:rPr>
        <w:t>.3未按照本公告要求获得本项目比选文件的。出现以下情形时，</w:t>
      </w:r>
      <w:r w:rsidRPr="002F1A4A">
        <w:rPr>
          <w:rFonts w:ascii="宋体" w:hAnsi="宋体" w:hint="eastAsia"/>
          <w:spacing w:val="2"/>
          <w:szCs w:val="21"/>
        </w:rPr>
        <w:t>采购人/采购代理机构</w:t>
      </w:r>
      <w:r w:rsidRPr="002F1A4A">
        <w:rPr>
          <w:rFonts w:ascii="宋体" w:hAnsi="宋体" w:hint="eastAsia"/>
          <w:szCs w:val="21"/>
        </w:rPr>
        <w:t>不予接收应答文件。</w:t>
      </w:r>
    </w:p>
    <w:p w:rsidR="00626469" w:rsidRPr="002F1A4A" w:rsidRDefault="00626469" w:rsidP="00626469">
      <w:pPr>
        <w:numPr>
          <w:ilvl w:val="0"/>
          <w:numId w:val="1"/>
        </w:numPr>
        <w:spacing w:line="440" w:lineRule="exact"/>
        <w:rPr>
          <w:rFonts w:ascii="宋体" w:hAnsi="宋体"/>
          <w:b/>
          <w:szCs w:val="21"/>
        </w:rPr>
      </w:pPr>
      <w:r w:rsidRPr="002F1A4A">
        <w:rPr>
          <w:rFonts w:ascii="宋体" w:hAnsi="宋体" w:hint="eastAsia"/>
          <w:b/>
          <w:szCs w:val="21"/>
        </w:rPr>
        <w:t>样品的递交：/</w:t>
      </w:r>
    </w:p>
    <w:p w:rsidR="00626469" w:rsidRPr="002F1A4A" w:rsidRDefault="00626469" w:rsidP="00626469">
      <w:pPr>
        <w:pStyle w:val="a5"/>
        <w:numPr>
          <w:ilvl w:val="1"/>
          <w:numId w:val="1"/>
        </w:numPr>
        <w:adjustRightInd w:val="0"/>
        <w:snapToGrid w:val="0"/>
        <w:spacing w:line="440" w:lineRule="exact"/>
        <w:ind w:left="0" w:firstLineChars="202" w:firstLine="424"/>
        <w:rPr>
          <w:rFonts w:ascii="宋体" w:hAnsi="宋体"/>
          <w:szCs w:val="21"/>
        </w:rPr>
      </w:pPr>
      <w:r w:rsidRPr="002F1A4A">
        <w:rPr>
          <w:rFonts w:ascii="宋体" w:hAnsi="宋体" w:hint="eastAsia"/>
          <w:szCs w:val="21"/>
        </w:rPr>
        <w:t>检测相关费用：/</w:t>
      </w:r>
    </w:p>
    <w:p w:rsidR="00626469" w:rsidRPr="002F1A4A" w:rsidRDefault="00626469" w:rsidP="00626469">
      <w:pPr>
        <w:numPr>
          <w:ilvl w:val="0"/>
          <w:numId w:val="1"/>
        </w:numPr>
        <w:spacing w:line="440" w:lineRule="exact"/>
        <w:rPr>
          <w:rFonts w:ascii="宋体" w:hAnsi="宋体"/>
          <w:b/>
          <w:szCs w:val="21"/>
        </w:rPr>
      </w:pPr>
      <w:r w:rsidRPr="002F1A4A">
        <w:rPr>
          <w:rFonts w:ascii="宋体" w:hAnsi="宋体" w:hint="eastAsia"/>
          <w:b/>
          <w:szCs w:val="21"/>
        </w:rPr>
        <w:lastRenderedPageBreak/>
        <w:t>发布公告的媒介</w:t>
      </w:r>
    </w:p>
    <w:p w:rsidR="00626469" w:rsidRPr="002F1A4A" w:rsidRDefault="00626469" w:rsidP="00626469">
      <w:pPr>
        <w:pStyle w:val="a5"/>
        <w:adjustRightInd w:val="0"/>
        <w:snapToGrid w:val="0"/>
        <w:spacing w:line="440" w:lineRule="exact"/>
        <w:jc w:val="left"/>
        <w:rPr>
          <w:rFonts w:ascii="宋体" w:hAnsi="宋体"/>
          <w:szCs w:val="21"/>
        </w:rPr>
      </w:pPr>
      <w:r w:rsidRPr="002F1A4A">
        <w:rPr>
          <w:rFonts w:ascii="宋体" w:hAnsi="宋体" w:hint="eastAsia"/>
          <w:szCs w:val="21"/>
        </w:rPr>
        <w:t>本比选公告同时在中国联通合作方自服务门户网站（https://www.cuecp.cn）、中国联通采购与招标网（www.chinaunicombidding.cn）及中国招标投标公共服务平台（www.cebpubservice.com）上发布。</w:t>
      </w:r>
    </w:p>
    <w:p w:rsidR="00626469" w:rsidRPr="002F1A4A" w:rsidRDefault="00626469" w:rsidP="00626469">
      <w:pPr>
        <w:numPr>
          <w:ilvl w:val="0"/>
          <w:numId w:val="1"/>
        </w:numPr>
        <w:spacing w:line="440" w:lineRule="exact"/>
        <w:ind w:left="0" w:firstLineChars="201" w:firstLine="424"/>
        <w:rPr>
          <w:rFonts w:ascii="宋体" w:hAnsi="宋体"/>
          <w:b/>
          <w:szCs w:val="21"/>
        </w:rPr>
      </w:pPr>
      <w:r w:rsidRPr="002F1A4A">
        <w:rPr>
          <w:rFonts w:ascii="宋体" w:hAnsi="宋体" w:hint="eastAsia"/>
          <w:b/>
          <w:szCs w:val="21"/>
        </w:rPr>
        <w:t>联系方式</w:t>
      </w:r>
    </w:p>
    <w:p w:rsidR="00626469" w:rsidRPr="002F1A4A" w:rsidRDefault="00626469" w:rsidP="00626469">
      <w:pPr>
        <w:pStyle w:val="a5"/>
        <w:adjustRightInd w:val="0"/>
        <w:snapToGrid w:val="0"/>
        <w:spacing w:line="440" w:lineRule="exact"/>
        <w:ind w:left="425" w:firstLineChars="0" w:firstLine="0"/>
        <w:rPr>
          <w:rFonts w:asciiTheme="minorEastAsia" w:eastAsiaTheme="minorEastAsia" w:hAnsiTheme="minorEastAsia"/>
          <w:color w:val="000000" w:themeColor="text1"/>
          <w:szCs w:val="21"/>
        </w:rPr>
      </w:pPr>
      <w:r w:rsidRPr="002F1A4A">
        <w:rPr>
          <w:rFonts w:asciiTheme="minorEastAsia" w:eastAsiaTheme="minorEastAsia" w:hAnsiTheme="minorEastAsia" w:hint="eastAsia"/>
          <w:color w:val="000000" w:themeColor="text1"/>
          <w:szCs w:val="21"/>
        </w:rPr>
        <w:t xml:space="preserve">采 购 人：中国联合网络通信有限公司嘉兴市分公司     </w:t>
      </w:r>
    </w:p>
    <w:p w:rsidR="00626469" w:rsidRPr="002F1A4A" w:rsidRDefault="00626469" w:rsidP="00626469">
      <w:pPr>
        <w:pStyle w:val="a5"/>
        <w:adjustRightInd w:val="0"/>
        <w:snapToGrid w:val="0"/>
        <w:spacing w:line="440" w:lineRule="exact"/>
        <w:ind w:left="425" w:firstLineChars="0" w:firstLine="0"/>
        <w:rPr>
          <w:rFonts w:asciiTheme="minorEastAsia" w:eastAsiaTheme="minorEastAsia" w:hAnsiTheme="minorEastAsia"/>
          <w:color w:val="000000" w:themeColor="text1"/>
          <w:szCs w:val="21"/>
        </w:rPr>
      </w:pPr>
      <w:r w:rsidRPr="002F1A4A">
        <w:rPr>
          <w:rFonts w:asciiTheme="minorEastAsia" w:eastAsiaTheme="minorEastAsia" w:hAnsiTheme="minorEastAsia" w:hint="eastAsia"/>
          <w:color w:val="000000" w:themeColor="text1"/>
          <w:szCs w:val="21"/>
        </w:rPr>
        <w:t>地    址：浙江省</w:t>
      </w:r>
      <w:r w:rsidRPr="002F1A4A">
        <w:rPr>
          <w:rFonts w:ascii="宋体" w:hAnsi="宋体" w:hint="eastAsia"/>
          <w:szCs w:val="21"/>
        </w:rPr>
        <w:t>嘉兴市洪兴西路1281号</w:t>
      </w:r>
    </w:p>
    <w:p w:rsidR="00626469" w:rsidRPr="002F1A4A" w:rsidRDefault="00626469" w:rsidP="00626469">
      <w:pPr>
        <w:pStyle w:val="a5"/>
        <w:adjustRightInd w:val="0"/>
        <w:snapToGrid w:val="0"/>
        <w:spacing w:line="440" w:lineRule="exact"/>
        <w:ind w:left="425" w:firstLineChars="0" w:firstLine="0"/>
        <w:rPr>
          <w:rFonts w:asciiTheme="minorEastAsia" w:eastAsiaTheme="minorEastAsia" w:hAnsiTheme="minorEastAsia"/>
          <w:color w:val="000000" w:themeColor="text1"/>
          <w:szCs w:val="21"/>
        </w:rPr>
      </w:pPr>
      <w:r w:rsidRPr="002F1A4A">
        <w:rPr>
          <w:rFonts w:asciiTheme="minorEastAsia" w:eastAsiaTheme="minorEastAsia" w:hAnsiTheme="minorEastAsia" w:hint="eastAsia"/>
          <w:color w:val="000000" w:themeColor="text1"/>
          <w:szCs w:val="21"/>
        </w:rPr>
        <w:t>邮    编：</w:t>
      </w:r>
      <w:r w:rsidRPr="002F1A4A">
        <w:rPr>
          <w:rFonts w:ascii="宋体" w:hAnsi="宋体" w:hint="eastAsia"/>
          <w:szCs w:val="21"/>
        </w:rPr>
        <w:t>314000</w:t>
      </w:r>
    </w:p>
    <w:p w:rsidR="00626469" w:rsidRPr="002F1A4A" w:rsidRDefault="00626469" w:rsidP="00626469">
      <w:pPr>
        <w:pStyle w:val="a5"/>
        <w:adjustRightInd w:val="0"/>
        <w:snapToGrid w:val="0"/>
        <w:spacing w:line="440" w:lineRule="exact"/>
        <w:ind w:left="425" w:firstLineChars="0" w:firstLine="0"/>
        <w:rPr>
          <w:rFonts w:asciiTheme="minorEastAsia" w:eastAsiaTheme="minorEastAsia" w:hAnsiTheme="minorEastAsia"/>
          <w:color w:val="000000" w:themeColor="text1"/>
          <w:szCs w:val="21"/>
        </w:rPr>
      </w:pPr>
      <w:r w:rsidRPr="002F1A4A">
        <w:rPr>
          <w:rFonts w:asciiTheme="minorEastAsia" w:eastAsiaTheme="minorEastAsia" w:hAnsiTheme="minorEastAsia" w:hint="eastAsia"/>
          <w:color w:val="000000" w:themeColor="text1"/>
          <w:szCs w:val="21"/>
        </w:rPr>
        <w:t>联 系 人：张睿卿 15557304915</w:t>
      </w:r>
    </w:p>
    <w:p w:rsidR="00626469" w:rsidRPr="002F1A4A" w:rsidRDefault="00626469" w:rsidP="00626469">
      <w:pPr>
        <w:pStyle w:val="a5"/>
        <w:adjustRightInd w:val="0"/>
        <w:snapToGrid w:val="0"/>
        <w:spacing w:line="440" w:lineRule="exact"/>
        <w:ind w:left="425" w:firstLineChars="0" w:firstLine="0"/>
        <w:rPr>
          <w:rFonts w:asciiTheme="minorEastAsia" w:eastAsiaTheme="minorEastAsia" w:hAnsiTheme="minorEastAsia"/>
          <w:color w:val="000000" w:themeColor="text1"/>
          <w:szCs w:val="21"/>
        </w:rPr>
      </w:pPr>
      <w:r w:rsidRPr="002F1A4A">
        <w:rPr>
          <w:rFonts w:asciiTheme="minorEastAsia" w:eastAsiaTheme="minorEastAsia" w:hAnsiTheme="minorEastAsia" w:hint="eastAsia"/>
          <w:color w:val="000000" w:themeColor="text1"/>
          <w:szCs w:val="21"/>
        </w:rPr>
        <w:t>邮    箱：</w:t>
      </w:r>
      <w:r w:rsidRPr="002F1A4A">
        <w:rPr>
          <w:rFonts w:ascii="宋体" w:hAnsi="宋体"/>
          <w:szCs w:val="21"/>
        </w:rPr>
        <w:t>247040975@qq.com</w:t>
      </w:r>
    </w:p>
    <w:p w:rsidR="00626469" w:rsidRPr="002F1A4A" w:rsidRDefault="00626469" w:rsidP="00626469">
      <w:pPr>
        <w:pStyle w:val="a5"/>
        <w:adjustRightInd w:val="0"/>
        <w:snapToGrid w:val="0"/>
        <w:spacing w:line="440" w:lineRule="exact"/>
        <w:ind w:left="425" w:firstLineChars="0" w:firstLine="0"/>
        <w:rPr>
          <w:rFonts w:asciiTheme="minorEastAsia" w:eastAsiaTheme="minorEastAsia" w:hAnsiTheme="minorEastAsia"/>
          <w:color w:val="000000" w:themeColor="text1"/>
          <w:szCs w:val="21"/>
        </w:rPr>
      </w:pPr>
    </w:p>
    <w:p w:rsidR="00626469" w:rsidRPr="002F1A4A" w:rsidRDefault="00626469" w:rsidP="00626469">
      <w:pPr>
        <w:pStyle w:val="a5"/>
        <w:adjustRightInd w:val="0"/>
        <w:snapToGrid w:val="0"/>
        <w:spacing w:line="440" w:lineRule="exact"/>
        <w:ind w:left="425" w:firstLineChars="0" w:firstLine="0"/>
        <w:rPr>
          <w:rFonts w:asciiTheme="minorEastAsia" w:eastAsiaTheme="minorEastAsia" w:hAnsiTheme="minorEastAsia"/>
          <w:color w:val="000000" w:themeColor="text1"/>
          <w:szCs w:val="21"/>
        </w:rPr>
      </w:pPr>
      <w:r w:rsidRPr="002F1A4A">
        <w:rPr>
          <w:rFonts w:asciiTheme="minorEastAsia" w:eastAsiaTheme="minorEastAsia" w:hAnsiTheme="minorEastAsia" w:hint="eastAsia"/>
          <w:color w:val="000000" w:themeColor="text1"/>
          <w:szCs w:val="21"/>
        </w:rPr>
        <w:t>采购代理机构：中捷通信有限公司</w:t>
      </w:r>
    </w:p>
    <w:p w:rsidR="00626469" w:rsidRPr="002F1A4A" w:rsidRDefault="00626469" w:rsidP="00626469">
      <w:pPr>
        <w:pStyle w:val="a5"/>
        <w:adjustRightInd w:val="0"/>
        <w:snapToGrid w:val="0"/>
        <w:spacing w:line="440" w:lineRule="exact"/>
        <w:ind w:left="425" w:firstLineChars="0" w:firstLine="0"/>
        <w:rPr>
          <w:rFonts w:asciiTheme="minorEastAsia" w:eastAsiaTheme="minorEastAsia" w:hAnsiTheme="minorEastAsia"/>
          <w:color w:val="000000" w:themeColor="text1"/>
          <w:szCs w:val="21"/>
        </w:rPr>
      </w:pPr>
      <w:r w:rsidRPr="002F1A4A">
        <w:rPr>
          <w:rFonts w:asciiTheme="minorEastAsia" w:eastAsiaTheme="minorEastAsia" w:hAnsiTheme="minorEastAsia" w:hint="eastAsia"/>
          <w:color w:val="000000" w:themeColor="text1"/>
          <w:szCs w:val="21"/>
        </w:rPr>
        <w:t>地    址：浙江省杭州市滨江区滨安路1</w:t>
      </w:r>
      <w:r w:rsidRPr="002F1A4A">
        <w:rPr>
          <w:rFonts w:asciiTheme="minorEastAsia" w:eastAsiaTheme="minorEastAsia" w:hAnsiTheme="minorEastAsia"/>
          <w:color w:val="000000" w:themeColor="text1"/>
          <w:szCs w:val="21"/>
        </w:rPr>
        <w:t>33号</w:t>
      </w:r>
    </w:p>
    <w:p w:rsidR="00626469" w:rsidRPr="002F1A4A" w:rsidRDefault="00626469" w:rsidP="00626469">
      <w:pPr>
        <w:pStyle w:val="a5"/>
        <w:adjustRightInd w:val="0"/>
        <w:snapToGrid w:val="0"/>
        <w:spacing w:line="440" w:lineRule="exact"/>
        <w:ind w:left="425" w:firstLineChars="0" w:firstLine="0"/>
        <w:rPr>
          <w:rFonts w:asciiTheme="minorEastAsia" w:eastAsiaTheme="minorEastAsia" w:hAnsiTheme="minorEastAsia"/>
          <w:color w:val="000000" w:themeColor="text1"/>
          <w:szCs w:val="21"/>
        </w:rPr>
      </w:pPr>
      <w:r w:rsidRPr="002F1A4A">
        <w:rPr>
          <w:rFonts w:asciiTheme="minorEastAsia" w:eastAsiaTheme="minorEastAsia" w:hAnsiTheme="minorEastAsia" w:hint="eastAsia"/>
          <w:color w:val="000000" w:themeColor="text1"/>
          <w:szCs w:val="21"/>
        </w:rPr>
        <w:t>邮    编：310051</w:t>
      </w:r>
    </w:p>
    <w:p w:rsidR="00626469" w:rsidRPr="002F1A4A" w:rsidRDefault="00626469" w:rsidP="00626469">
      <w:pPr>
        <w:pStyle w:val="a5"/>
        <w:adjustRightInd w:val="0"/>
        <w:snapToGrid w:val="0"/>
        <w:spacing w:line="440" w:lineRule="exact"/>
        <w:ind w:left="425" w:firstLineChars="0" w:firstLine="0"/>
        <w:rPr>
          <w:rFonts w:asciiTheme="minorEastAsia" w:eastAsiaTheme="minorEastAsia" w:hAnsiTheme="minorEastAsia"/>
          <w:color w:val="000000" w:themeColor="text1"/>
          <w:szCs w:val="21"/>
        </w:rPr>
      </w:pPr>
      <w:r w:rsidRPr="002F1A4A">
        <w:rPr>
          <w:rFonts w:asciiTheme="minorEastAsia" w:eastAsiaTheme="minorEastAsia" w:hAnsiTheme="minorEastAsia" w:hint="eastAsia"/>
          <w:color w:val="000000" w:themeColor="text1"/>
          <w:szCs w:val="21"/>
        </w:rPr>
        <w:t>联系人：吕蕾春  电 话：18667102268</w:t>
      </w:r>
    </w:p>
    <w:p w:rsidR="00626469" w:rsidRPr="002F1A4A" w:rsidRDefault="00626469" w:rsidP="00626469">
      <w:pPr>
        <w:pStyle w:val="a5"/>
        <w:adjustRightInd w:val="0"/>
        <w:snapToGrid w:val="0"/>
        <w:spacing w:line="440" w:lineRule="exact"/>
        <w:ind w:left="425" w:firstLineChars="0" w:firstLine="0"/>
        <w:rPr>
          <w:rFonts w:asciiTheme="minorEastAsia" w:eastAsiaTheme="minorEastAsia" w:hAnsiTheme="minorEastAsia"/>
          <w:color w:val="000000" w:themeColor="text1"/>
          <w:szCs w:val="21"/>
        </w:rPr>
      </w:pPr>
      <w:r w:rsidRPr="002F1A4A">
        <w:rPr>
          <w:rFonts w:asciiTheme="minorEastAsia" w:eastAsiaTheme="minorEastAsia" w:hAnsiTheme="minorEastAsia" w:hint="eastAsia"/>
          <w:color w:val="000000" w:themeColor="text1"/>
          <w:szCs w:val="21"/>
        </w:rPr>
        <w:t>电子邮件：ZJTXHZ05@163.COM</w:t>
      </w:r>
    </w:p>
    <w:p w:rsidR="00626469" w:rsidRPr="002F1A4A" w:rsidRDefault="00626469" w:rsidP="00626469">
      <w:pPr>
        <w:pStyle w:val="a5"/>
        <w:spacing w:beforeLines="20" w:before="62" w:afterLines="20" w:after="62" w:line="400" w:lineRule="exact"/>
        <w:ind w:left="425" w:firstLineChars="1500" w:firstLine="3150"/>
        <w:jc w:val="right"/>
        <w:textAlignment w:val="baseline"/>
        <w:rPr>
          <w:rFonts w:ascii="宋体" w:hAnsi="宋体"/>
        </w:rPr>
      </w:pPr>
      <w:r w:rsidRPr="002F1A4A">
        <w:rPr>
          <w:rFonts w:asciiTheme="minorEastAsia" w:eastAsiaTheme="minorEastAsia" w:hAnsiTheme="minorEastAsia" w:hint="eastAsia"/>
          <w:color w:val="000000" w:themeColor="text1"/>
          <w:szCs w:val="21"/>
        </w:rPr>
        <w:t>采 购 人：中国联合网络通信有限公司嘉兴市分公司</w:t>
      </w:r>
    </w:p>
    <w:p w:rsidR="00626469" w:rsidRPr="002F1A4A" w:rsidRDefault="00626469" w:rsidP="00626469">
      <w:pPr>
        <w:pStyle w:val="a5"/>
        <w:spacing w:line="400" w:lineRule="exact"/>
        <w:ind w:left="425" w:firstLineChars="0" w:firstLine="0"/>
        <w:jc w:val="right"/>
        <w:rPr>
          <w:rFonts w:asciiTheme="minorEastAsia" w:eastAsiaTheme="minorEastAsia" w:hAnsiTheme="minorEastAsia"/>
          <w:color w:val="000000" w:themeColor="text1"/>
          <w:szCs w:val="21"/>
        </w:rPr>
      </w:pPr>
      <w:r w:rsidRPr="002F1A4A">
        <w:rPr>
          <w:rFonts w:asciiTheme="minorEastAsia" w:eastAsiaTheme="minorEastAsia" w:hAnsiTheme="minorEastAsia" w:hint="eastAsia"/>
          <w:color w:val="000000" w:themeColor="text1"/>
          <w:szCs w:val="21"/>
        </w:rPr>
        <w:t>采购代理机构：中捷通信有限公司</w:t>
      </w:r>
    </w:p>
    <w:p w:rsidR="00474E6C" w:rsidRDefault="00626469" w:rsidP="00626469">
      <w:pPr>
        <w:jc w:val="right"/>
      </w:pPr>
      <w:r w:rsidRPr="002F1A4A">
        <w:rPr>
          <w:rFonts w:asciiTheme="minorEastAsia" w:eastAsiaTheme="minorEastAsia" w:hAnsiTheme="minorEastAsia" w:hint="eastAsia"/>
          <w:color w:val="000000" w:themeColor="text1"/>
          <w:szCs w:val="21"/>
        </w:rPr>
        <w:t>2</w:t>
      </w:r>
      <w:r w:rsidRPr="002F1A4A">
        <w:rPr>
          <w:rFonts w:asciiTheme="minorEastAsia" w:eastAsiaTheme="minorEastAsia" w:hAnsiTheme="minorEastAsia"/>
          <w:color w:val="000000" w:themeColor="text1"/>
          <w:szCs w:val="21"/>
        </w:rPr>
        <w:t>023年5月</w:t>
      </w:r>
      <w:r>
        <w:rPr>
          <w:rFonts w:asciiTheme="minorEastAsia" w:eastAsiaTheme="minorEastAsia" w:hAnsiTheme="minorEastAsia"/>
          <w:color w:val="000000" w:themeColor="text1"/>
          <w:szCs w:val="21"/>
        </w:rPr>
        <w:t>23</w:t>
      </w:r>
      <w:r w:rsidRPr="002F1A4A">
        <w:rPr>
          <w:rFonts w:asciiTheme="minorEastAsia" w:eastAsiaTheme="minorEastAsia" w:hAnsiTheme="minorEastAsia"/>
          <w:color w:val="000000" w:themeColor="text1"/>
          <w:szCs w:val="21"/>
        </w:rPr>
        <w:t>日</w:t>
      </w:r>
    </w:p>
    <w:sectPr w:rsidR="00474E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29D" w:rsidRDefault="00E0729D" w:rsidP="00626469">
      <w:r>
        <w:separator/>
      </w:r>
    </w:p>
  </w:endnote>
  <w:endnote w:type="continuationSeparator" w:id="0">
    <w:p w:rsidR="00E0729D" w:rsidRDefault="00E0729D" w:rsidP="0062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29D" w:rsidRDefault="00E0729D" w:rsidP="00626469">
      <w:r>
        <w:separator/>
      </w:r>
    </w:p>
  </w:footnote>
  <w:footnote w:type="continuationSeparator" w:id="0">
    <w:p w:rsidR="00E0729D" w:rsidRDefault="00E0729D" w:rsidP="00626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200DD"/>
    <w:multiLevelType w:val="multilevel"/>
    <w:tmpl w:val="F8D81616"/>
    <w:lvl w:ilvl="0">
      <w:start w:val="1"/>
      <w:numFmt w:val="decimal"/>
      <w:lvlText w:val="%1."/>
      <w:lvlJc w:val="left"/>
      <w:pPr>
        <w:ind w:left="425" w:hanging="425"/>
      </w:pPr>
      <w:rPr>
        <w:rFonts w:hint="eastAsia"/>
      </w:rPr>
    </w:lvl>
    <w:lvl w:ilvl="1">
      <w:start w:val="1"/>
      <w:numFmt w:val="decimal"/>
      <w:lvlText w:val="%1.%2"/>
      <w:lvlJc w:val="left"/>
      <w:pPr>
        <w:ind w:left="851"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83"/>
    <w:rsid w:val="001E2B7C"/>
    <w:rsid w:val="00626469"/>
    <w:rsid w:val="006E16DF"/>
    <w:rsid w:val="00D23983"/>
    <w:rsid w:val="00E07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66586D-1BE4-4DD3-9DE0-96DA338D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46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2646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4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469"/>
    <w:rPr>
      <w:sz w:val="18"/>
      <w:szCs w:val="18"/>
    </w:rPr>
  </w:style>
  <w:style w:type="paragraph" w:styleId="a4">
    <w:name w:val="footer"/>
    <w:basedOn w:val="a"/>
    <w:link w:val="Char0"/>
    <w:uiPriority w:val="99"/>
    <w:unhideWhenUsed/>
    <w:rsid w:val="00626469"/>
    <w:pPr>
      <w:tabs>
        <w:tab w:val="center" w:pos="4153"/>
        <w:tab w:val="right" w:pos="8306"/>
      </w:tabs>
      <w:snapToGrid w:val="0"/>
      <w:jc w:val="left"/>
    </w:pPr>
    <w:rPr>
      <w:sz w:val="18"/>
      <w:szCs w:val="18"/>
    </w:rPr>
  </w:style>
  <w:style w:type="character" w:customStyle="1" w:styleId="Char0">
    <w:name w:val="页脚 Char"/>
    <w:basedOn w:val="a0"/>
    <w:link w:val="a4"/>
    <w:uiPriority w:val="99"/>
    <w:rsid w:val="00626469"/>
    <w:rPr>
      <w:sz w:val="18"/>
      <w:szCs w:val="18"/>
    </w:rPr>
  </w:style>
  <w:style w:type="paragraph" w:customStyle="1" w:styleId="bt1bt1">
    <w:name w:val="bt1bt1"/>
    <w:basedOn w:val="1"/>
    <w:qFormat/>
    <w:rsid w:val="00626469"/>
    <w:pPr>
      <w:spacing w:line="240" w:lineRule="auto"/>
      <w:jc w:val="center"/>
    </w:pPr>
    <w:rPr>
      <w:rFonts w:ascii="黑体" w:eastAsia="黑体"/>
      <w:b w:val="0"/>
      <w:sz w:val="36"/>
      <w:szCs w:val="36"/>
    </w:rPr>
  </w:style>
  <w:style w:type="paragraph" w:styleId="a5">
    <w:name w:val="List Paragraph"/>
    <w:basedOn w:val="a"/>
    <w:link w:val="Char1"/>
    <w:uiPriority w:val="34"/>
    <w:unhideWhenUsed/>
    <w:qFormat/>
    <w:rsid w:val="00626469"/>
    <w:pPr>
      <w:ind w:firstLineChars="200" w:firstLine="420"/>
    </w:pPr>
  </w:style>
  <w:style w:type="character" w:customStyle="1" w:styleId="Char1">
    <w:name w:val="列出段落 Char"/>
    <w:link w:val="a5"/>
    <w:uiPriority w:val="34"/>
    <w:qFormat/>
    <w:rsid w:val="00626469"/>
    <w:rPr>
      <w:rFonts w:ascii="Times New Roman" w:eastAsia="宋体" w:hAnsi="Times New Roman" w:cs="Times New Roman"/>
      <w:szCs w:val="24"/>
    </w:rPr>
  </w:style>
  <w:style w:type="character" w:customStyle="1" w:styleId="1Char">
    <w:name w:val="标题 1 Char"/>
    <w:basedOn w:val="a0"/>
    <w:link w:val="1"/>
    <w:uiPriority w:val="9"/>
    <w:rsid w:val="00626469"/>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2023-05-23T02:09:00Z</dcterms:created>
  <dcterms:modified xsi:type="dcterms:W3CDTF">2023-05-23T02:09:00Z</dcterms:modified>
</cp:coreProperties>
</file>