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82F" w:rsidRDefault="00DB382F">
      <w:pPr>
        <w:spacing w:line="440" w:lineRule="exact"/>
        <w:rPr>
          <w:rFonts w:asciiTheme="minorEastAsia" w:eastAsiaTheme="minorEastAsia" w:hAnsiTheme="minorEastAsia"/>
          <w:b/>
          <w:sz w:val="28"/>
          <w:szCs w:val="30"/>
        </w:rPr>
      </w:pPr>
    </w:p>
    <w:p w:rsidR="00DB382F" w:rsidRDefault="003843AF">
      <w:pPr>
        <w:spacing w:line="440" w:lineRule="exact"/>
        <w:rPr>
          <w:rFonts w:asciiTheme="minorEastAsia" w:eastAsiaTheme="minorEastAsia" w:hAnsiTheme="minorEastAsia"/>
          <w:b/>
          <w:sz w:val="28"/>
          <w:szCs w:val="30"/>
        </w:rPr>
      </w:pPr>
      <w:r>
        <w:rPr>
          <w:rFonts w:asciiTheme="minorEastAsia" w:eastAsiaTheme="minorEastAsia" w:hAnsiTheme="minorEastAsia" w:hint="eastAsia"/>
          <w:b/>
          <w:sz w:val="28"/>
          <w:szCs w:val="30"/>
        </w:rPr>
        <w:t>项目编号</w:t>
      </w:r>
      <w:r>
        <w:rPr>
          <w:rFonts w:asciiTheme="minorEastAsia" w:eastAsiaTheme="minorEastAsia" w:hAnsiTheme="minorEastAsia"/>
          <w:b/>
          <w:sz w:val="28"/>
          <w:szCs w:val="30"/>
        </w:rPr>
        <w:t>：</w:t>
      </w:r>
      <w:r>
        <w:rPr>
          <w:rFonts w:ascii="宋体" w:hAnsi="宋体"/>
          <w:b/>
          <w:sz w:val="28"/>
          <w:szCs w:val="30"/>
        </w:rPr>
        <w:t xml:space="preserve">TM-LXBX20220746 </w:t>
      </w:r>
    </w:p>
    <w:p w:rsidR="00DB382F" w:rsidRDefault="00DB382F">
      <w:pPr>
        <w:spacing w:line="360" w:lineRule="auto"/>
        <w:ind w:firstLine="560"/>
        <w:rPr>
          <w:rFonts w:asciiTheme="minorEastAsia" w:eastAsiaTheme="minorEastAsia" w:hAnsiTheme="minorEastAsia" w:cs="宋体"/>
          <w:sz w:val="28"/>
          <w:szCs w:val="28"/>
        </w:rPr>
      </w:pPr>
    </w:p>
    <w:p w:rsidR="00DB382F" w:rsidRDefault="00DB382F">
      <w:pPr>
        <w:spacing w:line="360" w:lineRule="auto"/>
        <w:ind w:firstLine="560"/>
        <w:rPr>
          <w:rFonts w:asciiTheme="minorEastAsia" w:eastAsiaTheme="minorEastAsia" w:hAnsiTheme="minorEastAsia" w:cs="宋体"/>
          <w:sz w:val="28"/>
          <w:szCs w:val="28"/>
        </w:rPr>
      </w:pPr>
    </w:p>
    <w:p w:rsidR="00DB382F" w:rsidRDefault="00DB382F">
      <w:pPr>
        <w:spacing w:line="360" w:lineRule="auto"/>
        <w:ind w:firstLine="560"/>
        <w:rPr>
          <w:rFonts w:asciiTheme="minorEastAsia" w:eastAsiaTheme="minorEastAsia" w:hAnsiTheme="minorEastAsia" w:cs="宋体"/>
          <w:sz w:val="28"/>
          <w:szCs w:val="28"/>
        </w:rPr>
      </w:pPr>
    </w:p>
    <w:p w:rsidR="00DB382F" w:rsidRDefault="00DB382F">
      <w:pPr>
        <w:spacing w:line="360" w:lineRule="auto"/>
        <w:ind w:firstLine="560"/>
        <w:rPr>
          <w:rFonts w:asciiTheme="minorEastAsia" w:eastAsiaTheme="minorEastAsia" w:hAnsiTheme="minorEastAsia" w:cs="宋体"/>
          <w:sz w:val="28"/>
          <w:szCs w:val="28"/>
        </w:rPr>
      </w:pPr>
    </w:p>
    <w:p w:rsidR="00DB382F" w:rsidRDefault="00DB382F">
      <w:pPr>
        <w:spacing w:line="360" w:lineRule="auto"/>
        <w:ind w:firstLine="560"/>
        <w:rPr>
          <w:rFonts w:asciiTheme="minorEastAsia" w:eastAsiaTheme="minorEastAsia" w:hAnsiTheme="minorEastAsia" w:cs="宋体"/>
          <w:sz w:val="28"/>
          <w:szCs w:val="28"/>
        </w:rPr>
      </w:pPr>
    </w:p>
    <w:p w:rsidR="00DB382F" w:rsidRDefault="00DB382F">
      <w:pPr>
        <w:spacing w:line="360" w:lineRule="auto"/>
        <w:ind w:firstLine="560"/>
        <w:rPr>
          <w:rFonts w:asciiTheme="minorEastAsia" w:eastAsiaTheme="minorEastAsia" w:hAnsiTheme="minorEastAsia" w:cs="宋体"/>
          <w:b/>
          <w:szCs w:val="21"/>
          <w:u w:val="single"/>
        </w:rPr>
      </w:pPr>
    </w:p>
    <w:p w:rsidR="00DB382F" w:rsidRDefault="003843AF">
      <w:pPr>
        <w:spacing w:after="120" w:line="360" w:lineRule="atLeast"/>
        <w:jc w:val="center"/>
        <w:rPr>
          <w:rFonts w:asciiTheme="minorEastAsia" w:eastAsiaTheme="minorEastAsia" w:hAnsiTheme="minorEastAsia" w:cs="宋体"/>
          <w:b/>
          <w:sz w:val="32"/>
          <w:szCs w:val="32"/>
        </w:rPr>
      </w:pPr>
      <w:r>
        <w:rPr>
          <w:rFonts w:asciiTheme="minorEastAsia" w:eastAsiaTheme="minorEastAsia" w:hAnsiTheme="minorEastAsia" w:hint="eastAsia"/>
          <w:b/>
          <w:sz w:val="32"/>
          <w:szCs w:val="32"/>
        </w:rPr>
        <w:t>2022年金融客户群线路保障服务可选包服务项目</w:t>
      </w:r>
    </w:p>
    <w:p w:rsidR="00DB382F" w:rsidRDefault="00DB382F">
      <w:pPr>
        <w:jc w:val="center"/>
        <w:rPr>
          <w:rFonts w:asciiTheme="minorEastAsia" w:eastAsiaTheme="minorEastAsia" w:hAnsiTheme="minorEastAsia" w:cs="宋体"/>
          <w:b/>
          <w:szCs w:val="21"/>
          <w:u w:val="single"/>
        </w:rPr>
      </w:pPr>
    </w:p>
    <w:p w:rsidR="00DB382F" w:rsidRDefault="003843AF">
      <w:pPr>
        <w:spacing w:after="120" w:line="360" w:lineRule="atLeast"/>
        <w:jc w:val="center"/>
        <w:rPr>
          <w:rFonts w:asciiTheme="minorEastAsia" w:eastAsiaTheme="minorEastAsia" w:hAnsiTheme="minorEastAsia" w:cs="宋体"/>
          <w:b/>
          <w:sz w:val="36"/>
          <w:szCs w:val="36"/>
        </w:rPr>
      </w:pPr>
      <w:r>
        <w:rPr>
          <w:rFonts w:asciiTheme="minorEastAsia" w:eastAsiaTheme="minorEastAsia" w:hAnsiTheme="minorEastAsia" w:cs="宋体" w:hint="eastAsia"/>
          <w:b/>
          <w:sz w:val="36"/>
          <w:szCs w:val="36"/>
        </w:rPr>
        <w:t>比选文件</w:t>
      </w:r>
    </w:p>
    <w:p w:rsidR="00DB382F" w:rsidRDefault="00DB382F">
      <w:pPr>
        <w:spacing w:after="120" w:line="360" w:lineRule="atLeast"/>
        <w:jc w:val="center"/>
        <w:rPr>
          <w:rFonts w:asciiTheme="minorEastAsia" w:eastAsiaTheme="minorEastAsia" w:hAnsiTheme="minorEastAsia" w:cs="宋体"/>
          <w:b/>
          <w:sz w:val="32"/>
          <w:szCs w:val="32"/>
        </w:rPr>
      </w:pPr>
    </w:p>
    <w:p w:rsidR="00DB382F" w:rsidRDefault="00DB382F">
      <w:pPr>
        <w:spacing w:after="120" w:line="360" w:lineRule="atLeast"/>
        <w:jc w:val="center"/>
        <w:rPr>
          <w:rFonts w:asciiTheme="minorEastAsia" w:eastAsiaTheme="minorEastAsia" w:hAnsiTheme="minorEastAsia" w:cs="宋体"/>
          <w:b/>
          <w:sz w:val="32"/>
          <w:szCs w:val="32"/>
        </w:rPr>
      </w:pPr>
    </w:p>
    <w:p w:rsidR="00DB382F" w:rsidRDefault="00DB382F">
      <w:pPr>
        <w:spacing w:after="120" w:line="360" w:lineRule="atLeast"/>
        <w:jc w:val="center"/>
        <w:rPr>
          <w:rFonts w:asciiTheme="minorEastAsia" w:eastAsiaTheme="minorEastAsia" w:hAnsiTheme="minorEastAsia" w:cs="宋体"/>
          <w:b/>
          <w:sz w:val="32"/>
          <w:szCs w:val="32"/>
        </w:rPr>
      </w:pPr>
    </w:p>
    <w:p w:rsidR="00DB382F" w:rsidRDefault="00DB382F">
      <w:pPr>
        <w:spacing w:after="120" w:line="360" w:lineRule="atLeast"/>
        <w:jc w:val="center"/>
        <w:rPr>
          <w:rFonts w:asciiTheme="minorEastAsia" w:eastAsiaTheme="minorEastAsia" w:hAnsiTheme="minorEastAsia" w:cs="宋体"/>
          <w:b/>
          <w:sz w:val="32"/>
          <w:szCs w:val="32"/>
        </w:rPr>
      </w:pPr>
    </w:p>
    <w:p w:rsidR="00DB382F" w:rsidRDefault="00DB382F">
      <w:pPr>
        <w:spacing w:after="120" w:line="360" w:lineRule="atLeast"/>
        <w:jc w:val="center"/>
        <w:rPr>
          <w:rFonts w:asciiTheme="minorEastAsia" w:eastAsiaTheme="minorEastAsia" w:hAnsiTheme="minorEastAsia" w:cs="宋体"/>
          <w:b/>
          <w:sz w:val="32"/>
          <w:szCs w:val="32"/>
        </w:rPr>
      </w:pPr>
    </w:p>
    <w:p w:rsidR="00DB382F" w:rsidRDefault="003843AF">
      <w:pPr>
        <w:spacing w:line="600" w:lineRule="exact"/>
        <w:jc w:val="center"/>
        <w:rPr>
          <w:rFonts w:asciiTheme="minorEastAsia" w:eastAsiaTheme="minorEastAsia" w:hAnsiTheme="minorEastAsia"/>
          <w:b/>
          <w:sz w:val="24"/>
        </w:rPr>
      </w:pPr>
      <w:r>
        <w:rPr>
          <w:rFonts w:asciiTheme="minorEastAsia" w:eastAsiaTheme="minorEastAsia" w:hAnsiTheme="minorEastAsia" w:hint="eastAsia"/>
          <w:b/>
          <w:sz w:val="24"/>
        </w:rPr>
        <w:t>比选</w:t>
      </w:r>
      <w:r>
        <w:rPr>
          <w:rFonts w:asciiTheme="minorEastAsia" w:eastAsiaTheme="minorEastAsia" w:hAnsiTheme="minorEastAsia"/>
          <w:b/>
          <w:sz w:val="24"/>
        </w:rPr>
        <w:t>人：</w:t>
      </w:r>
      <w:r>
        <w:rPr>
          <w:rFonts w:ascii="宋体" w:hAnsi="宋体" w:hint="eastAsia"/>
          <w:b/>
          <w:sz w:val="28"/>
          <w:szCs w:val="28"/>
        </w:rPr>
        <w:t>上海理想信息产业（集团）有限公司</w:t>
      </w:r>
    </w:p>
    <w:p w:rsidR="00DB382F" w:rsidRDefault="003843AF">
      <w:pPr>
        <w:spacing w:line="600" w:lineRule="exact"/>
        <w:jc w:val="center"/>
        <w:rPr>
          <w:rFonts w:asciiTheme="minorEastAsia" w:eastAsiaTheme="minorEastAsia" w:hAnsiTheme="minorEastAsia"/>
          <w:b/>
          <w:sz w:val="24"/>
        </w:rPr>
      </w:pPr>
      <w:r>
        <w:rPr>
          <w:rFonts w:asciiTheme="minorEastAsia" w:eastAsiaTheme="minorEastAsia" w:hAnsiTheme="minorEastAsia" w:hint="eastAsia"/>
          <w:b/>
          <w:sz w:val="24"/>
        </w:rPr>
        <w:t>比选代理机构</w:t>
      </w:r>
      <w:r>
        <w:rPr>
          <w:rFonts w:asciiTheme="minorEastAsia" w:eastAsiaTheme="minorEastAsia" w:hAnsiTheme="minorEastAsia"/>
          <w:b/>
          <w:sz w:val="24"/>
        </w:rPr>
        <w:t>：</w:t>
      </w:r>
      <w:bookmarkStart w:id="0" w:name="_Hlk54697362"/>
      <w:r>
        <w:rPr>
          <w:rFonts w:ascii="宋体" w:hAnsi="宋体" w:hint="eastAsia"/>
          <w:b/>
          <w:sz w:val="28"/>
          <w:szCs w:val="28"/>
        </w:rPr>
        <w:t>上海通贸国际供应链管理有限公司</w:t>
      </w:r>
      <w:bookmarkEnd w:id="0"/>
    </w:p>
    <w:p w:rsidR="00DB382F" w:rsidRDefault="003843AF">
      <w:pPr>
        <w:spacing w:line="600" w:lineRule="exact"/>
        <w:jc w:val="center"/>
        <w:rPr>
          <w:rFonts w:asciiTheme="minorEastAsia" w:eastAsiaTheme="minorEastAsia" w:hAnsiTheme="minorEastAsia"/>
          <w:b/>
          <w:sz w:val="24"/>
        </w:rPr>
      </w:pPr>
      <w:r>
        <w:rPr>
          <w:rFonts w:asciiTheme="minorEastAsia" w:eastAsiaTheme="minorEastAsia" w:hAnsiTheme="minorEastAsia" w:hint="eastAsia"/>
          <w:b/>
          <w:sz w:val="24"/>
          <w:u w:val="single"/>
        </w:rPr>
        <w:t>2</w:t>
      </w:r>
      <w:r>
        <w:rPr>
          <w:rFonts w:asciiTheme="minorEastAsia" w:eastAsiaTheme="minorEastAsia" w:hAnsiTheme="minorEastAsia"/>
          <w:b/>
          <w:sz w:val="24"/>
          <w:u w:val="single"/>
        </w:rPr>
        <w:t>0</w:t>
      </w:r>
      <w:r>
        <w:rPr>
          <w:rFonts w:asciiTheme="minorEastAsia" w:eastAsiaTheme="minorEastAsia" w:hAnsiTheme="minorEastAsia" w:hint="eastAsia"/>
          <w:b/>
          <w:sz w:val="24"/>
          <w:u w:val="single"/>
        </w:rPr>
        <w:t>22</w:t>
      </w:r>
      <w:r>
        <w:rPr>
          <w:rFonts w:asciiTheme="minorEastAsia" w:eastAsiaTheme="minorEastAsia" w:hAnsiTheme="minorEastAsia"/>
          <w:b/>
          <w:sz w:val="24"/>
        </w:rPr>
        <w:t>年</w:t>
      </w:r>
      <w:r>
        <w:rPr>
          <w:rFonts w:asciiTheme="minorEastAsia" w:eastAsiaTheme="minorEastAsia" w:hAnsiTheme="minorEastAsia" w:hint="eastAsia"/>
          <w:b/>
          <w:sz w:val="24"/>
          <w:u w:val="single"/>
        </w:rPr>
        <w:t>9</w:t>
      </w:r>
      <w:r>
        <w:rPr>
          <w:rFonts w:asciiTheme="minorEastAsia" w:eastAsiaTheme="minorEastAsia" w:hAnsiTheme="minorEastAsia"/>
          <w:b/>
          <w:sz w:val="24"/>
        </w:rPr>
        <w:t>月</w:t>
      </w:r>
    </w:p>
    <w:p w:rsidR="00DB382F" w:rsidRDefault="00DB382F">
      <w:pPr>
        <w:spacing w:after="120" w:line="360" w:lineRule="atLeast"/>
        <w:jc w:val="center"/>
        <w:rPr>
          <w:rFonts w:asciiTheme="minorEastAsia" w:eastAsiaTheme="minorEastAsia" w:hAnsiTheme="minorEastAsia" w:cs="宋体"/>
          <w:sz w:val="24"/>
        </w:rPr>
        <w:sectPr w:rsidR="00DB382F">
          <w:headerReference w:type="default" r:id="rId10"/>
          <w:footerReference w:type="default" r:id="rId11"/>
          <w:headerReference w:type="first" r:id="rId12"/>
          <w:pgSz w:w="11906" w:h="16838"/>
          <w:pgMar w:top="1440" w:right="1701" w:bottom="1440" w:left="1701" w:header="851" w:footer="992" w:gutter="0"/>
          <w:cols w:space="720"/>
          <w:docGrid w:type="linesAndChars" w:linePitch="380"/>
        </w:sectPr>
      </w:pPr>
    </w:p>
    <w:p w:rsidR="00DB382F" w:rsidRDefault="003843AF">
      <w:pPr>
        <w:spacing w:after="120" w:line="360" w:lineRule="atLeas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lastRenderedPageBreak/>
        <w:t>目  录</w:t>
      </w:r>
    </w:p>
    <w:p w:rsidR="00DB382F" w:rsidRDefault="003843AF">
      <w:pPr>
        <w:pStyle w:val="10"/>
        <w:rPr>
          <w:rFonts w:asciiTheme="minorHAnsi" w:eastAsiaTheme="minorEastAsia" w:hAnsiTheme="minorHAnsi" w:cstheme="minorBidi"/>
          <w:szCs w:val="22"/>
        </w:rPr>
      </w:pPr>
      <w:r>
        <w:rPr>
          <w:rFonts w:asciiTheme="minorEastAsia" w:eastAsiaTheme="minorEastAsia" w:hAnsiTheme="minorEastAsia"/>
          <w:bCs/>
        </w:rPr>
        <w:fldChar w:fldCharType="begin"/>
      </w:r>
      <w:r>
        <w:rPr>
          <w:rFonts w:asciiTheme="minorEastAsia" w:eastAsiaTheme="minorEastAsia" w:hAnsiTheme="minorEastAsia"/>
          <w:bCs/>
        </w:rPr>
        <w:instrText xml:space="preserve"> TOC \o "1-3" \h \z \u </w:instrText>
      </w:r>
      <w:r>
        <w:rPr>
          <w:rFonts w:asciiTheme="minorEastAsia" w:eastAsiaTheme="minorEastAsia" w:hAnsiTheme="minorEastAsia"/>
          <w:bCs/>
        </w:rPr>
        <w:fldChar w:fldCharType="separate"/>
      </w:r>
      <w:hyperlink w:anchor="_Toc114061165" w:history="1">
        <w:r>
          <w:rPr>
            <w:rStyle w:val="af8"/>
            <w:rFonts w:asciiTheme="minorEastAsia" w:hAnsiTheme="minorEastAsia" w:cs="宋体" w:hint="eastAsia"/>
            <w:b/>
            <w:kern w:val="0"/>
          </w:rPr>
          <w:t>第一章</w:t>
        </w:r>
        <w:r>
          <w:rPr>
            <w:rStyle w:val="af8"/>
            <w:rFonts w:asciiTheme="minorEastAsia" w:hAnsiTheme="minorEastAsia" w:cs="宋体"/>
            <w:b/>
            <w:kern w:val="0"/>
          </w:rPr>
          <w:t xml:space="preserve">  </w:t>
        </w:r>
        <w:r>
          <w:rPr>
            <w:rStyle w:val="af8"/>
            <w:rFonts w:asciiTheme="minorEastAsia" w:hAnsiTheme="minorEastAsia" w:cs="宋体" w:hint="eastAsia"/>
            <w:b/>
            <w:kern w:val="0"/>
          </w:rPr>
          <w:t>比选公告</w:t>
        </w:r>
        <w:r>
          <w:tab/>
        </w:r>
        <w:r>
          <w:fldChar w:fldCharType="begin"/>
        </w:r>
        <w:r>
          <w:instrText xml:space="preserve"> PAGEREF _Toc114061165 \h </w:instrText>
        </w:r>
        <w:r>
          <w:fldChar w:fldCharType="separate"/>
        </w:r>
        <w:r>
          <w:t>1</w:t>
        </w:r>
        <w:r>
          <w:fldChar w:fldCharType="end"/>
        </w:r>
      </w:hyperlink>
    </w:p>
    <w:p w:rsidR="00DB382F" w:rsidRDefault="00C50AAA">
      <w:pPr>
        <w:pStyle w:val="10"/>
        <w:rPr>
          <w:rFonts w:asciiTheme="minorHAnsi" w:eastAsiaTheme="minorEastAsia" w:hAnsiTheme="minorHAnsi" w:cstheme="minorBidi"/>
          <w:szCs w:val="22"/>
        </w:rPr>
      </w:pPr>
      <w:hyperlink w:anchor="_Toc114061166" w:history="1">
        <w:r w:rsidR="003843AF">
          <w:rPr>
            <w:rStyle w:val="af8"/>
            <w:rFonts w:asciiTheme="minorEastAsia" w:hAnsiTheme="minorEastAsia" w:cs="宋体" w:hint="eastAsia"/>
            <w:b/>
            <w:kern w:val="0"/>
          </w:rPr>
          <w:t>第二章</w:t>
        </w:r>
        <w:r w:rsidR="003843AF">
          <w:rPr>
            <w:rStyle w:val="af8"/>
            <w:rFonts w:asciiTheme="minorEastAsia" w:hAnsiTheme="minorEastAsia" w:cs="宋体"/>
            <w:b/>
            <w:kern w:val="0"/>
          </w:rPr>
          <w:t xml:space="preserve">  </w:t>
        </w:r>
        <w:r w:rsidR="003843AF">
          <w:rPr>
            <w:rStyle w:val="af8"/>
            <w:rFonts w:asciiTheme="minorEastAsia" w:hAnsiTheme="minorEastAsia" w:cs="宋体" w:hint="eastAsia"/>
            <w:b/>
            <w:kern w:val="0"/>
          </w:rPr>
          <w:t>参选人须知</w:t>
        </w:r>
        <w:r w:rsidR="003843AF">
          <w:tab/>
        </w:r>
        <w:r w:rsidR="003843AF">
          <w:fldChar w:fldCharType="begin"/>
        </w:r>
        <w:r w:rsidR="003843AF">
          <w:instrText xml:space="preserve"> PAGEREF _Toc114061166 \h </w:instrText>
        </w:r>
        <w:r w:rsidR="003843AF">
          <w:fldChar w:fldCharType="separate"/>
        </w:r>
        <w:r w:rsidR="003843AF">
          <w:t>7</w:t>
        </w:r>
        <w:r w:rsidR="003843AF">
          <w:fldChar w:fldCharType="end"/>
        </w:r>
      </w:hyperlink>
    </w:p>
    <w:p w:rsidR="00DB382F" w:rsidRDefault="00C50AAA">
      <w:pPr>
        <w:pStyle w:val="22"/>
        <w:rPr>
          <w:rFonts w:asciiTheme="minorHAnsi" w:eastAsiaTheme="minorEastAsia" w:hAnsiTheme="minorHAnsi" w:cstheme="minorBidi"/>
          <w:szCs w:val="22"/>
        </w:rPr>
      </w:pPr>
      <w:hyperlink w:anchor="_Toc114061167" w:history="1">
        <w:r w:rsidR="003843AF">
          <w:rPr>
            <w:rStyle w:val="af8"/>
            <w:rFonts w:asciiTheme="minorEastAsia" w:hAnsiTheme="minorEastAsia" w:cs="宋体" w:hint="eastAsia"/>
          </w:rPr>
          <w:t>参选人须知前附表</w:t>
        </w:r>
        <w:r w:rsidR="003843AF">
          <w:tab/>
        </w:r>
        <w:r w:rsidR="003843AF">
          <w:fldChar w:fldCharType="begin"/>
        </w:r>
        <w:r w:rsidR="003843AF">
          <w:instrText xml:space="preserve"> PAGEREF _Toc114061167 \h </w:instrText>
        </w:r>
        <w:r w:rsidR="003843AF">
          <w:fldChar w:fldCharType="separate"/>
        </w:r>
        <w:r w:rsidR="003843AF">
          <w:t>7</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68" w:history="1">
        <w:r w:rsidR="003843AF">
          <w:rPr>
            <w:rStyle w:val="af8"/>
          </w:rPr>
          <w:t>1.</w:t>
        </w:r>
        <w:r w:rsidR="003843AF">
          <w:rPr>
            <w:rFonts w:asciiTheme="minorHAnsi" w:eastAsiaTheme="minorEastAsia" w:hAnsiTheme="minorHAnsi" w:cstheme="minorBidi"/>
            <w:szCs w:val="22"/>
          </w:rPr>
          <w:tab/>
        </w:r>
        <w:r w:rsidR="003843AF">
          <w:rPr>
            <w:rStyle w:val="af8"/>
            <w:rFonts w:asciiTheme="minorEastAsia" w:hAnsiTheme="minorEastAsia" w:hint="eastAsia"/>
          </w:rPr>
          <w:t>总则</w:t>
        </w:r>
        <w:r w:rsidR="003843AF">
          <w:tab/>
        </w:r>
        <w:r w:rsidR="003843AF">
          <w:fldChar w:fldCharType="begin"/>
        </w:r>
        <w:r w:rsidR="003843AF">
          <w:instrText xml:space="preserve"> PAGEREF _Toc114061168 \h </w:instrText>
        </w:r>
        <w:r w:rsidR="003843AF">
          <w:fldChar w:fldCharType="separate"/>
        </w:r>
        <w:r w:rsidR="003843AF">
          <w:t>13</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69" w:history="1">
        <w:r w:rsidR="003843AF">
          <w:rPr>
            <w:rStyle w:val="af8"/>
            <w:rFonts w:asciiTheme="minorEastAsia" w:hAnsiTheme="minorEastAsia"/>
          </w:rPr>
          <w:t>1.1</w:t>
        </w:r>
        <w:r w:rsidR="003843AF">
          <w:rPr>
            <w:rStyle w:val="af8"/>
            <w:rFonts w:asciiTheme="minorEastAsia" w:hAnsiTheme="minorEastAsia" w:hint="eastAsia"/>
          </w:rPr>
          <w:t>项目概况</w:t>
        </w:r>
        <w:r w:rsidR="003843AF">
          <w:tab/>
        </w:r>
        <w:r w:rsidR="003843AF">
          <w:fldChar w:fldCharType="begin"/>
        </w:r>
        <w:r w:rsidR="003843AF">
          <w:instrText xml:space="preserve"> PAGEREF _Toc114061169 \h </w:instrText>
        </w:r>
        <w:r w:rsidR="003843AF">
          <w:fldChar w:fldCharType="separate"/>
        </w:r>
        <w:r w:rsidR="003843AF">
          <w:t>13</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70" w:history="1">
        <w:r w:rsidR="003843AF">
          <w:rPr>
            <w:rStyle w:val="af8"/>
            <w:rFonts w:asciiTheme="minorEastAsia" w:hAnsiTheme="minorEastAsia"/>
          </w:rPr>
          <w:t>1.2</w:t>
        </w:r>
        <w:r w:rsidR="003843AF">
          <w:rPr>
            <w:rStyle w:val="af8"/>
            <w:rFonts w:asciiTheme="minorEastAsia" w:hAnsiTheme="minorEastAsia" w:hint="eastAsia"/>
          </w:rPr>
          <w:t>资金落实情况</w:t>
        </w:r>
        <w:r w:rsidR="003843AF">
          <w:tab/>
        </w:r>
        <w:r w:rsidR="003843AF">
          <w:fldChar w:fldCharType="begin"/>
        </w:r>
        <w:r w:rsidR="003843AF">
          <w:instrText xml:space="preserve"> PAGEREF _Toc114061170 \h </w:instrText>
        </w:r>
        <w:r w:rsidR="003843AF">
          <w:fldChar w:fldCharType="separate"/>
        </w:r>
        <w:r w:rsidR="003843AF">
          <w:t>13</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71" w:history="1">
        <w:r w:rsidR="003843AF">
          <w:rPr>
            <w:rStyle w:val="af8"/>
            <w:rFonts w:asciiTheme="minorEastAsia" w:hAnsiTheme="minorEastAsia"/>
          </w:rPr>
          <w:t>1.3</w:t>
        </w:r>
        <w:r w:rsidR="003843AF">
          <w:rPr>
            <w:rStyle w:val="af8"/>
            <w:rFonts w:asciiTheme="minorEastAsia" w:hAnsiTheme="minorEastAsia" w:hint="eastAsia"/>
          </w:rPr>
          <w:t>采购范围</w:t>
        </w:r>
        <w:r w:rsidR="003843AF">
          <w:tab/>
        </w:r>
        <w:r w:rsidR="003843AF">
          <w:fldChar w:fldCharType="begin"/>
        </w:r>
        <w:r w:rsidR="003843AF">
          <w:instrText xml:space="preserve"> PAGEREF _Toc114061171 \h </w:instrText>
        </w:r>
        <w:r w:rsidR="003843AF">
          <w:fldChar w:fldCharType="separate"/>
        </w:r>
        <w:r w:rsidR="003843AF">
          <w:t>13</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72" w:history="1">
        <w:r w:rsidR="003843AF">
          <w:rPr>
            <w:rStyle w:val="af8"/>
            <w:rFonts w:asciiTheme="minorEastAsia" w:hAnsiTheme="minorEastAsia"/>
          </w:rPr>
          <w:t>1.4</w:t>
        </w:r>
        <w:r w:rsidR="003843AF">
          <w:rPr>
            <w:rStyle w:val="af8"/>
            <w:rFonts w:asciiTheme="minorEastAsia" w:hAnsiTheme="minorEastAsia" w:hint="eastAsia"/>
          </w:rPr>
          <w:t>分包（标包）划分</w:t>
        </w:r>
        <w:r w:rsidR="003843AF">
          <w:tab/>
        </w:r>
        <w:r w:rsidR="003843AF">
          <w:fldChar w:fldCharType="begin"/>
        </w:r>
        <w:r w:rsidR="003843AF">
          <w:instrText xml:space="preserve"> PAGEREF _Toc114061172 \h </w:instrText>
        </w:r>
        <w:r w:rsidR="003843AF">
          <w:fldChar w:fldCharType="separate"/>
        </w:r>
        <w:r w:rsidR="003843AF">
          <w:t>13</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73" w:history="1">
        <w:r w:rsidR="003843AF">
          <w:rPr>
            <w:rStyle w:val="af8"/>
            <w:rFonts w:asciiTheme="minorEastAsia" w:hAnsiTheme="minorEastAsia"/>
          </w:rPr>
          <w:t>1.5</w:t>
        </w:r>
        <w:r w:rsidR="003843AF">
          <w:rPr>
            <w:rStyle w:val="af8"/>
            <w:rFonts w:asciiTheme="minorEastAsia" w:hAnsiTheme="minorEastAsia" w:hint="eastAsia"/>
          </w:rPr>
          <w:t>比选方式</w:t>
        </w:r>
        <w:r w:rsidR="003843AF">
          <w:tab/>
        </w:r>
        <w:r w:rsidR="003843AF">
          <w:fldChar w:fldCharType="begin"/>
        </w:r>
        <w:r w:rsidR="003843AF">
          <w:instrText xml:space="preserve"> PAGEREF _Toc114061173 \h </w:instrText>
        </w:r>
        <w:r w:rsidR="003843AF">
          <w:fldChar w:fldCharType="separate"/>
        </w:r>
        <w:r w:rsidR="003843AF">
          <w:t>13</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74" w:history="1">
        <w:r w:rsidR="003843AF">
          <w:rPr>
            <w:rStyle w:val="af8"/>
            <w:rFonts w:asciiTheme="minorEastAsia" w:hAnsiTheme="minorEastAsia"/>
          </w:rPr>
          <w:t>1.6</w:t>
        </w:r>
        <w:r w:rsidR="003843AF">
          <w:rPr>
            <w:rStyle w:val="af8"/>
            <w:rFonts w:asciiTheme="minorEastAsia" w:hAnsiTheme="minorEastAsia" w:hint="eastAsia"/>
          </w:rPr>
          <w:t>比选组织形式</w:t>
        </w:r>
        <w:r w:rsidR="003843AF">
          <w:tab/>
        </w:r>
        <w:r w:rsidR="003843AF">
          <w:fldChar w:fldCharType="begin"/>
        </w:r>
        <w:r w:rsidR="003843AF">
          <w:instrText xml:space="preserve"> PAGEREF _Toc114061174 \h </w:instrText>
        </w:r>
        <w:r w:rsidR="003843AF">
          <w:fldChar w:fldCharType="separate"/>
        </w:r>
        <w:r w:rsidR="003843AF">
          <w:t>13</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75" w:history="1">
        <w:r w:rsidR="003843AF">
          <w:rPr>
            <w:rStyle w:val="af8"/>
            <w:rFonts w:asciiTheme="minorEastAsia" w:hAnsiTheme="minorEastAsia"/>
          </w:rPr>
          <w:t>1.7</w:t>
        </w:r>
        <w:r w:rsidR="003843AF">
          <w:rPr>
            <w:rStyle w:val="af8"/>
            <w:rFonts w:asciiTheme="minorEastAsia" w:hAnsiTheme="minorEastAsia" w:hint="eastAsia"/>
          </w:rPr>
          <w:t>资格审查</w:t>
        </w:r>
        <w:r w:rsidR="003843AF">
          <w:tab/>
        </w:r>
        <w:r w:rsidR="003843AF">
          <w:fldChar w:fldCharType="begin"/>
        </w:r>
        <w:r w:rsidR="003843AF">
          <w:instrText xml:space="preserve"> PAGEREF _Toc114061175 \h </w:instrText>
        </w:r>
        <w:r w:rsidR="003843AF">
          <w:fldChar w:fldCharType="separate"/>
        </w:r>
        <w:r w:rsidR="003843AF">
          <w:t>13</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76" w:history="1">
        <w:r w:rsidR="003843AF">
          <w:rPr>
            <w:rStyle w:val="af8"/>
            <w:rFonts w:asciiTheme="minorEastAsia" w:hAnsiTheme="minorEastAsia"/>
          </w:rPr>
          <w:t>1.8</w:t>
        </w:r>
        <w:r w:rsidR="003843AF">
          <w:rPr>
            <w:rStyle w:val="af8"/>
            <w:rFonts w:asciiTheme="minorEastAsia" w:hAnsiTheme="minorEastAsia" w:hint="eastAsia"/>
          </w:rPr>
          <w:t>参选人不得存在的情形</w:t>
        </w:r>
        <w:r w:rsidR="003843AF">
          <w:tab/>
        </w:r>
        <w:r w:rsidR="003843AF">
          <w:fldChar w:fldCharType="begin"/>
        </w:r>
        <w:r w:rsidR="003843AF">
          <w:instrText xml:space="preserve"> PAGEREF _Toc114061176 \h </w:instrText>
        </w:r>
        <w:r w:rsidR="003843AF">
          <w:fldChar w:fldCharType="separate"/>
        </w:r>
        <w:r w:rsidR="003843AF">
          <w:t>14</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77" w:history="1">
        <w:r w:rsidR="003843AF">
          <w:rPr>
            <w:rStyle w:val="af8"/>
            <w:rFonts w:asciiTheme="minorEastAsia" w:hAnsiTheme="minorEastAsia"/>
          </w:rPr>
          <w:t>1.9</w:t>
        </w:r>
        <w:r w:rsidR="003843AF">
          <w:rPr>
            <w:rStyle w:val="af8"/>
            <w:rFonts w:asciiTheme="minorEastAsia" w:hAnsiTheme="minorEastAsia" w:hint="eastAsia"/>
          </w:rPr>
          <w:t>合格的货物和服务</w:t>
        </w:r>
        <w:r w:rsidR="003843AF">
          <w:tab/>
        </w:r>
        <w:r w:rsidR="003843AF">
          <w:fldChar w:fldCharType="begin"/>
        </w:r>
        <w:r w:rsidR="003843AF">
          <w:instrText xml:space="preserve"> PAGEREF _Toc114061177 \h </w:instrText>
        </w:r>
        <w:r w:rsidR="003843AF">
          <w:fldChar w:fldCharType="separate"/>
        </w:r>
        <w:r w:rsidR="003843AF">
          <w:t>14</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78" w:history="1">
        <w:r w:rsidR="003843AF">
          <w:rPr>
            <w:rStyle w:val="af8"/>
            <w:rFonts w:asciiTheme="minorEastAsia" w:hAnsiTheme="minorEastAsia"/>
          </w:rPr>
          <w:t>1.10</w:t>
        </w:r>
        <w:r w:rsidR="003843AF">
          <w:rPr>
            <w:rStyle w:val="af8"/>
            <w:rFonts w:asciiTheme="minorEastAsia" w:hAnsiTheme="minorEastAsia" w:hint="eastAsia"/>
          </w:rPr>
          <w:t>参选费用</w:t>
        </w:r>
        <w:r w:rsidR="003843AF">
          <w:tab/>
        </w:r>
        <w:r w:rsidR="003843AF">
          <w:fldChar w:fldCharType="begin"/>
        </w:r>
        <w:r w:rsidR="003843AF">
          <w:instrText xml:space="preserve"> PAGEREF _Toc114061178 \h </w:instrText>
        </w:r>
        <w:r w:rsidR="003843AF">
          <w:fldChar w:fldCharType="separate"/>
        </w:r>
        <w:r w:rsidR="003843AF">
          <w:t>15</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79" w:history="1">
        <w:r w:rsidR="003843AF">
          <w:rPr>
            <w:rStyle w:val="af8"/>
            <w:rFonts w:asciiTheme="minorEastAsia" w:hAnsiTheme="minorEastAsia"/>
          </w:rPr>
          <w:t>1.11</w:t>
        </w:r>
        <w:r w:rsidR="003843AF">
          <w:rPr>
            <w:rStyle w:val="af8"/>
            <w:rFonts w:asciiTheme="minorEastAsia" w:hAnsiTheme="minorEastAsia" w:hint="eastAsia"/>
          </w:rPr>
          <w:t>保密</w:t>
        </w:r>
        <w:r w:rsidR="003843AF">
          <w:tab/>
        </w:r>
        <w:r w:rsidR="003843AF">
          <w:fldChar w:fldCharType="begin"/>
        </w:r>
        <w:r w:rsidR="003843AF">
          <w:instrText xml:space="preserve"> PAGEREF _Toc114061179 \h </w:instrText>
        </w:r>
        <w:r w:rsidR="003843AF">
          <w:fldChar w:fldCharType="separate"/>
        </w:r>
        <w:r w:rsidR="003843AF">
          <w:t>15</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80" w:history="1">
        <w:r w:rsidR="003843AF">
          <w:rPr>
            <w:rStyle w:val="af8"/>
          </w:rPr>
          <w:t>2.</w:t>
        </w:r>
        <w:r w:rsidR="003843AF">
          <w:rPr>
            <w:rFonts w:asciiTheme="minorHAnsi" w:eastAsiaTheme="minorEastAsia" w:hAnsiTheme="minorHAnsi" w:cstheme="minorBidi"/>
            <w:szCs w:val="22"/>
          </w:rPr>
          <w:tab/>
        </w:r>
        <w:r w:rsidR="003843AF">
          <w:rPr>
            <w:rStyle w:val="af8"/>
            <w:rFonts w:asciiTheme="minorEastAsia" w:hAnsiTheme="minorEastAsia" w:hint="eastAsia"/>
          </w:rPr>
          <w:t>比选文件</w:t>
        </w:r>
        <w:r w:rsidR="003843AF">
          <w:tab/>
        </w:r>
        <w:r w:rsidR="003843AF">
          <w:fldChar w:fldCharType="begin"/>
        </w:r>
        <w:r w:rsidR="003843AF">
          <w:instrText xml:space="preserve"> PAGEREF _Toc114061180 \h </w:instrText>
        </w:r>
        <w:r w:rsidR="003843AF">
          <w:fldChar w:fldCharType="separate"/>
        </w:r>
        <w:r w:rsidR="003843AF">
          <w:t>15</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81" w:history="1">
        <w:r w:rsidR="003843AF">
          <w:rPr>
            <w:rStyle w:val="af8"/>
            <w:rFonts w:asciiTheme="minorEastAsia" w:hAnsiTheme="minorEastAsia"/>
          </w:rPr>
          <w:t>2.1</w:t>
        </w:r>
        <w:r w:rsidR="003843AF">
          <w:rPr>
            <w:rStyle w:val="af8"/>
            <w:rFonts w:asciiTheme="minorEastAsia" w:hAnsiTheme="minorEastAsia" w:hint="eastAsia"/>
          </w:rPr>
          <w:t>比选文件的组成</w:t>
        </w:r>
        <w:r w:rsidR="003843AF">
          <w:tab/>
        </w:r>
        <w:r w:rsidR="003843AF">
          <w:fldChar w:fldCharType="begin"/>
        </w:r>
        <w:r w:rsidR="003843AF">
          <w:instrText xml:space="preserve"> PAGEREF _Toc114061181 \h </w:instrText>
        </w:r>
        <w:r w:rsidR="003843AF">
          <w:fldChar w:fldCharType="separate"/>
        </w:r>
        <w:r w:rsidR="003843AF">
          <w:t>15</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82" w:history="1">
        <w:r w:rsidR="003843AF">
          <w:rPr>
            <w:rStyle w:val="af8"/>
            <w:rFonts w:asciiTheme="minorEastAsia" w:hAnsiTheme="minorEastAsia"/>
          </w:rPr>
          <w:t>2.2</w:t>
        </w:r>
        <w:r w:rsidR="003843AF">
          <w:rPr>
            <w:rStyle w:val="af8"/>
            <w:rFonts w:asciiTheme="minorEastAsia" w:hAnsiTheme="minorEastAsia" w:hint="eastAsia"/>
          </w:rPr>
          <w:t>踏勘现场</w:t>
        </w:r>
        <w:r w:rsidR="003843AF">
          <w:tab/>
        </w:r>
        <w:r w:rsidR="003843AF">
          <w:fldChar w:fldCharType="begin"/>
        </w:r>
        <w:r w:rsidR="003843AF">
          <w:instrText xml:space="preserve"> PAGEREF _Toc114061182 \h </w:instrText>
        </w:r>
        <w:r w:rsidR="003843AF">
          <w:fldChar w:fldCharType="separate"/>
        </w:r>
        <w:r w:rsidR="003843AF">
          <w:t>15</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83" w:history="1">
        <w:r w:rsidR="003843AF">
          <w:rPr>
            <w:rStyle w:val="af8"/>
            <w:rFonts w:asciiTheme="minorEastAsia" w:hAnsiTheme="minorEastAsia"/>
          </w:rPr>
          <w:t>2.3</w:t>
        </w:r>
        <w:r w:rsidR="003843AF">
          <w:rPr>
            <w:rStyle w:val="af8"/>
            <w:rFonts w:asciiTheme="minorEastAsia" w:hAnsiTheme="minorEastAsia" w:hint="eastAsia"/>
          </w:rPr>
          <w:t>参选预备会</w:t>
        </w:r>
        <w:r w:rsidR="003843AF">
          <w:tab/>
        </w:r>
        <w:r w:rsidR="003843AF">
          <w:fldChar w:fldCharType="begin"/>
        </w:r>
        <w:r w:rsidR="003843AF">
          <w:instrText xml:space="preserve"> PAGEREF _Toc114061183 \h </w:instrText>
        </w:r>
        <w:r w:rsidR="003843AF">
          <w:fldChar w:fldCharType="separate"/>
        </w:r>
        <w:r w:rsidR="003843AF">
          <w:t>16</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84" w:history="1">
        <w:r w:rsidR="003843AF">
          <w:rPr>
            <w:rStyle w:val="af8"/>
            <w:rFonts w:asciiTheme="minorEastAsia" w:hAnsiTheme="minorEastAsia"/>
          </w:rPr>
          <w:t>2.4</w:t>
        </w:r>
        <w:r w:rsidR="003843AF">
          <w:rPr>
            <w:rStyle w:val="af8"/>
            <w:rFonts w:asciiTheme="minorEastAsia" w:hAnsiTheme="minorEastAsia" w:hint="eastAsia"/>
          </w:rPr>
          <w:t>比选文件的澄清和修改</w:t>
        </w:r>
        <w:r w:rsidR="003843AF">
          <w:tab/>
        </w:r>
        <w:r w:rsidR="003843AF">
          <w:fldChar w:fldCharType="begin"/>
        </w:r>
        <w:r w:rsidR="003843AF">
          <w:instrText xml:space="preserve"> PAGEREF _Toc114061184 \h </w:instrText>
        </w:r>
        <w:r w:rsidR="003843AF">
          <w:fldChar w:fldCharType="separate"/>
        </w:r>
        <w:r w:rsidR="003843AF">
          <w:t>16</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85" w:history="1">
        <w:r w:rsidR="003843AF">
          <w:rPr>
            <w:rStyle w:val="af8"/>
            <w:rFonts w:asciiTheme="minorEastAsia" w:hAnsiTheme="minorEastAsia"/>
          </w:rPr>
          <w:t xml:space="preserve">2.5 </w:t>
        </w:r>
        <w:r w:rsidR="003843AF">
          <w:rPr>
            <w:rStyle w:val="af8"/>
            <w:rFonts w:asciiTheme="minorEastAsia" w:hAnsiTheme="minorEastAsia" w:hint="eastAsia"/>
          </w:rPr>
          <w:t>比选文件的异议</w:t>
        </w:r>
        <w:r w:rsidR="003843AF">
          <w:tab/>
        </w:r>
        <w:r w:rsidR="003843AF">
          <w:fldChar w:fldCharType="begin"/>
        </w:r>
        <w:r w:rsidR="003843AF">
          <w:instrText xml:space="preserve"> PAGEREF _Toc114061185 \h </w:instrText>
        </w:r>
        <w:r w:rsidR="003843AF">
          <w:fldChar w:fldCharType="separate"/>
        </w:r>
        <w:r w:rsidR="003843AF">
          <w:t>16</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86" w:history="1">
        <w:r w:rsidR="003843AF">
          <w:rPr>
            <w:rStyle w:val="af8"/>
          </w:rPr>
          <w:t>3.</w:t>
        </w:r>
        <w:r w:rsidR="003843AF">
          <w:rPr>
            <w:rFonts w:asciiTheme="minorHAnsi" w:eastAsiaTheme="minorEastAsia" w:hAnsiTheme="minorHAnsi" w:cstheme="minorBidi"/>
            <w:szCs w:val="22"/>
          </w:rPr>
          <w:tab/>
        </w:r>
        <w:r w:rsidR="003843AF">
          <w:rPr>
            <w:rStyle w:val="af8"/>
            <w:rFonts w:asciiTheme="minorEastAsia" w:hAnsiTheme="minorEastAsia" w:hint="eastAsia"/>
          </w:rPr>
          <w:t>参选文件</w:t>
        </w:r>
        <w:r w:rsidR="003843AF">
          <w:tab/>
        </w:r>
        <w:r w:rsidR="003843AF">
          <w:fldChar w:fldCharType="begin"/>
        </w:r>
        <w:r w:rsidR="003843AF">
          <w:instrText xml:space="preserve"> PAGEREF _Toc114061186 \h </w:instrText>
        </w:r>
        <w:r w:rsidR="003843AF">
          <w:fldChar w:fldCharType="separate"/>
        </w:r>
        <w:r w:rsidR="003843AF">
          <w:t>16</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87" w:history="1">
        <w:r w:rsidR="003843AF">
          <w:rPr>
            <w:rStyle w:val="af8"/>
            <w:rFonts w:asciiTheme="minorEastAsia" w:hAnsiTheme="minorEastAsia"/>
          </w:rPr>
          <w:t>3.1</w:t>
        </w:r>
        <w:r w:rsidR="003843AF">
          <w:rPr>
            <w:rStyle w:val="af8"/>
            <w:rFonts w:asciiTheme="minorEastAsia" w:hAnsiTheme="minorEastAsia" w:hint="eastAsia"/>
          </w:rPr>
          <w:t>参选文件的组成</w:t>
        </w:r>
        <w:r w:rsidR="003843AF">
          <w:tab/>
        </w:r>
        <w:r w:rsidR="003843AF">
          <w:fldChar w:fldCharType="begin"/>
        </w:r>
        <w:r w:rsidR="003843AF">
          <w:instrText xml:space="preserve"> PAGEREF _Toc114061187 \h </w:instrText>
        </w:r>
        <w:r w:rsidR="003843AF">
          <w:fldChar w:fldCharType="separate"/>
        </w:r>
        <w:r w:rsidR="003843AF">
          <w:t>16</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88" w:history="1">
        <w:r w:rsidR="003843AF">
          <w:rPr>
            <w:rStyle w:val="af8"/>
            <w:rFonts w:asciiTheme="minorEastAsia" w:hAnsiTheme="minorEastAsia"/>
          </w:rPr>
          <w:t>3.2</w:t>
        </w:r>
        <w:r w:rsidR="003843AF">
          <w:rPr>
            <w:rStyle w:val="af8"/>
            <w:rFonts w:asciiTheme="minorEastAsia" w:hAnsiTheme="minorEastAsia" w:hint="eastAsia"/>
          </w:rPr>
          <w:t>参选文件的编制</w:t>
        </w:r>
        <w:r w:rsidR="003843AF">
          <w:tab/>
        </w:r>
        <w:r w:rsidR="003843AF">
          <w:fldChar w:fldCharType="begin"/>
        </w:r>
        <w:r w:rsidR="003843AF">
          <w:instrText xml:space="preserve"> PAGEREF _Toc114061188 \h </w:instrText>
        </w:r>
        <w:r w:rsidR="003843AF">
          <w:fldChar w:fldCharType="separate"/>
        </w:r>
        <w:r w:rsidR="003843AF">
          <w:t>16</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89" w:history="1">
        <w:r w:rsidR="003843AF">
          <w:rPr>
            <w:rStyle w:val="af8"/>
            <w:rFonts w:asciiTheme="minorEastAsia" w:hAnsiTheme="minorEastAsia"/>
          </w:rPr>
          <w:t>3.3</w:t>
        </w:r>
        <w:r w:rsidR="003843AF">
          <w:rPr>
            <w:rStyle w:val="af8"/>
            <w:rFonts w:asciiTheme="minorEastAsia" w:hAnsiTheme="minorEastAsia" w:hint="eastAsia"/>
          </w:rPr>
          <w:t>参选报价</w:t>
        </w:r>
        <w:r w:rsidR="003843AF">
          <w:tab/>
        </w:r>
        <w:r w:rsidR="003843AF">
          <w:fldChar w:fldCharType="begin"/>
        </w:r>
        <w:r w:rsidR="003843AF">
          <w:instrText xml:space="preserve"> PAGEREF _Toc114061189 \h </w:instrText>
        </w:r>
        <w:r w:rsidR="003843AF">
          <w:fldChar w:fldCharType="separate"/>
        </w:r>
        <w:r w:rsidR="003843AF">
          <w:t>17</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90" w:history="1">
        <w:r w:rsidR="003843AF">
          <w:rPr>
            <w:rStyle w:val="af8"/>
            <w:rFonts w:asciiTheme="minorEastAsia" w:hAnsiTheme="minorEastAsia"/>
          </w:rPr>
          <w:t>3.4</w:t>
        </w:r>
        <w:r w:rsidR="003843AF">
          <w:rPr>
            <w:rStyle w:val="af8"/>
            <w:rFonts w:asciiTheme="minorEastAsia" w:hAnsiTheme="minorEastAsia" w:hint="eastAsia"/>
          </w:rPr>
          <w:t>参选有效期</w:t>
        </w:r>
        <w:r w:rsidR="003843AF">
          <w:tab/>
        </w:r>
        <w:r w:rsidR="003843AF">
          <w:fldChar w:fldCharType="begin"/>
        </w:r>
        <w:r w:rsidR="003843AF">
          <w:instrText xml:space="preserve"> PAGEREF _Toc114061190 \h </w:instrText>
        </w:r>
        <w:r w:rsidR="003843AF">
          <w:fldChar w:fldCharType="separate"/>
        </w:r>
        <w:r w:rsidR="003843AF">
          <w:t>17</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91" w:history="1">
        <w:r w:rsidR="003843AF">
          <w:rPr>
            <w:rStyle w:val="af8"/>
            <w:rFonts w:asciiTheme="minorEastAsia" w:hAnsiTheme="minorEastAsia"/>
          </w:rPr>
          <w:t>3.5</w:t>
        </w:r>
        <w:r w:rsidR="003843AF">
          <w:rPr>
            <w:rStyle w:val="af8"/>
            <w:rFonts w:asciiTheme="minorEastAsia" w:hAnsiTheme="minorEastAsia" w:hint="eastAsia"/>
          </w:rPr>
          <w:t>参选保证金</w:t>
        </w:r>
        <w:r w:rsidR="003843AF">
          <w:tab/>
        </w:r>
        <w:r w:rsidR="003843AF">
          <w:fldChar w:fldCharType="begin"/>
        </w:r>
        <w:r w:rsidR="003843AF">
          <w:instrText xml:space="preserve"> PAGEREF _Toc114061191 \h </w:instrText>
        </w:r>
        <w:r w:rsidR="003843AF">
          <w:fldChar w:fldCharType="separate"/>
        </w:r>
        <w:r w:rsidR="003843AF">
          <w:t>18</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92" w:history="1">
        <w:r w:rsidR="003843AF">
          <w:rPr>
            <w:rStyle w:val="af8"/>
            <w:rFonts w:asciiTheme="minorEastAsia" w:hAnsiTheme="minorEastAsia"/>
          </w:rPr>
          <w:t>3.6</w:t>
        </w:r>
        <w:r w:rsidR="003843AF">
          <w:rPr>
            <w:rStyle w:val="af8"/>
            <w:rFonts w:asciiTheme="minorEastAsia" w:hAnsiTheme="minorEastAsia" w:hint="eastAsia"/>
          </w:rPr>
          <w:t>备选参选方案</w:t>
        </w:r>
        <w:r w:rsidR="003843AF">
          <w:tab/>
        </w:r>
        <w:r w:rsidR="003843AF">
          <w:fldChar w:fldCharType="begin"/>
        </w:r>
        <w:r w:rsidR="003843AF">
          <w:instrText xml:space="preserve"> PAGEREF _Toc114061192 \h </w:instrText>
        </w:r>
        <w:r w:rsidR="003843AF">
          <w:fldChar w:fldCharType="separate"/>
        </w:r>
        <w:r w:rsidR="003843AF">
          <w:t>18</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93" w:history="1">
        <w:r w:rsidR="003843AF">
          <w:rPr>
            <w:rStyle w:val="af8"/>
            <w:rFonts w:asciiTheme="minorEastAsia" w:hAnsiTheme="minorEastAsia"/>
          </w:rPr>
          <w:t>3.7</w:t>
        </w:r>
        <w:r w:rsidR="003843AF">
          <w:rPr>
            <w:rStyle w:val="af8"/>
            <w:rFonts w:asciiTheme="minorEastAsia" w:hAnsiTheme="minorEastAsia" w:hint="eastAsia"/>
          </w:rPr>
          <w:t>参选文件的式样、密封和标记（递交纸质文件适用）</w:t>
        </w:r>
        <w:r w:rsidR="003843AF">
          <w:tab/>
        </w:r>
        <w:r w:rsidR="003843AF">
          <w:fldChar w:fldCharType="begin"/>
        </w:r>
        <w:r w:rsidR="003843AF">
          <w:instrText xml:space="preserve"> PAGEREF _Toc114061193 \h </w:instrText>
        </w:r>
        <w:r w:rsidR="003843AF">
          <w:fldChar w:fldCharType="separate"/>
        </w:r>
        <w:r w:rsidR="003843AF">
          <w:t>18</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94" w:history="1">
        <w:r w:rsidR="003843AF">
          <w:rPr>
            <w:rStyle w:val="af8"/>
            <w:rFonts w:asciiTheme="minorEastAsia" w:hAnsiTheme="minorEastAsia"/>
          </w:rPr>
          <w:t>3.8</w:t>
        </w:r>
        <w:r w:rsidR="003843AF">
          <w:rPr>
            <w:rStyle w:val="af8"/>
            <w:rFonts w:asciiTheme="minorEastAsia" w:hAnsiTheme="minorEastAsia" w:hint="eastAsia"/>
          </w:rPr>
          <w:t>电子比选的参选文件上传形式</w:t>
        </w:r>
        <w:r w:rsidR="003843AF">
          <w:tab/>
        </w:r>
        <w:r w:rsidR="003843AF">
          <w:fldChar w:fldCharType="begin"/>
        </w:r>
        <w:r w:rsidR="003843AF">
          <w:instrText xml:space="preserve"> PAGEREF _Toc114061194 \h </w:instrText>
        </w:r>
        <w:r w:rsidR="003843AF">
          <w:fldChar w:fldCharType="separate"/>
        </w:r>
        <w:r w:rsidR="003843AF">
          <w:t>19</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95" w:history="1">
        <w:r w:rsidR="003843AF">
          <w:rPr>
            <w:rStyle w:val="af8"/>
          </w:rPr>
          <w:t>4.</w:t>
        </w:r>
        <w:r w:rsidR="003843AF">
          <w:rPr>
            <w:rFonts w:asciiTheme="minorHAnsi" w:eastAsiaTheme="minorEastAsia" w:hAnsiTheme="minorHAnsi" w:cstheme="minorBidi"/>
            <w:szCs w:val="22"/>
          </w:rPr>
          <w:tab/>
        </w:r>
        <w:r w:rsidR="003843AF">
          <w:rPr>
            <w:rStyle w:val="af8"/>
            <w:rFonts w:asciiTheme="minorEastAsia" w:hAnsiTheme="minorEastAsia" w:hint="eastAsia"/>
          </w:rPr>
          <w:t>参选</w:t>
        </w:r>
        <w:r w:rsidR="003843AF">
          <w:tab/>
        </w:r>
        <w:r w:rsidR="003843AF">
          <w:fldChar w:fldCharType="begin"/>
        </w:r>
        <w:r w:rsidR="003843AF">
          <w:instrText xml:space="preserve"> PAGEREF _Toc114061195 \h </w:instrText>
        </w:r>
        <w:r w:rsidR="003843AF">
          <w:fldChar w:fldCharType="separate"/>
        </w:r>
        <w:r w:rsidR="003843AF">
          <w:t>19</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96" w:history="1">
        <w:r w:rsidR="003843AF">
          <w:rPr>
            <w:rStyle w:val="af8"/>
            <w:rFonts w:asciiTheme="minorEastAsia" w:hAnsiTheme="minorEastAsia"/>
          </w:rPr>
          <w:t>4.1</w:t>
        </w:r>
        <w:r w:rsidR="003843AF">
          <w:rPr>
            <w:rStyle w:val="af8"/>
            <w:rFonts w:asciiTheme="minorEastAsia" w:hAnsiTheme="minorEastAsia" w:hint="eastAsia"/>
          </w:rPr>
          <w:t>参选文件的递交</w:t>
        </w:r>
        <w:r w:rsidR="003843AF">
          <w:tab/>
        </w:r>
        <w:r w:rsidR="003843AF">
          <w:fldChar w:fldCharType="begin"/>
        </w:r>
        <w:r w:rsidR="003843AF">
          <w:instrText xml:space="preserve"> PAGEREF _Toc114061196 \h </w:instrText>
        </w:r>
        <w:r w:rsidR="003843AF">
          <w:fldChar w:fldCharType="separate"/>
        </w:r>
        <w:r w:rsidR="003843AF">
          <w:t>19</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97" w:history="1">
        <w:r w:rsidR="003843AF">
          <w:rPr>
            <w:rStyle w:val="af8"/>
            <w:rFonts w:asciiTheme="minorEastAsia" w:hAnsiTheme="minorEastAsia"/>
          </w:rPr>
          <w:t>4.2</w:t>
        </w:r>
        <w:r w:rsidR="003843AF">
          <w:rPr>
            <w:rStyle w:val="af8"/>
            <w:rFonts w:asciiTheme="minorEastAsia" w:hAnsiTheme="minorEastAsia" w:hint="eastAsia"/>
          </w:rPr>
          <w:t>参选文件的修改、撤回和撤销</w:t>
        </w:r>
        <w:r w:rsidR="003843AF">
          <w:tab/>
        </w:r>
        <w:r w:rsidR="003843AF">
          <w:fldChar w:fldCharType="begin"/>
        </w:r>
        <w:r w:rsidR="003843AF">
          <w:instrText xml:space="preserve"> PAGEREF _Toc114061197 \h </w:instrText>
        </w:r>
        <w:r w:rsidR="003843AF">
          <w:fldChar w:fldCharType="separate"/>
        </w:r>
        <w:r w:rsidR="003843AF">
          <w:t>19</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98" w:history="1">
        <w:r w:rsidR="003843AF">
          <w:rPr>
            <w:rStyle w:val="af8"/>
          </w:rPr>
          <w:t>5.</w:t>
        </w:r>
        <w:r w:rsidR="003843AF">
          <w:rPr>
            <w:rFonts w:asciiTheme="minorHAnsi" w:eastAsiaTheme="minorEastAsia" w:hAnsiTheme="minorHAnsi" w:cstheme="minorBidi"/>
            <w:szCs w:val="22"/>
          </w:rPr>
          <w:tab/>
        </w:r>
        <w:r w:rsidR="003843AF">
          <w:rPr>
            <w:rStyle w:val="af8"/>
            <w:rFonts w:asciiTheme="minorEastAsia" w:hAnsiTheme="minorEastAsia" w:hint="eastAsia"/>
          </w:rPr>
          <w:t>唱价</w:t>
        </w:r>
        <w:r w:rsidR="003843AF">
          <w:tab/>
        </w:r>
        <w:r w:rsidR="003843AF">
          <w:fldChar w:fldCharType="begin"/>
        </w:r>
        <w:r w:rsidR="003843AF">
          <w:instrText xml:space="preserve"> PAGEREF _Toc114061198 \h </w:instrText>
        </w:r>
        <w:r w:rsidR="003843AF">
          <w:fldChar w:fldCharType="separate"/>
        </w:r>
        <w:r w:rsidR="003843AF">
          <w:t>20</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199" w:history="1">
        <w:r w:rsidR="003843AF">
          <w:rPr>
            <w:rStyle w:val="af8"/>
            <w:rFonts w:asciiTheme="minorEastAsia" w:hAnsiTheme="minorEastAsia"/>
          </w:rPr>
          <w:t>5.1</w:t>
        </w:r>
        <w:r w:rsidR="003843AF">
          <w:rPr>
            <w:rStyle w:val="af8"/>
            <w:rFonts w:asciiTheme="minorEastAsia" w:hAnsiTheme="minorEastAsia" w:hint="eastAsia"/>
          </w:rPr>
          <w:t>唱价时间和地点</w:t>
        </w:r>
        <w:r w:rsidR="003843AF">
          <w:tab/>
        </w:r>
        <w:r w:rsidR="003843AF">
          <w:fldChar w:fldCharType="begin"/>
        </w:r>
        <w:r w:rsidR="003843AF">
          <w:instrText xml:space="preserve"> PAGEREF _Toc114061199 \h </w:instrText>
        </w:r>
        <w:r w:rsidR="003843AF">
          <w:fldChar w:fldCharType="separate"/>
        </w:r>
        <w:r w:rsidR="003843AF">
          <w:t>20</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00" w:history="1">
        <w:r w:rsidR="003843AF">
          <w:rPr>
            <w:rStyle w:val="af8"/>
            <w:rFonts w:asciiTheme="minorEastAsia" w:hAnsiTheme="minorEastAsia"/>
          </w:rPr>
          <w:t>5.2</w:t>
        </w:r>
        <w:r w:rsidR="003843AF">
          <w:rPr>
            <w:rStyle w:val="af8"/>
            <w:rFonts w:asciiTheme="minorEastAsia" w:hAnsiTheme="minorEastAsia" w:hint="eastAsia"/>
          </w:rPr>
          <w:t>唱价程序</w:t>
        </w:r>
        <w:r w:rsidR="003843AF">
          <w:tab/>
        </w:r>
        <w:r w:rsidR="003843AF">
          <w:fldChar w:fldCharType="begin"/>
        </w:r>
        <w:r w:rsidR="003843AF">
          <w:instrText xml:space="preserve"> PAGEREF _Toc114061200 \h </w:instrText>
        </w:r>
        <w:r w:rsidR="003843AF">
          <w:fldChar w:fldCharType="separate"/>
        </w:r>
        <w:r w:rsidR="003843AF">
          <w:t>20</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01" w:history="1">
        <w:r w:rsidR="003843AF">
          <w:rPr>
            <w:rStyle w:val="af8"/>
            <w:rFonts w:asciiTheme="minorEastAsia" w:hAnsiTheme="minorEastAsia"/>
          </w:rPr>
          <w:t>5.3</w:t>
        </w:r>
        <w:r w:rsidR="003843AF">
          <w:rPr>
            <w:rStyle w:val="af8"/>
            <w:rFonts w:asciiTheme="minorEastAsia" w:hAnsiTheme="minorEastAsia" w:hint="eastAsia"/>
          </w:rPr>
          <w:t>异议</w:t>
        </w:r>
        <w:r w:rsidR="003843AF">
          <w:tab/>
        </w:r>
        <w:r w:rsidR="003843AF">
          <w:fldChar w:fldCharType="begin"/>
        </w:r>
        <w:r w:rsidR="003843AF">
          <w:instrText xml:space="preserve"> PAGEREF _Toc114061201 \h </w:instrText>
        </w:r>
        <w:r w:rsidR="003843AF">
          <w:fldChar w:fldCharType="separate"/>
        </w:r>
        <w:r w:rsidR="003843AF">
          <w:t>20</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02" w:history="1">
        <w:r w:rsidR="003843AF">
          <w:rPr>
            <w:rStyle w:val="af8"/>
            <w:rFonts w:asciiTheme="minorEastAsia" w:hAnsiTheme="minorEastAsia"/>
          </w:rPr>
          <w:t>5.4</w:t>
        </w:r>
        <w:r w:rsidR="003843AF">
          <w:rPr>
            <w:rStyle w:val="af8"/>
            <w:rFonts w:asciiTheme="minorEastAsia" w:hAnsiTheme="minorEastAsia" w:hint="eastAsia"/>
          </w:rPr>
          <w:t>电子比选的其他要求及异常处理</w:t>
        </w:r>
        <w:r w:rsidR="003843AF">
          <w:tab/>
        </w:r>
        <w:r w:rsidR="003843AF">
          <w:fldChar w:fldCharType="begin"/>
        </w:r>
        <w:r w:rsidR="003843AF">
          <w:instrText xml:space="preserve"> PAGEREF _Toc114061202 \h </w:instrText>
        </w:r>
        <w:r w:rsidR="003843AF">
          <w:fldChar w:fldCharType="separate"/>
        </w:r>
        <w:r w:rsidR="003843AF">
          <w:t>20</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03" w:history="1">
        <w:r w:rsidR="003843AF">
          <w:rPr>
            <w:rStyle w:val="af8"/>
          </w:rPr>
          <w:t>6.</w:t>
        </w:r>
        <w:r w:rsidR="003843AF">
          <w:rPr>
            <w:rFonts w:asciiTheme="minorHAnsi" w:eastAsiaTheme="minorEastAsia" w:hAnsiTheme="minorHAnsi" w:cstheme="minorBidi"/>
            <w:szCs w:val="22"/>
          </w:rPr>
          <w:tab/>
        </w:r>
        <w:r w:rsidR="003843AF">
          <w:rPr>
            <w:rStyle w:val="af8"/>
            <w:rFonts w:asciiTheme="minorEastAsia" w:hAnsiTheme="minorEastAsia" w:hint="eastAsia"/>
          </w:rPr>
          <w:t>评选</w:t>
        </w:r>
        <w:r w:rsidR="003843AF">
          <w:tab/>
        </w:r>
        <w:r w:rsidR="003843AF">
          <w:fldChar w:fldCharType="begin"/>
        </w:r>
        <w:r w:rsidR="003843AF">
          <w:instrText xml:space="preserve"> PAGEREF _Toc114061203 \h </w:instrText>
        </w:r>
        <w:r w:rsidR="003843AF">
          <w:fldChar w:fldCharType="separate"/>
        </w:r>
        <w:r w:rsidR="003843AF">
          <w:t>20</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04" w:history="1">
        <w:r w:rsidR="003843AF">
          <w:rPr>
            <w:rStyle w:val="af8"/>
            <w:rFonts w:asciiTheme="minorEastAsia" w:hAnsiTheme="minorEastAsia"/>
          </w:rPr>
          <w:t>6.1</w:t>
        </w:r>
        <w:r w:rsidR="003843AF">
          <w:rPr>
            <w:rStyle w:val="af8"/>
            <w:rFonts w:asciiTheme="minorEastAsia" w:hAnsiTheme="minorEastAsia" w:hint="eastAsia"/>
          </w:rPr>
          <w:t>评选委员会</w:t>
        </w:r>
        <w:r w:rsidR="003843AF">
          <w:tab/>
        </w:r>
        <w:r w:rsidR="003843AF">
          <w:fldChar w:fldCharType="begin"/>
        </w:r>
        <w:r w:rsidR="003843AF">
          <w:instrText xml:space="preserve"> PAGEREF _Toc114061204 \h </w:instrText>
        </w:r>
        <w:r w:rsidR="003843AF">
          <w:fldChar w:fldCharType="separate"/>
        </w:r>
        <w:r w:rsidR="003843AF">
          <w:t>20</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05" w:history="1">
        <w:r w:rsidR="003843AF">
          <w:rPr>
            <w:rStyle w:val="af8"/>
            <w:rFonts w:asciiTheme="minorEastAsia" w:hAnsiTheme="minorEastAsia"/>
          </w:rPr>
          <w:t>6.2</w:t>
        </w:r>
        <w:r w:rsidR="003843AF">
          <w:rPr>
            <w:rStyle w:val="af8"/>
            <w:rFonts w:asciiTheme="minorEastAsia" w:hAnsiTheme="minorEastAsia" w:hint="eastAsia"/>
          </w:rPr>
          <w:t>评选原则</w:t>
        </w:r>
        <w:r w:rsidR="003843AF">
          <w:tab/>
        </w:r>
        <w:r w:rsidR="003843AF">
          <w:fldChar w:fldCharType="begin"/>
        </w:r>
        <w:r w:rsidR="003843AF">
          <w:instrText xml:space="preserve"> PAGEREF _Toc114061205 \h </w:instrText>
        </w:r>
        <w:r w:rsidR="003843AF">
          <w:fldChar w:fldCharType="separate"/>
        </w:r>
        <w:r w:rsidR="003843AF">
          <w:t>21</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06" w:history="1">
        <w:r w:rsidR="003843AF">
          <w:rPr>
            <w:rStyle w:val="af8"/>
            <w:rFonts w:asciiTheme="minorEastAsia" w:hAnsiTheme="minorEastAsia"/>
          </w:rPr>
          <w:t>6.3</w:t>
        </w:r>
        <w:r w:rsidR="003843AF">
          <w:rPr>
            <w:rStyle w:val="af8"/>
            <w:rFonts w:asciiTheme="minorEastAsia" w:hAnsiTheme="minorEastAsia" w:hint="eastAsia"/>
          </w:rPr>
          <w:t>评选方法</w:t>
        </w:r>
        <w:r w:rsidR="003843AF">
          <w:tab/>
        </w:r>
        <w:r w:rsidR="003843AF">
          <w:fldChar w:fldCharType="begin"/>
        </w:r>
        <w:r w:rsidR="003843AF">
          <w:instrText xml:space="preserve"> PAGEREF _Toc114061206 \h </w:instrText>
        </w:r>
        <w:r w:rsidR="003843AF">
          <w:fldChar w:fldCharType="separate"/>
        </w:r>
        <w:r w:rsidR="003843AF">
          <w:t>21</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07" w:history="1">
        <w:r w:rsidR="003843AF">
          <w:rPr>
            <w:rStyle w:val="af8"/>
            <w:rFonts w:asciiTheme="minorEastAsia" w:hAnsiTheme="minorEastAsia"/>
          </w:rPr>
          <w:t>6.4</w:t>
        </w:r>
        <w:r w:rsidR="003843AF">
          <w:rPr>
            <w:rStyle w:val="af8"/>
            <w:rFonts w:asciiTheme="minorEastAsia" w:hAnsiTheme="minorEastAsia" w:hint="eastAsia"/>
          </w:rPr>
          <w:t>中选候选人推荐原则</w:t>
        </w:r>
        <w:r w:rsidR="003843AF">
          <w:tab/>
        </w:r>
        <w:r w:rsidR="003843AF">
          <w:fldChar w:fldCharType="begin"/>
        </w:r>
        <w:r w:rsidR="003843AF">
          <w:instrText xml:space="preserve"> PAGEREF _Toc114061207 \h </w:instrText>
        </w:r>
        <w:r w:rsidR="003843AF">
          <w:fldChar w:fldCharType="separate"/>
        </w:r>
        <w:r w:rsidR="003843AF">
          <w:t>21</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08" w:history="1">
        <w:r w:rsidR="003843AF">
          <w:rPr>
            <w:rStyle w:val="af8"/>
            <w:rFonts w:asciiTheme="minorEastAsia" w:hAnsiTheme="minorEastAsia"/>
          </w:rPr>
          <w:t>6.5</w:t>
        </w:r>
        <w:r w:rsidR="003843AF">
          <w:rPr>
            <w:rStyle w:val="af8"/>
            <w:rFonts w:asciiTheme="minorEastAsia" w:hAnsiTheme="minorEastAsia" w:hint="eastAsia"/>
          </w:rPr>
          <w:t>评选报告</w:t>
        </w:r>
        <w:r w:rsidR="003843AF">
          <w:tab/>
        </w:r>
        <w:r w:rsidR="003843AF">
          <w:fldChar w:fldCharType="begin"/>
        </w:r>
        <w:r w:rsidR="003843AF">
          <w:instrText xml:space="preserve"> PAGEREF _Toc114061208 \h </w:instrText>
        </w:r>
        <w:r w:rsidR="003843AF">
          <w:fldChar w:fldCharType="separate"/>
        </w:r>
        <w:r w:rsidR="003843AF">
          <w:t>21</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09" w:history="1">
        <w:r w:rsidR="003843AF">
          <w:rPr>
            <w:rStyle w:val="af8"/>
          </w:rPr>
          <w:t>7.</w:t>
        </w:r>
        <w:r w:rsidR="003843AF">
          <w:rPr>
            <w:rFonts w:asciiTheme="minorHAnsi" w:eastAsiaTheme="minorEastAsia" w:hAnsiTheme="minorHAnsi" w:cstheme="minorBidi"/>
            <w:szCs w:val="22"/>
          </w:rPr>
          <w:tab/>
        </w:r>
        <w:r w:rsidR="003843AF">
          <w:rPr>
            <w:rStyle w:val="af8"/>
            <w:rFonts w:asciiTheme="minorEastAsia" w:hAnsiTheme="minorEastAsia" w:hint="eastAsia"/>
          </w:rPr>
          <w:t>中选</w:t>
        </w:r>
        <w:r w:rsidR="003843AF">
          <w:tab/>
        </w:r>
        <w:r w:rsidR="003843AF">
          <w:fldChar w:fldCharType="begin"/>
        </w:r>
        <w:r w:rsidR="003843AF">
          <w:instrText xml:space="preserve"> PAGEREF _Toc114061209 \h </w:instrText>
        </w:r>
        <w:r w:rsidR="003843AF">
          <w:fldChar w:fldCharType="separate"/>
        </w:r>
        <w:r w:rsidR="003843AF">
          <w:t>21</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10" w:history="1">
        <w:r w:rsidR="003843AF">
          <w:rPr>
            <w:rStyle w:val="af8"/>
            <w:rFonts w:asciiTheme="minorEastAsia" w:hAnsiTheme="minorEastAsia"/>
          </w:rPr>
          <w:t xml:space="preserve">7.1 </w:t>
        </w:r>
        <w:r w:rsidR="003843AF">
          <w:rPr>
            <w:rStyle w:val="af8"/>
            <w:rFonts w:asciiTheme="minorEastAsia" w:hAnsiTheme="minorEastAsia" w:hint="eastAsia"/>
          </w:rPr>
          <w:t>中选候选人公示</w:t>
        </w:r>
        <w:r w:rsidR="003843AF">
          <w:tab/>
        </w:r>
        <w:r w:rsidR="003843AF">
          <w:fldChar w:fldCharType="begin"/>
        </w:r>
        <w:r w:rsidR="003843AF">
          <w:instrText xml:space="preserve"> PAGEREF _Toc114061210 \h </w:instrText>
        </w:r>
        <w:r w:rsidR="003843AF">
          <w:fldChar w:fldCharType="separate"/>
        </w:r>
        <w:r w:rsidR="003843AF">
          <w:t>21</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11" w:history="1">
        <w:r w:rsidR="003843AF">
          <w:rPr>
            <w:rStyle w:val="af8"/>
            <w:rFonts w:asciiTheme="minorEastAsia" w:hAnsiTheme="minorEastAsia"/>
          </w:rPr>
          <w:t xml:space="preserve">7.2 </w:t>
        </w:r>
        <w:r w:rsidR="003843AF">
          <w:rPr>
            <w:rStyle w:val="af8"/>
            <w:rFonts w:asciiTheme="minorEastAsia" w:hAnsiTheme="minorEastAsia" w:hint="eastAsia"/>
          </w:rPr>
          <w:t>确定中选人</w:t>
        </w:r>
        <w:r w:rsidR="003843AF">
          <w:tab/>
        </w:r>
        <w:r w:rsidR="003843AF">
          <w:fldChar w:fldCharType="begin"/>
        </w:r>
        <w:r w:rsidR="003843AF">
          <w:instrText xml:space="preserve"> PAGEREF _Toc114061211 \h </w:instrText>
        </w:r>
        <w:r w:rsidR="003843AF">
          <w:fldChar w:fldCharType="separate"/>
        </w:r>
        <w:r w:rsidR="003843AF">
          <w:t>21</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12" w:history="1">
        <w:r w:rsidR="003843AF">
          <w:rPr>
            <w:rStyle w:val="af8"/>
            <w:rFonts w:asciiTheme="minorEastAsia" w:hAnsiTheme="minorEastAsia"/>
          </w:rPr>
          <w:t>7.3</w:t>
        </w:r>
        <w:r w:rsidR="003843AF">
          <w:rPr>
            <w:rStyle w:val="af8"/>
            <w:rFonts w:asciiTheme="minorEastAsia" w:hAnsiTheme="minorEastAsia" w:hint="eastAsia"/>
          </w:rPr>
          <w:t>中选人公示</w:t>
        </w:r>
        <w:r w:rsidR="003843AF">
          <w:tab/>
        </w:r>
        <w:r w:rsidR="003843AF">
          <w:fldChar w:fldCharType="begin"/>
        </w:r>
        <w:r w:rsidR="003843AF">
          <w:instrText xml:space="preserve"> PAGEREF _Toc114061212 \h </w:instrText>
        </w:r>
        <w:r w:rsidR="003843AF">
          <w:fldChar w:fldCharType="separate"/>
        </w:r>
        <w:r w:rsidR="003843AF">
          <w:t>22</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13" w:history="1">
        <w:r w:rsidR="003843AF">
          <w:rPr>
            <w:rStyle w:val="af8"/>
            <w:rFonts w:asciiTheme="minorEastAsia" w:hAnsiTheme="minorEastAsia"/>
          </w:rPr>
          <w:t>7.4</w:t>
        </w:r>
        <w:r w:rsidR="003843AF">
          <w:rPr>
            <w:rStyle w:val="af8"/>
            <w:rFonts w:asciiTheme="minorEastAsia" w:hAnsiTheme="minorEastAsia" w:hint="eastAsia"/>
          </w:rPr>
          <w:t>中选通知</w:t>
        </w:r>
        <w:r w:rsidR="003843AF">
          <w:tab/>
        </w:r>
        <w:r w:rsidR="003843AF">
          <w:fldChar w:fldCharType="begin"/>
        </w:r>
        <w:r w:rsidR="003843AF">
          <w:instrText xml:space="preserve"> PAGEREF _Toc114061213 \h </w:instrText>
        </w:r>
        <w:r w:rsidR="003843AF">
          <w:fldChar w:fldCharType="separate"/>
        </w:r>
        <w:r w:rsidR="003843AF">
          <w:t>22</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14" w:history="1">
        <w:r w:rsidR="003843AF">
          <w:rPr>
            <w:rStyle w:val="af8"/>
          </w:rPr>
          <w:t>8.</w:t>
        </w:r>
        <w:r w:rsidR="003843AF">
          <w:rPr>
            <w:rFonts w:asciiTheme="minorHAnsi" w:eastAsiaTheme="minorEastAsia" w:hAnsiTheme="minorHAnsi" w:cstheme="minorBidi"/>
            <w:szCs w:val="22"/>
          </w:rPr>
          <w:tab/>
        </w:r>
        <w:r w:rsidR="003843AF">
          <w:rPr>
            <w:rStyle w:val="af8"/>
            <w:rFonts w:asciiTheme="minorEastAsia" w:hAnsiTheme="minorEastAsia" w:hint="eastAsia"/>
          </w:rPr>
          <w:t>合同签订</w:t>
        </w:r>
        <w:r w:rsidR="003843AF">
          <w:tab/>
        </w:r>
        <w:r w:rsidR="003843AF">
          <w:fldChar w:fldCharType="begin"/>
        </w:r>
        <w:r w:rsidR="003843AF">
          <w:instrText xml:space="preserve"> PAGEREF _Toc114061214 \h </w:instrText>
        </w:r>
        <w:r w:rsidR="003843AF">
          <w:fldChar w:fldCharType="separate"/>
        </w:r>
        <w:r w:rsidR="003843AF">
          <w:t>22</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15" w:history="1">
        <w:r w:rsidR="003843AF">
          <w:rPr>
            <w:rStyle w:val="af8"/>
            <w:rFonts w:asciiTheme="minorEastAsia" w:hAnsiTheme="minorEastAsia"/>
          </w:rPr>
          <w:t>8.1</w:t>
        </w:r>
        <w:r w:rsidR="003843AF">
          <w:rPr>
            <w:rStyle w:val="af8"/>
            <w:rFonts w:asciiTheme="minorEastAsia" w:hAnsiTheme="minorEastAsia" w:hint="eastAsia"/>
          </w:rPr>
          <w:t>履约保证金</w:t>
        </w:r>
        <w:r w:rsidR="003843AF">
          <w:tab/>
        </w:r>
        <w:r w:rsidR="003843AF">
          <w:fldChar w:fldCharType="begin"/>
        </w:r>
        <w:r w:rsidR="003843AF">
          <w:instrText xml:space="preserve"> PAGEREF _Toc114061215 \h </w:instrText>
        </w:r>
        <w:r w:rsidR="003843AF">
          <w:fldChar w:fldCharType="separate"/>
        </w:r>
        <w:r w:rsidR="003843AF">
          <w:t>22</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16" w:history="1">
        <w:r w:rsidR="003843AF">
          <w:rPr>
            <w:rStyle w:val="af8"/>
            <w:rFonts w:asciiTheme="minorEastAsia" w:hAnsiTheme="minorEastAsia"/>
          </w:rPr>
          <w:t>8.2</w:t>
        </w:r>
        <w:r w:rsidR="003843AF">
          <w:rPr>
            <w:rStyle w:val="af8"/>
            <w:rFonts w:asciiTheme="minorEastAsia" w:hAnsiTheme="minorEastAsia" w:hint="eastAsia"/>
          </w:rPr>
          <w:t>合同签订</w:t>
        </w:r>
        <w:r w:rsidR="003843AF">
          <w:tab/>
        </w:r>
        <w:r w:rsidR="003843AF">
          <w:fldChar w:fldCharType="begin"/>
        </w:r>
        <w:r w:rsidR="003843AF">
          <w:instrText xml:space="preserve"> PAGEREF _Toc114061216 \h </w:instrText>
        </w:r>
        <w:r w:rsidR="003843AF">
          <w:fldChar w:fldCharType="separate"/>
        </w:r>
        <w:r w:rsidR="003843AF">
          <w:t>22</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17" w:history="1">
        <w:r w:rsidR="003843AF">
          <w:rPr>
            <w:rStyle w:val="af8"/>
          </w:rPr>
          <w:t>9.</w:t>
        </w:r>
        <w:r w:rsidR="003843AF">
          <w:rPr>
            <w:rFonts w:asciiTheme="minorHAnsi" w:eastAsiaTheme="minorEastAsia" w:hAnsiTheme="minorHAnsi" w:cstheme="minorBidi"/>
            <w:szCs w:val="22"/>
          </w:rPr>
          <w:tab/>
        </w:r>
        <w:r w:rsidR="003843AF">
          <w:rPr>
            <w:rStyle w:val="af8"/>
            <w:rFonts w:asciiTheme="minorEastAsia" w:hAnsiTheme="minorEastAsia" w:hint="eastAsia"/>
          </w:rPr>
          <w:t>比选代理服务费</w:t>
        </w:r>
        <w:r w:rsidR="003843AF">
          <w:tab/>
        </w:r>
        <w:r w:rsidR="003843AF">
          <w:fldChar w:fldCharType="begin"/>
        </w:r>
        <w:r w:rsidR="003843AF">
          <w:instrText xml:space="preserve"> PAGEREF _Toc114061217 \h </w:instrText>
        </w:r>
        <w:r w:rsidR="003843AF">
          <w:fldChar w:fldCharType="separate"/>
        </w:r>
        <w:r w:rsidR="003843AF">
          <w:t>23</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18" w:history="1">
        <w:r w:rsidR="003843AF">
          <w:rPr>
            <w:rStyle w:val="af8"/>
          </w:rPr>
          <w:t>10.</w:t>
        </w:r>
        <w:r w:rsidR="003843AF">
          <w:rPr>
            <w:rFonts w:asciiTheme="minorHAnsi" w:eastAsiaTheme="minorEastAsia" w:hAnsiTheme="minorHAnsi" w:cstheme="minorBidi"/>
            <w:szCs w:val="22"/>
          </w:rPr>
          <w:tab/>
        </w:r>
        <w:r w:rsidR="003843AF">
          <w:rPr>
            <w:rStyle w:val="af8"/>
            <w:rFonts w:asciiTheme="minorEastAsia" w:hAnsiTheme="minorEastAsia" w:hint="eastAsia"/>
          </w:rPr>
          <w:t>纪律和监督</w:t>
        </w:r>
        <w:r w:rsidR="003843AF">
          <w:tab/>
        </w:r>
        <w:r w:rsidR="003843AF">
          <w:fldChar w:fldCharType="begin"/>
        </w:r>
        <w:r w:rsidR="003843AF">
          <w:instrText xml:space="preserve"> PAGEREF _Toc114061218 \h </w:instrText>
        </w:r>
        <w:r w:rsidR="003843AF">
          <w:fldChar w:fldCharType="separate"/>
        </w:r>
        <w:r w:rsidR="003843AF">
          <w:t>23</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19" w:history="1">
        <w:r w:rsidR="003843AF">
          <w:rPr>
            <w:rStyle w:val="af8"/>
            <w:rFonts w:asciiTheme="minorEastAsia" w:hAnsiTheme="minorEastAsia"/>
          </w:rPr>
          <w:t>10.1</w:t>
        </w:r>
        <w:r w:rsidR="003843AF">
          <w:rPr>
            <w:rStyle w:val="af8"/>
            <w:rFonts w:asciiTheme="minorEastAsia" w:hAnsiTheme="minorEastAsia" w:hint="eastAsia"/>
          </w:rPr>
          <w:t>对比选人的纪律要求</w:t>
        </w:r>
        <w:r w:rsidR="003843AF">
          <w:tab/>
        </w:r>
        <w:r w:rsidR="003843AF">
          <w:fldChar w:fldCharType="begin"/>
        </w:r>
        <w:r w:rsidR="003843AF">
          <w:instrText xml:space="preserve"> PAGEREF _Toc114061219 \h </w:instrText>
        </w:r>
        <w:r w:rsidR="003843AF">
          <w:fldChar w:fldCharType="separate"/>
        </w:r>
        <w:r w:rsidR="003843AF">
          <w:t>23</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20" w:history="1">
        <w:r w:rsidR="003843AF">
          <w:rPr>
            <w:rStyle w:val="af8"/>
            <w:rFonts w:asciiTheme="minorEastAsia" w:hAnsiTheme="minorEastAsia"/>
          </w:rPr>
          <w:t>10.2</w:t>
        </w:r>
        <w:r w:rsidR="003843AF">
          <w:rPr>
            <w:rStyle w:val="af8"/>
            <w:rFonts w:asciiTheme="minorEastAsia" w:hAnsiTheme="minorEastAsia" w:hint="eastAsia"/>
          </w:rPr>
          <w:t>对参选人的纪律要求</w:t>
        </w:r>
        <w:r w:rsidR="003843AF">
          <w:tab/>
        </w:r>
        <w:r w:rsidR="003843AF">
          <w:fldChar w:fldCharType="begin"/>
        </w:r>
        <w:r w:rsidR="003843AF">
          <w:instrText xml:space="preserve"> PAGEREF _Toc114061220 \h </w:instrText>
        </w:r>
        <w:r w:rsidR="003843AF">
          <w:fldChar w:fldCharType="separate"/>
        </w:r>
        <w:r w:rsidR="003843AF">
          <w:t>23</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21" w:history="1">
        <w:r w:rsidR="003843AF">
          <w:rPr>
            <w:rStyle w:val="af8"/>
            <w:rFonts w:asciiTheme="minorEastAsia" w:hAnsiTheme="minorEastAsia"/>
          </w:rPr>
          <w:t>10.3</w:t>
        </w:r>
        <w:r w:rsidR="003843AF">
          <w:rPr>
            <w:rStyle w:val="af8"/>
            <w:rFonts w:asciiTheme="minorEastAsia" w:hAnsiTheme="minorEastAsia" w:hint="eastAsia"/>
          </w:rPr>
          <w:t>对评选委员会成员的纪律要求</w:t>
        </w:r>
        <w:r w:rsidR="003843AF">
          <w:tab/>
        </w:r>
        <w:r w:rsidR="003843AF">
          <w:fldChar w:fldCharType="begin"/>
        </w:r>
        <w:r w:rsidR="003843AF">
          <w:instrText xml:space="preserve"> PAGEREF _Toc114061221 \h </w:instrText>
        </w:r>
        <w:r w:rsidR="003843AF">
          <w:fldChar w:fldCharType="separate"/>
        </w:r>
        <w:r w:rsidR="003843AF">
          <w:t>23</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22" w:history="1">
        <w:r w:rsidR="003843AF">
          <w:rPr>
            <w:rStyle w:val="af8"/>
            <w:rFonts w:asciiTheme="minorEastAsia" w:hAnsiTheme="minorEastAsia"/>
          </w:rPr>
          <w:t>10.4</w:t>
        </w:r>
        <w:r w:rsidR="003843AF">
          <w:rPr>
            <w:rStyle w:val="af8"/>
            <w:rFonts w:asciiTheme="minorEastAsia" w:hAnsiTheme="minorEastAsia" w:hint="eastAsia"/>
          </w:rPr>
          <w:t>对与评选活动有关的工作人员的纪律要求</w:t>
        </w:r>
        <w:r w:rsidR="003843AF">
          <w:tab/>
        </w:r>
        <w:r w:rsidR="003843AF">
          <w:fldChar w:fldCharType="begin"/>
        </w:r>
        <w:r w:rsidR="003843AF">
          <w:instrText xml:space="preserve"> PAGEREF _Toc114061222 \h </w:instrText>
        </w:r>
        <w:r w:rsidR="003843AF">
          <w:fldChar w:fldCharType="separate"/>
        </w:r>
        <w:r w:rsidR="003843AF">
          <w:t>23</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23" w:history="1">
        <w:r w:rsidR="003843AF">
          <w:rPr>
            <w:rStyle w:val="af8"/>
          </w:rPr>
          <w:t>11.</w:t>
        </w:r>
        <w:r w:rsidR="003843AF">
          <w:rPr>
            <w:rFonts w:asciiTheme="minorHAnsi" w:eastAsiaTheme="minorEastAsia" w:hAnsiTheme="minorHAnsi" w:cstheme="minorBidi"/>
            <w:szCs w:val="22"/>
          </w:rPr>
          <w:tab/>
        </w:r>
        <w:r w:rsidR="003843AF">
          <w:rPr>
            <w:rStyle w:val="af8"/>
            <w:rFonts w:asciiTheme="minorEastAsia" w:hAnsiTheme="minorEastAsia" w:hint="eastAsia"/>
          </w:rPr>
          <w:t>需要补充的其他内容</w:t>
        </w:r>
        <w:r w:rsidR="003843AF">
          <w:tab/>
        </w:r>
        <w:r w:rsidR="003843AF">
          <w:fldChar w:fldCharType="begin"/>
        </w:r>
        <w:r w:rsidR="003843AF">
          <w:instrText xml:space="preserve"> PAGEREF _Toc114061223 \h </w:instrText>
        </w:r>
        <w:r w:rsidR="003843AF">
          <w:fldChar w:fldCharType="separate"/>
        </w:r>
        <w:r w:rsidR="003843AF">
          <w:t>23</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24" w:history="1">
        <w:r w:rsidR="003843AF">
          <w:rPr>
            <w:rStyle w:val="af8"/>
            <w:rFonts w:asciiTheme="minorEastAsia" w:hAnsiTheme="minorEastAsia" w:cs="宋体" w:hint="eastAsia"/>
            <w:b/>
            <w:kern w:val="0"/>
          </w:rPr>
          <w:t>第三章</w:t>
        </w:r>
        <w:r w:rsidR="003843AF">
          <w:rPr>
            <w:rStyle w:val="af8"/>
            <w:rFonts w:asciiTheme="minorEastAsia" w:hAnsiTheme="minorEastAsia" w:cs="宋体"/>
            <w:b/>
            <w:kern w:val="0"/>
          </w:rPr>
          <w:t xml:space="preserve"> </w:t>
        </w:r>
        <w:r w:rsidR="003843AF">
          <w:rPr>
            <w:rStyle w:val="af8"/>
            <w:rFonts w:asciiTheme="minorEastAsia" w:hAnsiTheme="minorEastAsia" w:cs="宋体" w:hint="eastAsia"/>
            <w:b/>
            <w:kern w:val="0"/>
          </w:rPr>
          <w:t>评选办法</w:t>
        </w:r>
        <w:r w:rsidR="003843AF">
          <w:tab/>
        </w:r>
        <w:r w:rsidR="003843AF">
          <w:fldChar w:fldCharType="begin"/>
        </w:r>
        <w:r w:rsidR="003843AF">
          <w:instrText xml:space="preserve"> PAGEREF _Toc114061224 \h </w:instrText>
        </w:r>
        <w:r w:rsidR="003843AF">
          <w:fldChar w:fldCharType="separate"/>
        </w:r>
        <w:r w:rsidR="003843AF">
          <w:t>24</w:t>
        </w:r>
        <w:r w:rsidR="003843AF">
          <w:fldChar w:fldCharType="end"/>
        </w:r>
      </w:hyperlink>
    </w:p>
    <w:p w:rsidR="00DB382F" w:rsidRDefault="00C50AAA">
      <w:pPr>
        <w:pStyle w:val="22"/>
        <w:rPr>
          <w:rFonts w:asciiTheme="minorHAnsi" w:eastAsiaTheme="minorEastAsia" w:hAnsiTheme="minorHAnsi" w:cstheme="minorBidi"/>
          <w:szCs w:val="22"/>
        </w:rPr>
      </w:pPr>
      <w:hyperlink w:anchor="_Toc114061225" w:history="1">
        <w:r w:rsidR="003843AF">
          <w:rPr>
            <w:rStyle w:val="af8"/>
            <w:rFonts w:asciiTheme="minorEastAsia" w:hAnsiTheme="minorEastAsia" w:cs="宋体" w:hint="eastAsia"/>
          </w:rPr>
          <w:t>评选办法前附表</w:t>
        </w:r>
        <w:r w:rsidR="003843AF">
          <w:tab/>
        </w:r>
        <w:r w:rsidR="003843AF">
          <w:fldChar w:fldCharType="begin"/>
        </w:r>
        <w:r w:rsidR="003843AF">
          <w:instrText xml:space="preserve"> PAGEREF _Toc114061225 \h </w:instrText>
        </w:r>
        <w:r w:rsidR="003843AF">
          <w:fldChar w:fldCharType="separate"/>
        </w:r>
        <w:r w:rsidR="003843AF">
          <w:t>24</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26" w:history="1">
        <w:r w:rsidR="003843AF">
          <w:rPr>
            <w:rStyle w:val="af8"/>
            <w:rFonts w:asciiTheme="minorEastAsia" w:hAnsiTheme="minorEastAsia"/>
          </w:rPr>
          <w:t>1.</w:t>
        </w:r>
        <w:r w:rsidR="003843AF">
          <w:rPr>
            <w:rFonts w:asciiTheme="minorHAnsi" w:eastAsiaTheme="minorEastAsia" w:hAnsiTheme="minorHAnsi" w:cstheme="minorBidi"/>
            <w:szCs w:val="22"/>
          </w:rPr>
          <w:tab/>
        </w:r>
        <w:r w:rsidR="003843AF">
          <w:rPr>
            <w:rStyle w:val="af8"/>
            <w:rFonts w:asciiTheme="minorEastAsia" w:hAnsiTheme="minorEastAsia" w:hint="eastAsia"/>
          </w:rPr>
          <w:t>评选方法</w:t>
        </w:r>
        <w:r w:rsidR="003843AF">
          <w:tab/>
        </w:r>
        <w:r w:rsidR="003843AF">
          <w:fldChar w:fldCharType="begin"/>
        </w:r>
        <w:r w:rsidR="003843AF">
          <w:instrText xml:space="preserve"> PAGEREF _Toc114061226 \h </w:instrText>
        </w:r>
        <w:r w:rsidR="003843AF">
          <w:fldChar w:fldCharType="separate"/>
        </w:r>
        <w:r w:rsidR="003843AF">
          <w:t>28</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27" w:history="1">
        <w:r w:rsidR="003843AF">
          <w:rPr>
            <w:rStyle w:val="af8"/>
            <w:rFonts w:asciiTheme="minorEastAsia" w:hAnsiTheme="minorEastAsia"/>
          </w:rPr>
          <w:t>2.</w:t>
        </w:r>
        <w:r w:rsidR="003843AF">
          <w:rPr>
            <w:rFonts w:asciiTheme="minorHAnsi" w:eastAsiaTheme="minorEastAsia" w:hAnsiTheme="minorHAnsi" w:cstheme="minorBidi"/>
            <w:szCs w:val="22"/>
          </w:rPr>
          <w:tab/>
        </w:r>
        <w:r w:rsidR="003843AF">
          <w:rPr>
            <w:rStyle w:val="af8"/>
            <w:rFonts w:asciiTheme="minorEastAsia" w:hAnsiTheme="minorEastAsia" w:hint="eastAsia"/>
          </w:rPr>
          <w:t>评审标准</w:t>
        </w:r>
        <w:r w:rsidR="003843AF">
          <w:tab/>
        </w:r>
        <w:r w:rsidR="003843AF">
          <w:fldChar w:fldCharType="begin"/>
        </w:r>
        <w:r w:rsidR="003843AF">
          <w:instrText xml:space="preserve"> PAGEREF _Toc114061227 \h </w:instrText>
        </w:r>
        <w:r w:rsidR="003843AF">
          <w:fldChar w:fldCharType="separate"/>
        </w:r>
        <w:r w:rsidR="003843AF">
          <w:t>28</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28" w:history="1">
        <w:r w:rsidR="003843AF">
          <w:rPr>
            <w:rStyle w:val="af8"/>
            <w:rFonts w:asciiTheme="minorEastAsia" w:hAnsiTheme="minorEastAsia"/>
          </w:rPr>
          <w:t>2.1</w:t>
        </w:r>
        <w:r w:rsidR="003843AF">
          <w:rPr>
            <w:rStyle w:val="af8"/>
            <w:rFonts w:asciiTheme="minorEastAsia" w:hAnsiTheme="minorEastAsia" w:hint="eastAsia"/>
          </w:rPr>
          <w:t>初步评审标准</w:t>
        </w:r>
        <w:r w:rsidR="003843AF">
          <w:tab/>
        </w:r>
        <w:r w:rsidR="003843AF">
          <w:fldChar w:fldCharType="begin"/>
        </w:r>
        <w:r w:rsidR="003843AF">
          <w:instrText xml:space="preserve"> PAGEREF _Toc114061228 \h </w:instrText>
        </w:r>
        <w:r w:rsidR="003843AF">
          <w:fldChar w:fldCharType="separate"/>
        </w:r>
        <w:r w:rsidR="003843AF">
          <w:t>28</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29" w:history="1">
        <w:r w:rsidR="003843AF">
          <w:rPr>
            <w:rStyle w:val="af8"/>
            <w:rFonts w:asciiTheme="minorEastAsia" w:hAnsiTheme="minorEastAsia"/>
          </w:rPr>
          <w:t>2.2</w:t>
        </w:r>
        <w:r w:rsidR="003843AF">
          <w:rPr>
            <w:rStyle w:val="af8"/>
            <w:rFonts w:asciiTheme="minorEastAsia" w:hAnsiTheme="minorEastAsia" w:hint="eastAsia"/>
          </w:rPr>
          <w:t>详细评审标准</w:t>
        </w:r>
        <w:r w:rsidR="003843AF">
          <w:tab/>
        </w:r>
        <w:r w:rsidR="003843AF">
          <w:fldChar w:fldCharType="begin"/>
        </w:r>
        <w:r w:rsidR="003843AF">
          <w:instrText xml:space="preserve"> PAGEREF _Toc114061229 \h </w:instrText>
        </w:r>
        <w:r w:rsidR="003843AF">
          <w:fldChar w:fldCharType="separate"/>
        </w:r>
        <w:r w:rsidR="003843AF">
          <w:t>28</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30" w:history="1">
        <w:r w:rsidR="003843AF">
          <w:rPr>
            <w:rStyle w:val="af8"/>
            <w:rFonts w:asciiTheme="minorEastAsia" w:hAnsiTheme="minorEastAsia"/>
          </w:rPr>
          <w:t>3.</w:t>
        </w:r>
        <w:r w:rsidR="003843AF">
          <w:rPr>
            <w:rFonts w:asciiTheme="minorHAnsi" w:eastAsiaTheme="minorEastAsia" w:hAnsiTheme="minorHAnsi" w:cstheme="minorBidi"/>
            <w:szCs w:val="22"/>
          </w:rPr>
          <w:tab/>
        </w:r>
        <w:r w:rsidR="003843AF">
          <w:rPr>
            <w:rStyle w:val="af8"/>
            <w:rFonts w:asciiTheme="minorEastAsia" w:hAnsiTheme="minorEastAsia" w:hint="eastAsia"/>
          </w:rPr>
          <w:t>评选程序</w:t>
        </w:r>
        <w:r w:rsidR="003843AF">
          <w:tab/>
        </w:r>
        <w:r w:rsidR="003843AF">
          <w:fldChar w:fldCharType="begin"/>
        </w:r>
        <w:r w:rsidR="003843AF">
          <w:instrText xml:space="preserve"> PAGEREF _Toc114061230 \h </w:instrText>
        </w:r>
        <w:r w:rsidR="003843AF">
          <w:fldChar w:fldCharType="separate"/>
        </w:r>
        <w:r w:rsidR="003843AF">
          <w:t>28</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31" w:history="1">
        <w:r w:rsidR="003843AF">
          <w:rPr>
            <w:rStyle w:val="af8"/>
            <w:rFonts w:asciiTheme="minorEastAsia" w:hAnsiTheme="minorEastAsia"/>
          </w:rPr>
          <w:t>3.1</w:t>
        </w:r>
        <w:r w:rsidR="003843AF">
          <w:rPr>
            <w:rStyle w:val="af8"/>
            <w:rFonts w:asciiTheme="minorEastAsia" w:hAnsiTheme="minorEastAsia" w:hint="eastAsia"/>
          </w:rPr>
          <w:t>初步评审</w:t>
        </w:r>
        <w:r w:rsidR="003843AF">
          <w:tab/>
        </w:r>
        <w:r w:rsidR="003843AF">
          <w:fldChar w:fldCharType="begin"/>
        </w:r>
        <w:r w:rsidR="003843AF">
          <w:instrText xml:space="preserve"> PAGEREF _Toc114061231 \h </w:instrText>
        </w:r>
        <w:r w:rsidR="003843AF">
          <w:fldChar w:fldCharType="separate"/>
        </w:r>
        <w:r w:rsidR="003843AF">
          <w:t>29</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32" w:history="1">
        <w:r w:rsidR="003843AF">
          <w:rPr>
            <w:rStyle w:val="af8"/>
            <w:rFonts w:asciiTheme="minorEastAsia" w:hAnsiTheme="minorEastAsia"/>
          </w:rPr>
          <w:t>3.2</w:t>
        </w:r>
        <w:r w:rsidR="003843AF">
          <w:rPr>
            <w:rStyle w:val="af8"/>
            <w:rFonts w:asciiTheme="minorEastAsia" w:hAnsiTheme="minorEastAsia" w:hint="eastAsia"/>
          </w:rPr>
          <w:t>详细评审</w:t>
        </w:r>
        <w:r w:rsidR="003843AF">
          <w:tab/>
        </w:r>
        <w:r w:rsidR="003843AF">
          <w:fldChar w:fldCharType="begin"/>
        </w:r>
        <w:r w:rsidR="003843AF">
          <w:instrText xml:space="preserve"> PAGEREF _Toc114061232 \h </w:instrText>
        </w:r>
        <w:r w:rsidR="003843AF">
          <w:fldChar w:fldCharType="separate"/>
        </w:r>
        <w:r w:rsidR="003843AF">
          <w:t>30</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33" w:history="1">
        <w:r w:rsidR="003843AF">
          <w:rPr>
            <w:rStyle w:val="af8"/>
            <w:rFonts w:asciiTheme="minorEastAsia" w:hAnsiTheme="minorEastAsia"/>
          </w:rPr>
          <w:t>3.3</w:t>
        </w:r>
        <w:r w:rsidR="003843AF">
          <w:rPr>
            <w:rStyle w:val="af8"/>
            <w:rFonts w:asciiTheme="minorEastAsia" w:hAnsiTheme="minorEastAsia" w:hint="eastAsia"/>
          </w:rPr>
          <w:t>参选文件的澄清</w:t>
        </w:r>
        <w:r w:rsidR="003843AF">
          <w:tab/>
        </w:r>
        <w:r w:rsidR="003843AF">
          <w:fldChar w:fldCharType="begin"/>
        </w:r>
        <w:r w:rsidR="003843AF">
          <w:instrText xml:space="preserve"> PAGEREF _Toc114061233 \h </w:instrText>
        </w:r>
        <w:r w:rsidR="003843AF">
          <w:fldChar w:fldCharType="separate"/>
        </w:r>
        <w:r w:rsidR="003843AF">
          <w:t>30</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34" w:history="1">
        <w:r w:rsidR="003843AF">
          <w:rPr>
            <w:rStyle w:val="af8"/>
            <w:rFonts w:asciiTheme="minorEastAsia" w:hAnsiTheme="minorEastAsia"/>
          </w:rPr>
          <w:t>3.4</w:t>
        </w:r>
        <w:r w:rsidR="003843AF">
          <w:rPr>
            <w:rStyle w:val="af8"/>
            <w:rFonts w:asciiTheme="minorEastAsia" w:hAnsiTheme="minorEastAsia" w:hint="eastAsia"/>
          </w:rPr>
          <w:t>中选候选人推荐原则</w:t>
        </w:r>
        <w:r w:rsidR="003843AF">
          <w:tab/>
        </w:r>
        <w:r w:rsidR="003843AF">
          <w:fldChar w:fldCharType="begin"/>
        </w:r>
        <w:r w:rsidR="003843AF">
          <w:instrText xml:space="preserve"> PAGEREF _Toc114061234 \h </w:instrText>
        </w:r>
        <w:r w:rsidR="003843AF">
          <w:fldChar w:fldCharType="separate"/>
        </w:r>
        <w:r w:rsidR="003843AF">
          <w:t>30</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35" w:history="1">
        <w:r w:rsidR="003843AF">
          <w:rPr>
            <w:rStyle w:val="af8"/>
            <w:rFonts w:asciiTheme="minorEastAsia" w:hAnsiTheme="minorEastAsia"/>
          </w:rPr>
          <w:t>3.5</w:t>
        </w:r>
        <w:r w:rsidR="003843AF">
          <w:rPr>
            <w:rStyle w:val="af8"/>
            <w:rFonts w:asciiTheme="minorEastAsia" w:hAnsiTheme="minorEastAsia" w:hint="eastAsia"/>
          </w:rPr>
          <w:t>评选结果</w:t>
        </w:r>
        <w:r w:rsidR="003843AF">
          <w:tab/>
        </w:r>
        <w:r w:rsidR="003843AF">
          <w:fldChar w:fldCharType="begin"/>
        </w:r>
        <w:r w:rsidR="003843AF">
          <w:instrText xml:space="preserve"> PAGEREF _Toc114061235 \h </w:instrText>
        </w:r>
        <w:r w:rsidR="003843AF">
          <w:fldChar w:fldCharType="separate"/>
        </w:r>
        <w:r w:rsidR="003843AF">
          <w:t>30</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36" w:history="1">
        <w:r w:rsidR="003843AF">
          <w:rPr>
            <w:rStyle w:val="af8"/>
            <w:rFonts w:asciiTheme="minorEastAsia" w:hAnsiTheme="minorEastAsia" w:cs="宋体" w:hint="eastAsia"/>
            <w:b/>
            <w:kern w:val="0"/>
          </w:rPr>
          <w:t>第四章</w:t>
        </w:r>
        <w:r w:rsidR="003843AF">
          <w:rPr>
            <w:rStyle w:val="af8"/>
            <w:rFonts w:asciiTheme="minorEastAsia" w:hAnsiTheme="minorEastAsia" w:cs="宋体"/>
            <w:b/>
            <w:kern w:val="0"/>
          </w:rPr>
          <w:t xml:space="preserve"> </w:t>
        </w:r>
        <w:r w:rsidR="003843AF">
          <w:rPr>
            <w:rStyle w:val="af8"/>
            <w:rFonts w:asciiTheme="minorEastAsia" w:hAnsiTheme="minorEastAsia" w:cs="宋体" w:hint="eastAsia"/>
            <w:b/>
            <w:kern w:val="0"/>
          </w:rPr>
          <w:t>合同条款</w:t>
        </w:r>
        <w:r w:rsidR="003843AF">
          <w:tab/>
        </w:r>
        <w:r w:rsidR="003843AF">
          <w:fldChar w:fldCharType="begin"/>
        </w:r>
        <w:r w:rsidR="003843AF">
          <w:instrText xml:space="preserve"> PAGEREF _Toc114061236 \h </w:instrText>
        </w:r>
        <w:r w:rsidR="003843AF">
          <w:fldChar w:fldCharType="separate"/>
        </w:r>
        <w:r w:rsidR="003843AF">
          <w:t>32</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37" w:history="1">
        <w:r w:rsidR="003843AF">
          <w:rPr>
            <w:rStyle w:val="af8"/>
            <w:rFonts w:asciiTheme="minorEastAsia" w:hAnsiTheme="minorEastAsia" w:cs="宋体" w:hint="eastAsia"/>
            <w:b/>
            <w:kern w:val="0"/>
          </w:rPr>
          <w:t>第五章技术标准和要求</w:t>
        </w:r>
        <w:r w:rsidR="003843AF">
          <w:tab/>
        </w:r>
        <w:r w:rsidR="003843AF">
          <w:fldChar w:fldCharType="begin"/>
        </w:r>
        <w:r w:rsidR="003843AF">
          <w:instrText xml:space="preserve"> PAGEREF _Toc114061237 \h </w:instrText>
        </w:r>
        <w:r w:rsidR="003843AF">
          <w:fldChar w:fldCharType="separate"/>
        </w:r>
        <w:r w:rsidR="003843AF">
          <w:t>33</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38" w:history="1">
        <w:r w:rsidR="003843AF">
          <w:rPr>
            <w:rStyle w:val="af8"/>
          </w:rPr>
          <w:t>1.</w:t>
        </w:r>
        <w:r w:rsidR="003843AF">
          <w:rPr>
            <w:rFonts w:asciiTheme="minorHAnsi" w:eastAsiaTheme="minorEastAsia" w:hAnsiTheme="minorHAnsi" w:cstheme="minorBidi"/>
            <w:szCs w:val="22"/>
          </w:rPr>
          <w:tab/>
        </w:r>
        <w:r w:rsidR="003843AF">
          <w:rPr>
            <w:rStyle w:val="af8"/>
            <w:rFonts w:hint="eastAsia"/>
          </w:rPr>
          <w:t>概述</w:t>
        </w:r>
        <w:r w:rsidR="003843AF">
          <w:tab/>
        </w:r>
        <w:r w:rsidR="003843AF">
          <w:fldChar w:fldCharType="begin"/>
        </w:r>
        <w:r w:rsidR="003843AF">
          <w:instrText xml:space="preserve"> PAGEREF _Toc114061238 \h </w:instrText>
        </w:r>
        <w:r w:rsidR="003843AF">
          <w:fldChar w:fldCharType="separate"/>
        </w:r>
        <w:r w:rsidR="003843AF">
          <w:t>33</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39" w:history="1">
        <w:r w:rsidR="003843AF">
          <w:rPr>
            <w:rStyle w:val="af8"/>
          </w:rPr>
          <w:t>2.</w:t>
        </w:r>
        <w:r w:rsidR="003843AF">
          <w:rPr>
            <w:rFonts w:asciiTheme="minorHAnsi" w:eastAsiaTheme="minorEastAsia" w:hAnsiTheme="minorHAnsi" w:cstheme="minorBidi"/>
            <w:szCs w:val="22"/>
          </w:rPr>
          <w:tab/>
        </w:r>
        <w:r w:rsidR="003843AF">
          <w:rPr>
            <w:rStyle w:val="af8"/>
            <w:rFonts w:hint="eastAsia"/>
          </w:rPr>
          <w:t>服务要求</w:t>
        </w:r>
        <w:r w:rsidR="003843AF">
          <w:tab/>
        </w:r>
        <w:r w:rsidR="003843AF">
          <w:fldChar w:fldCharType="begin"/>
        </w:r>
        <w:r w:rsidR="003843AF">
          <w:instrText xml:space="preserve"> PAGEREF _Toc114061239 \h </w:instrText>
        </w:r>
        <w:r w:rsidR="003843AF">
          <w:fldChar w:fldCharType="separate"/>
        </w:r>
        <w:r w:rsidR="003843AF">
          <w:t>33</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40" w:history="1">
        <w:r w:rsidR="003843AF">
          <w:rPr>
            <w:rStyle w:val="af8"/>
          </w:rPr>
          <w:t>3.</w:t>
        </w:r>
        <w:r w:rsidR="003843AF">
          <w:rPr>
            <w:rFonts w:asciiTheme="minorHAnsi" w:eastAsiaTheme="minorEastAsia" w:hAnsiTheme="minorHAnsi" w:cstheme="minorBidi"/>
            <w:szCs w:val="22"/>
          </w:rPr>
          <w:tab/>
        </w:r>
        <w:r w:rsidR="003843AF">
          <w:rPr>
            <w:rStyle w:val="af8"/>
            <w:rFonts w:hint="eastAsia"/>
          </w:rPr>
          <w:t>服务期限</w:t>
        </w:r>
        <w:r w:rsidR="003843AF">
          <w:tab/>
        </w:r>
        <w:r w:rsidR="003843AF">
          <w:fldChar w:fldCharType="begin"/>
        </w:r>
        <w:r w:rsidR="003843AF">
          <w:instrText xml:space="preserve"> PAGEREF _Toc114061240 \h </w:instrText>
        </w:r>
        <w:r w:rsidR="003843AF">
          <w:fldChar w:fldCharType="separate"/>
        </w:r>
        <w:r w:rsidR="003843AF">
          <w:t>35</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41" w:history="1">
        <w:r w:rsidR="003843AF">
          <w:rPr>
            <w:rStyle w:val="af8"/>
          </w:rPr>
          <w:t>4.</w:t>
        </w:r>
        <w:r w:rsidR="003843AF">
          <w:rPr>
            <w:rFonts w:asciiTheme="minorHAnsi" w:eastAsiaTheme="minorEastAsia" w:hAnsiTheme="minorHAnsi" w:cstheme="minorBidi"/>
            <w:szCs w:val="22"/>
          </w:rPr>
          <w:tab/>
        </w:r>
        <w:r w:rsidR="003843AF">
          <w:rPr>
            <w:rStyle w:val="af8"/>
            <w:rFonts w:hint="eastAsia"/>
            <w:kern w:val="0"/>
          </w:rPr>
          <w:t>自合同生效之日一年。</w:t>
        </w:r>
        <w:r w:rsidR="003843AF">
          <w:rPr>
            <w:rStyle w:val="af8"/>
            <w:rFonts w:hint="eastAsia"/>
          </w:rPr>
          <w:t>★付款方式</w:t>
        </w:r>
        <w:r w:rsidR="003843AF">
          <w:tab/>
        </w:r>
        <w:r w:rsidR="003843AF">
          <w:fldChar w:fldCharType="begin"/>
        </w:r>
        <w:r w:rsidR="003843AF">
          <w:instrText xml:space="preserve"> PAGEREF _Toc114061241 \h </w:instrText>
        </w:r>
        <w:r w:rsidR="003843AF">
          <w:fldChar w:fldCharType="separate"/>
        </w:r>
        <w:r w:rsidR="003843AF">
          <w:t>35</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42" w:history="1">
        <w:r w:rsidR="003843AF">
          <w:rPr>
            <w:rStyle w:val="af8"/>
          </w:rPr>
          <w:t>5.</w:t>
        </w:r>
        <w:r w:rsidR="003843AF">
          <w:rPr>
            <w:rFonts w:asciiTheme="minorHAnsi" w:eastAsiaTheme="minorEastAsia" w:hAnsiTheme="minorHAnsi" w:cstheme="minorBidi"/>
            <w:szCs w:val="22"/>
          </w:rPr>
          <w:tab/>
        </w:r>
        <w:r w:rsidR="003843AF">
          <w:rPr>
            <w:rStyle w:val="af8"/>
            <w:rFonts w:hint="eastAsia"/>
          </w:rPr>
          <w:t>网络与信息安全有关要求</w:t>
        </w:r>
        <w:r w:rsidR="003843AF">
          <w:tab/>
        </w:r>
        <w:r w:rsidR="003843AF">
          <w:fldChar w:fldCharType="begin"/>
        </w:r>
        <w:r w:rsidR="003843AF">
          <w:instrText xml:space="preserve"> PAGEREF _Toc114061242 \h </w:instrText>
        </w:r>
        <w:r w:rsidR="003843AF">
          <w:fldChar w:fldCharType="separate"/>
        </w:r>
        <w:r w:rsidR="003843AF">
          <w:t>35</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43" w:history="1">
        <w:r w:rsidR="003843AF">
          <w:rPr>
            <w:rStyle w:val="af8"/>
            <w:rFonts w:asciiTheme="minorEastAsia" w:hAnsiTheme="minorEastAsia" w:cs="宋体" w:hint="eastAsia"/>
            <w:b/>
            <w:kern w:val="0"/>
          </w:rPr>
          <w:t>第六章</w:t>
        </w:r>
        <w:r w:rsidR="003843AF">
          <w:rPr>
            <w:rStyle w:val="af8"/>
            <w:rFonts w:asciiTheme="minorEastAsia" w:hAnsiTheme="minorEastAsia" w:cs="宋体"/>
            <w:b/>
            <w:kern w:val="0"/>
          </w:rPr>
          <w:t xml:space="preserve">  </w:t>
        </w:r>
        <w:r w:rsidR="003843AF">
          <w:rPr>
            <w:rStyle w:val="af8"/>
            <w:rFonts w:asciiTheme="minorEastAsia" w:hAnsiTheme="minorEastAsia" w:cs="宋体" w:hint="eastAsia"/>
            <w:b/>
            <w:kern w:val="0"/>
          </w:rPr>
          <w:t>参选文件格式</w:t>
        </w:r>
        <w:r w:rsidR="003843AF">
          <w:tab/>
        </w:r>
        <w:r w:rsidR="003843AF">
          <w:fldChar w:fldCharType="begin"/>
        </w:r>
        <w:r w:rsidR="003843AF">
          <w:instrText xml:space="preserve"> PAGEREF _Toc114061243 \h </w:instrText>
        </w:r>
        <w:r w:rsidR="003843AF">
          <w:fldChar w:fldCharType="separate"/>
        </w:r>
        <w:r w:rsidR="003843AF">
          <w:t>36</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44" w:history="1">
        <w:r w:rsidR="003843AF">
          <w:rPr>
            <w:rStyle w:val="af8"/>
            <w:rFonts w:asciiTheme="minorEastAsia" w:hAnsiTheme="minorEastAsia"/>
          </w:rPr>
          <w:t>1.</w:t>
        </w:r>
        <w:r w:rsidR="003843AF">
          <w:rPr>
            <w:rFonts w:asciiTheme="minorHAnsi" w:eastAsiaTheme="minorEastAsia" w:hAnsiTheme="minorHAnsi" w:cstheme="minorBidi"/>
            <w:szCs w:val="22"/>
          </w:rPr>
          <w:tab/>
        </w:r>
        <w:r w:rsidR="003843AF">
          <w:rPr>
            <w:rStyle w:val="af8"/>
            <w:rFonts w:asciiTheme="minorEastAsia" w:hAnsiTheme="minorEastAsia" w:hint="eastAsia"/>
          </w:rPr>
          <w:t>商务参选文件封面</w:t>
        </w:r>
        <w:r w:rsidR="003843AF">
          <w:tab/>
        </w:r>
        <w:r w:rsidR="003843AF">
          <w:fldChar w:fldCharType="begin"/>
        </w:r>
        <w:r w:rsidR="003843AF">
          <w:instrText xml:space="preserve"> PAGEREF _Toc114061244 \h </w:instrText>
        </w:r>
        <w:r w:rsidR="003843AF">
          <w:fldChar w:fldCharType="separate"/>
        </w:r>
        <w:r w:rsidR="003843AF">
          <w:t>37</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45" w:history="1">
        <w:r w:rsidR="003843AF">
          <w:rPr>
            <w:rStyle w:val="af8"/>
            <w:rFonts w:asciiTheme="minorEastAsia" w:hAnsiTheme="minorEastAsia"/>
          </w:rPr>
          <w:t>2.</w:t>
        </w:r>
        <w:r w:rsidR="003843AF">
          <w:rPr>
            <w:rFonts w:asciiTheme="minorHAnsi" w:eastAsiaTheme="minorEastAsia" w:hAnsiTheme="minorHAnsi" w:cstheme="minorBidi"/>
            <w:szCs w:val="22"/>
          </w:rPr>
          <w:tab/>
        </w:r>
        <w:r w:rsidR="003843AF">
          <w:rPr>
            <w:rStyle w:val="af8"/>
            <w:rFonts w:asciiTheme="minorEastAsia" w:hAnsiTheme="minorEastAsia" w:hint="eastAsia"/>
          </w:rPr>
          <w:t>初步评审索引表</w:t>
        </w:r>
        <w:r w:rsidR="003843AF">
          <w:tab/>
        </w:r>
        <w:r w:rsidR="003843AF">
          <w:fldChar w:fldCharType="begin"/>
        </w:r>
        <w:r w:rsidR="003843AF">
          <w:instrText xml:space="preserve"> PAGEREF _Toc114061245 \h </w:instrText>
        </w:r>
        <w:r w:rsidR="003843AF">
          <w:fldChar w:fldCharType="separate"/>
        </w:r>
        <w:r w:rsidR="003843AF">
          <w:t>38</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46" w:history="1">
        <w:r w:rsidR="003843AF">
          <w:rPr>
            <w:rStyle w:val="af8"/>
            <w:rFonts w:asciiTheme="minorEastAsia" w:hAnsiTheme="minorEastAsia"/>
          </w:rPr>
          <w:t>3.</w:t>
        </w:r>
        <w:r w:rsidR="003843AF">
          <w:rPr>
            <w:rFonts w:asciiTheme="minorHAnsi" w:eastAsiaTheme="minorEastAsia" w:hAnsiTheme="minorHAnsi" w:cstheme="minorBidi"/>
            <w:szCs w:val="22"/>
          </w:rPr>
          <w:tab/>
        </w:r>
        <w:r w:rsidR="003843AF">
          <w:rPr>
            <w:rStyle w:val="af8"/>
            <w:rFonts w:asciiTheme="minorEastAsia" w:hAnsiTheme="minorEastAsia" w:hint="eastAsia"/>
          </w:rPr>
          <w:t>商务评审索引表</w:t>
        </w:r>
        <w:r w:rsidR="003843AF">
          <w:tab/>
        </w:r>
        <w:r w:rsidR="003843AF">
          <w:fldChar w:fldCharType="begin"/>
        </w:r>
        <w:r w:rsidR="003843AF">
          <w:instrText xml:space="preserve"> PAGEREF _Toc114061246 \h </w:instrText>
        </w:r>
        <w:r w:rsidR="003843AF">
          <w:fldChar w:fldCharType="separate"/>
        </w:r>
        <w:r w:rsidR="003843AF">
          <w:t>39</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47" w:history="1">
        <w:r w:rsidR="003843AF">
          <w:rPr>
            <w:rStyle w:val="af8"/>
            <w:rFonts w:asciiTheme="minorEastAsia" w:hAnsiTheme="minorEastAsia"/>
          </w:rPr>
          <w:t>4.</w:t>
        </w:r>
        <w:r w:rsidR="003843AF">
          <w:rPr>
            <w:rFonts w:asciiTheme="minorHAnsi" w:eastAsiaTheme="minorEastAsia" w:hAnsiTheme="minorHAnsi" w:cstheme="minorBidi"/>
            <w:szCs w:val="22"/>
          </w:rPr>
          <w:tab/>
        </w:r>
        <w:r w:rsidR="003843AF">
          <w:rPr>
            <w:rStyle w:val="af8"/>
            <w:rFonts w:asciiTheme="minorEastAsia" w:hAnsiTheme="minorEastAsia" w:hint="eastAsia"/>
          </w:rPr>
          <w:t>专用印章授权函（如有）</w:t>
        </w:r>
        <w:r w:rsidR="003843AF">
          <w:tab/>
        </w:r>
        <w:r w:rsidR="003843AF">
          <w:fldChar w:fldCharType="begin"/>
        </w:r>
        <w:r w:rsidR="003843AF">
          <w:instrText xml:space="preserve"> PAGEREF _Toc114061247 \h </w:instrText>
        </w:r>
        <w:r w:rsidR="003843AF">
          <w:fldChar w:fldCharType="separate"/>
        </w:r>
        <w:r w:rsidR="003843AF">
          <w:t>40</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48" w:history="1">
        <w:r w:rsidR="003843AF">
          <w:rPr>
            <w:rStyle w:val="af8"/>
            <w:rFonts w:asciiTheme="minorEastAsia" w:hAnsiTheme="minorEastAsia"/>
          </w:rPr>
          <w:t>5.</w:t>
        </w:r>
        <w:r w:rsidR="003843AF">
          <w:rPr>
            <w:rFonts w:asciiTheme="minorHAnsi" w:eastAsiaTheme="minorEastAsia" w:hAnsiTheme="minorHAnsi" w:cstheme="minorBidi"/>
            <w:szCs w:val="22"/>
          </w:rPr>
          <w:tab/>
        </w:r>
        <w:r w:rsidR="003843AF">
          <w:rPr>
            <w:rStyle w:val="af8"/>
            <w:rFonts w:asciiTheme="minorEastAsia" w:hAnsiTheme="minorEastAsia" w:hint="eastAsia"/>
          </w:rPr>
          <w:t>参选函</w:t>
        </w:r>
        <w:r w:rsidR="003843AF">
          <w:tab/>
        </w:r>
        <w:r w:rsidR="003843AF">
          <w:fldChar w:fldCharType="begin"/>
        </w:r>
        <w:r w:rsidR="003843AF">
          <w:instrText xml:space="preserve"> PAGEREF _Toc114061248 \h </w:instrText>
        </w:r>
        <w:r w:rsidR="003843AF">
          <w:fldChar w:fldCharType="separate"/>
        </w:r>
        <w:r w:rsidR="003843AF">
          <w:t>41</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49" w:history="1">
        <w:r w:rsidR="003843AF">
          <w:rPr>
            <w:rStyle w:val="af8"/>
            <w:rFonts w:asciiTheme="minorEastAsia" w:hAnsiTheme="minorEastAsia"/>
          </w:rPr>
          <w:t>6.</w:t>
        </w:r>
        <w:r w:rsidR="003843AF">
          <w:rPr>
            <w:rFonts w:asciiTheme="minorHAnsi" w:eastAsiaTheme="minorEastAsia" w:hAnsiTheme="minorHAnsi" w:cstheme="minorBidi"/>
            <w:szCs w:val="22"/>
          </w:rPr>
          <w:tab/>
        </w:r>
        <w:r w:rsidR="003843AF">
          <w:rPr>
            <w:rStyle w:val="af8"/>
            <w:rFonts w:asciiTheme="minorEastAsia" w:hAnsiTheme="minorEastAsia" w:hint="eastAsia"/>
          </w:rPr>
          <w:t>法定代表人</w:t>
        </w:r>
        <w:r w:rsidR="003843AF">
          <w:rPr>
            <w:rStyle w:val="af8"/>
            <w:rFonts w:asciiTheme="minorEastAsia" w:hAnsiTheme="minorEastAsia"/>
          </w:rPr>
          <w:t>/</w:t>
        </w:r>
        <w:r w:rsidR="003843AF">
          <w:rPr>
            <w:rStyle w:val="af8"/>
            <w:rFonts w:asciiTheme="minorEastAsia" w:hAnsiTheme="minorEastAsia" w:hint="eastAsia"/>
          </w:rPr>
          <w:t>负责人身份证明</w:t>
        </w:r>
        <w:r w:rsidR="003843AF">
          <w:tab/>
        </w:r>
        <w:r w:rsidR="003843AF">
          <w:fldChar w:fldCharType="begin"/>
        </w:r>
        <w:r w:rsidR="003843AF">
          <w:instrText xml:space="preserve"> PAGEREF _Toc114061249 \h </w:instrText>
        </w:r>
        <w:r w:rsidR="003843AF">
          <w:fldChar w:fldCharType="separate"/>
        </w:r>
        <w:r w:rsidR="003843AF">
          <w:t>43</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50" w:history="1">
        <w:r w:rsidR="003843AF">
          <w:rPr>
            <w:rStyle w:val="af8"/>
            <w:rFonts w:asciiTheme="minorEastAsia" w:hAnsiTheme="minorEastAsia"/>
          </w:rPr>
          <w:t>7.</w:t>
        </w:r>
        <w:r w:rsidR="003843AF">
          <w:rPr>
            <w:rFonts w:asciiTheme="minorHAnsi" w:eastAsiaTheme="minorEastAsia" w:hAnsiTheme="minorHAnsi" w:cstheme="minorBidi"/>
            <w:szCs w:val="22"/>
          </w:rPr>
          <w:tab/>
        </w:r>
        <w:r w:rsidR="003843AF">
          <w:rPr>
            <w:rStyle w:val="af8"/>
            <w:rFonts w:asciiTheme="minorEastAsia" w:hAnsiTheme="minorEastAsia" w:hint="eastAsia"/>
          </w:rPr>
          <w:t>法定代表人</w:t>
        </w:r>
        <w:r w:rsidR="003843AF">
          <w:rPr>
            <w:rStyle w:val="af8"/>
            <w:rFonts w:asciiTheme="minorEastAsia" w:hAnsiTheme="minorEastAsia"/>
          </w:rPr>
          <w:t>/</w:t>
        </w:r>
        <w:r w:rsidR="003843AF">
          <w:rPr>
            <w:rStyle w:val="af8"/>
            <w:rFonts w:asciiTheme="minorEastAsia" w:hAnsiTheme="minorEastAsia" w:hint="eastAsia"/>
          </w:rPr>
          <w:t>负责人授权委托书</w:t>
        </w:r>
        <w:r w:rsidR="003843AF">
          <w:tab/>
        </w:r>
        <w:r w:rsidR="003843AF">
          <w:fldChar w:fldCharType="begin"/>
        </w:r>
        <w:r w:rsidR="003843AF">
          <w:instrText xml:space="preserve"> PAGEREF _Toc114061250 \h </w:instrText>
        </w:r>
        <w:r w:rsidR="003843AF">
          <w:fldChar w:fldCharType="separate"/>
        </w:r>
        <w:r w:rsidR="003843AF">
          <w:t>44</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51" w:history="1">
        <w:r w:rsidR="003843AF">
          <w:rPr>
            <w:rStyle w:val="af8"/>
            <w:rFonts w:asciiTheme="minorEastAsia" w:hAnsiTheme="minorEastAsia"/>
          </w:rPr>
          <w:t>8.</w:t>
        </w:r>
        <w:r w:rsidR="003843AF">
          <w:rPr>
            <w:rFonts w:asciiTheme="minorHAnsi" w:eastAsiaTheme="minorEastAsia" w:hAnsiTheme="minorHAnsi" w:cstheme="minorBidi"/>
            <w:szCs w:val="22"/>
          </w:rPr>
          <w:tab/>
        </w:r>
        <w:r w:rsidR="003843AF">
          <w:rPr>
            <w:rStyle w:val="af8"/>
            <w:rFonts w:asciiTheme="minorEastAsia" w:hAnsiTheme="minorEastAsia" w:hint="eastAsia"/>
          </w:rPr>
          <w:t>廉洁参选承诺书</w:t>
        </w:r>
        <w:r w:rsidR="003843AF">
          <w:tab/>
        </w:r>
        <w:r w:rsidR="003843AF">
          <w:fldChar w:fldCharType="begin"/>
        </w:r>
        <w:r w:rsidR="003843AF">
          <w:instrText xml:space="preserve"> PAGEREF _Toc114061251 \h </w:instrText>
        </w:r>
        <w:r w:rsidR="003843AF">
          <w:fldChar w:fldCharType="separate"/>
        </w:r>
        <w:r w:rsidR="003843AF">
          <w:t>46</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52" w:history="1">
        <w:r w:rsidR="003843AF">
          <w:rPr>
            <w:rStyle w:val="af8"/>
          </w:rPr>
          <w:t>9.</w:t>
        </w:r>
        <w:r w:rsidR="003843AF">
          <w:rPr>
            <w:rFonts w:asciiTheme="minorHAnsi" w:eastAsiaTheme="minorEastAsia" w:hAnsiTheme="minorHAnsi" w:cstheme="minorBidi"/>
            <w:szCs w:val="22"/>
          </w:rPr>
          <w:tab/>
        </w:r>
        <w:r w:rsidR="003843AF">
          <w:rPr>
            <w:rStyle w:val="af8"/>
            <w:rFonts w:hint="eastAsia"/>
          </w:rPr>
          <w:t>不得存在情形承诺书</w:t>
        </w:r>
        <w:r w:rsidR="003843AF">
          <w:tab/>
        </w:r>
        <w:r w:rsidR="003843AF">
          <w:fldChar w:fldCharType="begin"/>
        </w:r>
        <w:r w:rsidR="003843AF">
          <w:instrText xml:space="preserve"> PAGEREF _Toc114061252 \h </w:instrText>
        </w:r>
        <w:r w:rsidR="003843AF">
          <w:fldChar w:fldCharType="separate"/>
        </w:r>
        <w:r w:rsidR="003843AF">
          <w:t>47</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53" w:history="1">
        <w:r w:rsidR="003843AF">
          <w:rPr>
            <w:rStyle w:val="af8"/>
            <w:rFonts w:asciiTheme="minorEastAsia" w:hAnsiTheme="minorEastAsia"/>
          </w:rPr>
          <w:t>10.</w:t>
        </w:r>
        <w:r w:rsidR="003843AF">
          <w:rPr>
            <w:rFonts w:asciiTheme="minorHAnsi" w:eastAsiaTheme="minorEastAsia" w:hAnsiTheme="minorHAnsi" w:cstheme="minorBidi"/>
            <w:szCs w:val="22"/>
          </w:rPr>
          <w:tab/>
        </w:r>
        <w:r w:rsidR="003843AF">
          <w:rPr>
            <w:rStyle w:val="af8"/>
            <w:rFonts w:asciiTheme="minorEastAsia" w:hAnsiTheme="minorEastAsia" w:hint="eastAsia"/>
          </w:rPr>
          <w:t>近【五】年发生的诉讼及仲裁情况</w:t>
        </w:r>
        <w:r w:rsidR="003843AF">
          <w:tab/>
        </w:r>
        <w:r w:rsidR="003843AF">
          <w:fldChar w:fldCharType="begin"/>
        </w:r>
        <w:r w:rsidR="003843AF">
          <w:instrText xml:space="preserve"> PAGEREF _Toc114061253 \h </w:instrText>
        </w:r>
        <w:r w:rsidR="003843AF">
          <w:fldChar w:fldCharType="separate"/>
        </w:r>
        <w:r w:rsidR="003843AF">
          <w:t>48</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54" w:history="1">
        <w:r w:rsidR="003843AF">
          <w:rPr>
            <w:rStyle w:val="af8"/>
            <w:rFonts w:asciiTheme="minorEastAsia" w:hAnsiTheme="minorEastAsia"/>
          </w:rPr>
          <w:t>11.</w:t>
        </w:r>
        <w:r w:rsidR="003843AF">
          <w:rPr>
            <w:rFonts w:asciiTheme="minorHAnsi" w:eastAsiaTheme="minorEastAsia" w:hAnsiTheme="minorHAnsi" w:cstheme="minorBidi"/>
            <w:szCs w:val="22"/>
          </w:rPr>
          <w:tab/>
        </w:r>
        <w:r w:rsidR="003843AF">
          <w:rPr>
            <w:rStyle w:val="af8"/>
            <w:rFonts w:asciiTheme="minorEastAsia" w:hAnsiTheme="minorEastAsia" w:hint="eastAsia"/>
          </w:rPr>
          <w:t>参选人控股及管理关系情况申报表</w:t>
        </w:r>
        <w:r w:rsidR="003843AF">
          <w:tab/>
        </w:r>
        <w:r w:rsidR="003843AF">
          <w:fldChar w:fldCharType="begin"/>
        </w:r>
        <w:r w:rsidR="003843AF">
          <w:instrText xml:space="preserve"> PAGEREF _Toc114061254 \h </w:instrText>
        </w:r>
        <w:r w:rsidR="003843AF">
          <w:fldChar w:fldCharType="separate"/>
        </w:r>
        <w:r w:rsidR="003843AF">
          <w:t>49</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55" w:history="1">
        <w:r w:rsidR="003843AF">
          <w:rPr>
            <w:rStyle w:val="af8"/>
            <w:rFonts w:asciiTheme="minorEastAsia" w:hAnsiTheme="minorEastAsia"/>
          </w:rPr>
          <w:t>12.</w:t>
        </w:r>
        <w:r w:rsidR="003843AF">
          <w:rPr>
            <w:rFonts w:asciiTheme="minorHAnsi" w:eastAsiaTheme="minorEastAsia" w:hAnsiTheme="minorHAnsi" w:cstheme="minorBidi"/>
            <w:szCs w:val="22"/>
          </w:rPr>
          <w:tab/>
        </w:r>
        <w:r w:rsidR="003843AF">
          <w:rPr>
            <w:rStyle w:val="af8"/>
            <w:rFonts w:asciiTheme="minorEastAsia" w:hAnsiTheme="minorEastAsia" w:hint="eastAsia"/>
          </w:rPr>
          <w:t>合同条款偏离表</w:t>
        </w:r>
        <w:r w:rsidR="003843AF">
          <w:tab/>
        </w:r>
        <w:r w:rsidR="003843AF">
          <w:fldChar w:fldCharType="begin"/>
        </w:r>
        <w:r w:rsidR="003843AF">
          <w:instrText xml:space="preserve"> PAGEREF _Toc114061255 \h </w:instrText>
        </w:r>
        <w:r w:rsidR="003843AF">
          <w:fldChar w:fldCharType="separate"/>
        </w:r>
        <w:r w:rsidR="003843AF">
          <w:t>50</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56" w:history="1">
        <w:r w:rsidR="003843AF">
          <w:rPr>
            <w:rStyle w:val="af8"/>
            <w:rFonts w:asciiTheme="minorEastAsia" w:hAnsiTheme="minorEastAsia"/>
          </w:rPr>
          <w:t>13.</w:t>
        </w:r>
        <w:r w:rsidR="003843AF">
          <w:rPr>
            <w:rFonts w:asciiTheme="minorHAnsi" w:eastAsiaTheme="minorEastAsia" w:hAnsiTheme="minorHAnsi" w:cstheme="minorBidi"/>
            <w:szCs w:val="22"/>
          </w:rPr>
          <w:tab/>
        </w:r>
        <w:r w:rsidR="003843AF">
          <w:rPr>
            <w:rStyle w:val="af8"/>
            <w:rFonts w:asciiTheme="minorEastAsia" w:hAnsiTheme="minorEastAsia" w:hint="eastAsia"/>
          </w:rPr>
          <w:t>供应商网络信息安全承诺书</w:t>
        </w:r>
        <w:r w:rsidR="003843AF">
          <w:tab/>
        </w:r>
        <w:r w:rsidR="003843AF">
          <w:fldChar w:fldCharType="begin"/>
        </w:r>
        <w:r w:rsidR="003843AF">
          <w:instrText xml:space="preserve"> PAGEREF _Toc114061256 \h </w:instrText>
        </w:r>
        <w:r w:rsidR="003843AF">
          <w:fldChar w:fldCharType="separate"/>
        </w:r>
        <w:r w:rsidR="003843AF">
          <w:t>51</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57" w:history="1">
        <w:r w:rsidR="003843AF">
          <w:rPr>
            <w:rStyle w:val="af8"/>
            <w:rFonts w:asciiTheme="minorEastAsia" w:hAnsiTheme="minorEastAsia"/>
          </w:rPr>
          <w:t>14.</w:t>
        </w:r>
        <w:r w:rsidR="003843AF">
          <w:rPr>
            <w:rFonts w:asciiTheme="minorHAnsi" w:eastAsiaTheme="minorEastAsia" w:hAnsiTheme="minorHAnsi" w:cstheme="minorBidi"/>
            <w:szCs w:val="22"/>
          </w:rPr>
          <w:tab/>
        </w:r>
        <w:r w:rsidR="003843AF">
          <w:rPr>
            <w:rStyle w:val="af8"/>
            <w:rFonts w:asciiTheme="minorEastAsia" w:hAnsiTheme="minorEastAsia" w:hint="eastAsia"/>
          </w:rPr>
          <w:t>开源软件、第三方软件清单及合法获取开源软件、第三方软件使用权的证明</w:t>
        </w:r>
        <w:r w:rsidR="003843AF">
          <w:tab/>
        </w:r>
        <w:r w:rsidR="003843AF">
          <w:fldChar w:fldCharType="begin"/>
        </w:r>
        <w:r w:rsidR="003843AF">
          <w:instrText xml:space="preserve"> PAGEREF _Toc114061257 \h </w:instrText>
        </w:r>
        <w:r w:rsidR="003843AF">
          <w:fldChar w:fldCharType="separate"/>
        </w:r>
        <w:r w:rsidR="003843AF">
          <w:t>54</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58" w:history="1">
        <w:r w:rsidR="003843AF">
          <w:rPr>
            <w:rStyle w:val="af8"/>
            <w:rFonts w:asciiTheme="minorEastAsia" w:hAnsiTheme="minorEastAsia"/>
          </w:rPr>
          <w:t>15.</w:t>
        </w:r>
        <w:r w:rsidR="003843AF">
          <w:rPr>
            <w:rFonts w:asciiTheme="minorHAnsi" w:eastAsiaTheme="minorEastAsia" w:hAnsiTheme="minorHAnsi" w:cstheme="minorBidi"/>
            <w:szCs w:val="22"/>
          </w:rPr>
          <w:tab/>
        </w:r>
        <w:r w:rsidR="003843AF">
          <w:rPr>
            <w:rStyle w:val="af8"/>
            <w:rFonts w:asciiTheme="minorEastAsia" w:hAnsiTheme="minorEastAsia" w:hint="eastAsia"/>
          </w:rPr>
          <w:t>技术参选文件封面</w:t>
        </w:r>
        <w:r w:rsidR="003843AF">
          <w:tab/>
        </w:r>
        <w:r w:rsidR="003843AF">
          <w:fldChar w:fldCharType="begin"/>
        </w:r>
        <w:r w:rsidR="003843AF">
          <w:instrText xml:space="preserve"> PAGEREF _Toc114061258 \h </w:instrText>
        </w:r>
        <w:r w:rsidR="003843AF">
          <w:fldChar w:fldCharType="separate"/>
        </w:r>
        <w:r w:rsidR="003843AF">
          <w:t>56</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59" w:history="1">
        <w:r w:rsidR="003843AF">
          <w:rPr>
            <w:rStyle w:val="af8"/>
            <w:rFonts w:asciiTheme="minorEastAsia" w:hAnsiTheme="minorEastAsia"/>
          </w:rPr>
          <w:t>16.</w:t>
        </w:r>
        <w:r w:rsidR="003843AF">
          <w:rPr>
            <w:rFonts w:asciiTheme="minorHAnsi" w:eastAsiaTheme="minorEastAsia" w:hAnsiTheme="minorHAnsi" w:cstheme="minorBidi"/>
            <w:szCs w:val="22"/>
          </w:rPr>
          <w:tab/>
        </w:r>
        <w:r w:rsidR="003843AF">
          <w:rPr>
            <w:rStyle w:val="af8"/>
            <w:rFonts w:asciiTheme="minorEastAsia" w:hAnsiTheme="minorEastAsia" w:hint="eastAsia"/>
          </w:rPr>
          <w:t>技术服务评审索引表</w:t>
        </w:r>
        <w:r w:rsidR="003843AF">
          <w:tab/>
        </w:r>
        <w:r w:rsidR="003843AF">
          <w:fldChar w:fldCharType="begin"/>
        </w:r>
        <w:r w:rsidR="003843AF">
          <w:instrText xml:space="preserve"> PAGEREF _Toc114061259 \h </w:instrText>
        </w:r>
        <w:r w:rsidR="003843AF">
          <w:fldChar w:fldCharType="separate"/>
        </w:r>
        <w:r w:rsidR="003843AF">
          <w:t>57</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60" w:history="1">
        <w:r w:rsidR="003843AF">
          <w:rPr>
            <w:rStyle w:val="af8"/>
          </w:rPr>
          <w:t>17.</w:t>
        </w:r>
        <w:r w:rsidR="003843AF">
          <w:rPr>
            <w:rFonts w:asciiTheme="minorHAnsi" w:eastAsiaTheme="minorEastAsia" w:hAnsiTheme="minorHAnsi" w:cstheme="minorBidi"/>
            <w:szCs w:val="22"/>
          </w:rPr>
          <w:tab/>
        </w:r>
        <w:r w:rsidR="003843AF">
          <w:rPr>
            <w:rStyle w:val="af8"/>
            <w:rFonts w:hint="eastAsia"/>
          </w:rPr>
          <w:t>技术标准和要求偏离表</w:t>
        </w:r>
        <w:r w:rsidR="003843AF">
          <w:tab/>
        </w:r>
        <w:r w:rsidR="003843AF">
          <w:fldChar w:fldCharType="begin"/>
        </w:r>
        <w:r w:rsidR="003843AF">
          <w:instrText xml:space="preserve"> PAGEREF _Toc114061260 \h </w:instrText>
        </w:r>
        <w:r w:rsidR="003843AF">
          <w:fldChar w:fldCharType="separate"/>
        </w:r>
        <w:r w:rsidR="003843AF">
          <w:t>58</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61" w:history="1">
        <w:r w:rsidR="003843AF">
          <w:rPr>
            <w:rStyle w:val="af8"/>
            <w:rFonts w:asciiTheme="minorEastAsia" w:hAnsiTheme="minorEastAsia"/>
          </w:rPr>
          <w:t>18.</w:t>
        </w:r>
        <w:r w:rsidR="003843AF">
          <w:rPr>
            <w:rFonts w:asciiTheme="minorHAnsi" w:eastAsiaTheme="minorEastAsia" w:hAnsiTheme="minorHAnsi" w:cstheme="minorBidi"/>
            <w:szCs w:val="22"/>
          </w:rPr>
          <w:tab/>
        </w:r>
        <w:r w:rsidR="003843AF">
          <w:rPr>
            <w:rStyle w:val="af8"/>
            <w:rFonts w:asciiTheme="minorEastAsia" w:hAnsiTheme="minorEastAsia" w:hint="eastAsia"/>
          </w:rPr>
          <w:t>项目建议书</w:t>
        </w:r>
        <w:r w:rsidR="003843AF">
          <w:tab/>
        </w:r>
        <w:r w:rsidR="003843AF">
          <w:fldChar w:fldCharType="begin"/>
        </w:r>
        <w:r w:rsidR="003843AF">
          <w:instrText xml:space="preserve"> PAGEREF _Toc114061261 \h </w:instrText>
        </w:r>
        <w:r w:rsidR="003843AF">
          <w:fldChar w:fldCharType="separate"/>
        </w:r>
        <w:r w:rsidR="003843AF">
          <w:t>59</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62" w:history="1">
        <w:r w:rsidR="003843AF">
          <w:rPr>
            <w:rStyle w:val="af8"/>
            <w:rFonts w:asciiTheme="minorEastAsia" w:hAnsiTheme="minorEastAsia"/>
          </w:rPr>
          <w:t>19.</w:t>
        </w:r>
        <w:r w:rsidR="003843AF">
          <w:rPr>
            <w:rFonts w:asciiTheme="minorHAnsi" w:eastAsiaTheme="minorEastAsia" w:hAnsiTheme="minorHAnsi" w:cstheme="minorBidi"/>
            <w:szCs w:val="22"/>
          </w:rPr>
          <w:tab/>
        </w:r>
        <w:r w:rsidR="003843AF">
          <w:rPr>
            <w:rStyle w:val="af8"/>
            <w:rFonts w:asciiTheme="minorEastAsia" w:hAnsiTheme="minorEastAsia" w:hint="eastAsia"/>
          </w:rPr>
          <w:t>要求参选人提供的其他文件</w:t>
        </w:r>
        <w:r w:rsidR="003843AF">
          <w:tab/>
        </w:r>
        <w:r w:rsidR="003843AF">
          <w:fldChar w:fldCharType="begin"/>
        </w:r>
        <w:r w:rsidR="003843AF">
          <w:instrText xml:space="preserve"> PAGEREF _Toc114061262 \h </w:instrText>
        </w:r>
        <w:r w:rsidR="003843AF">
          <w:fldChar w:fldCharType="separate"/>
        </w:r>
        <w:r w:rsidR="003843AF">
          <w:t>60</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63" w:history="1">
        <w:r w:rsidR="003843AF">
          <w:rPr>
            <w:rStyle w:val="af8"/>
          </w:rPr>
          <w:t>20.</w:t>
        </w:r>
        <w:r w:rsidR="003843AF">
          <w:rPr>
            <w:rFonts w:asciiTheme="minorHAnsi" w:eastAsiaTheme="minorEastAsia" w:hAnsiTheme="minorHAnsi" w:cstheme="minorBidi"/>
            <w:szCs w:val="22"/>
          </w:rPr>
          <w:tab/>
        </w:r>
        <w:r w:rsidR="003843AF">
          <w:rPr>
            <w:rStyle w:val="af8"/>
            <w:rFonts w:hint="eastAsia"/>
          </w:rPr>
          <w:t>其他承诺书</w:t>
        </w:r>
        <w:r w:rsidR="003843AF">
          <w:tab/>
        </w:r>
        <w:r w:rsidR="003843AF">
          <w:fldChar w:fldCharType="begin"/>
        </w:r>
        <w:r w:rsidR="003843AF">
          <w:instrText xml:space="preserve"> PAGEREF _Toc114061263 \h </w:instrText>
        </w:r>
        <w:r w:rsidR="003843AF">
          <w:fldChar w:fldCharType="separate"/>
        </w:r>
        <w:r w:rsidR="003843AF">
          <w:t>63</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64" w:history="1">
        <w:r w:rsidR="003843AF">
          <w:rPr>
            <w:rStyle w:val="af8"/>
            <w:rFonts w:asciiTheme="minorEastAsia" w:hAnsiTheme="minorEastAsia"/>
          </w:rPr>
          <w:t>21.</w:t>
        </w:r>
        <w:r w:rsidR="003843AF">
          <w:rPr>
            <w:rFonts w:asciiTheme="minorHAnsi" w:eastAsiaTheme="minorEastAsia" w:hAnsiTheme="minorHAnsi" w:cstheme="minorBidi"/>
            <w:szCs w:val="22"/>
          </w:rPr>
          <w:tab/>
        </w:r>
        <w:r w:rsidR="003843AF">
          <w:rPr>
            <w:rStyle w:val="af8"/>
            <w:rFonts w:asciiTheme="minorEastAsia" w:hAnsiTheme="minorEastAsia" w:hint="eastAsia"/>
          </w:rPr>
          <w:t>报价文件封面</w:t>
        </w:r>
        <w:r w:rsidR="003843AF">
          <w:tab/>
        </w:r>
        <w:r w:rsidR="003843AF">
          <w:fldChar w:fldCharType="begin"/>
        </w:r>
        <w:r w:rsidR="003843AF">
          <w:instrText xml:space="preserve"> PAGEREF _Toc114061264 \h </w:instrText>
        </w:r>
        <w:r w:rsidR="003843AF">
          <w:fldChar w:fldCharType="separate"/>
        </w:r>
        <w:r w:rsidR="003843AF">
          <w:t>64</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65" w:history="1">
        <w:r w:rsidR="003843AF">
          <w:rPr>
            <w:rStyle w:val="af8"/>
            <w:rFonts w:asciiTheme="minorEastAsia" w:hAnsiTheme="minorEastAsia"/>
          </w:rPr>
          <w:t>22.</w:t>
        </w:r>
        <w:r w:rsidR="003843AF">
          <w:rPr>
            <w:rFonts w:asciiTheme="minorHAnsi" w:eastAsiaTheme="minorEastAsia" w:hAnsiTheme="minorHAnsi" w:cstheme="minorBidi"/>
            <w:szCs w:val="22"/>
          </w:rPr>
          <w:tab/>
        </w:r>
        <w:r w:rsidR="003843AF">
          <w:rPr>
            <w:rStyle w:val="af8"/>
            <w:rFonts w:asciiTheme="minorEastAsia" w:hAnsiTheme="minorEastAsia" w:hint="eastAsia"/>
          </w:rPr>
          <w:t>参选一览表</w:t>
        </w:r>
        <w:r w:rsidR="003843AF">
          <w:tab/>
        </w:r>
        <w:r w:rsidR="003843AF">
          <w:fldChar w:fldCharType="begin"/>
        </w:r>
        <w:r w:rsidR="003843AF">
          <w:instrText xml:space="preserve"> PAGEREF _Toc114061265 \h </w:instrText>
        </w:r>
        <w:r w:rsidR="003843AF">
          <w:fldChar w:fldCharType="separate"/>
        </w:r>
        <w:r w:rsidR="003843AF">
          <w:t>65</w:t>
        </w:r>
        <w:r w:rsidR="003843AF">
          <w:fldChar w:fldCharType="end"/>
        </w:r>
      </w:hyperlink>
    </w:p>
    <w:p w:rsidR="00DB382F" w:rsidRDefault="00C50AAA">
      <w:pPr>
        <w:pStyle w:val="10"/>
        <w:rPr>
          <w:rFonts w:asciiTheme="minorHAnsi" w:eastAsiaTheme="minorEastAsia" w:hAnsiTheme="minorHAnsi" w:cstheme="minorBidi"/>
          <w:szCs w:val="22"/>
        </w:rPr>
      </w:pPr>
      <w:hyperlink w:anchor="_Toc114061266" w:history="1">
        <w:r w:rsidR="003843AF">
          <w:rPr>
            <w:rStyle w:val="af8"/>
            <w:rFonts w:asciiTheme="minorEastAsia" w:hAnsiTheme="minorEastAsia"/>
          </w:rPr>
          <w:t>23.</w:t>
        </w:r>
        <w:r w:rsidR="003843AF">
          <w:rPr>
            <w:rFonts w:asciiTheme="minorHAnsi" w:eastAsiaTheme="minorEastAsia" w:hAnsiTheme="minorHAnsi" w:cstheme="minorBidi"/>
            <w:szCs w:val="22"/>
          </w:rPr>
          <w:tab/>
        </w:r>
        <w:r w:rsidR="003843AF">
          <w:rPr>
            <w:rStyle w:val="af8"/>
            <w:rFonts w:asciiTheme="minorEastAsia" w:hAnsiTheme="minorEastAsia" w:hint="eastAsia"/>
          </w:rPr>
          <w:t>分项报价表</w:t>
        </w:r>
        <w:r w:rsidR="003843AF">
          <w:tab/>
        </w:r>
        <w:r w:rsidR="003843AF">
          <w:fldChar w:fldCharType="begin"/>
        </w:r>
        <w:r w:rsidR="003843AF">
          <w:instrText xml:space="preserve"> PAGEREF _Toc114061266 \h </w:instrText>
        </w:r>
        <w:r w:rsidR="003843AF">
          <w:fldChar w:fldCharType="separate"/>
        </w:r>
        <w:r w:rsidR="003843AF">
          <w:t>66</w:t>
        </w:r>
        <w:r w:rsidR="003843AF">
          <w:fldChar w:fldCharType="end"/>
        </w:r>
      </w:hyperlink>
    </w:p>
    <w:p w:rsidR="00DB382F" w:rsidRDefault="003843AF">
      <w:pPr>
        <w:spacing w:after="120" w:line="360" w:lineRule="atLeast"/>
        <w:rPr>
          <w:rFonts w:asciiTheme="minorEastAsia" w:eastAsiaTheme="minorEastAsia" w:hAnsiTheme="minorEastAsia" w:cs="宋体"/>
          <w:sz w:val="24"/>
        </w:rPr>
        <w:sectPr w:rsidR="00DB382F">
          <w:footerReference w:type="default" r:id="rId13"/>
          <w:pgSz w:w="11906" w:h="16838"/>
          <w:pgMar w:top="1440" w:right="1701" w:bottom="1440" w:left="1701" w:header="851" w:footer="992" w:gutter="0"/>
          <w:pgNumType w:start="1"/>
          <w:cols w:space="720"/>
          <w:docGrid w:type="linesAndChars" w:linePitch="380"/>
        </w:sectPr>
      </w:pPr>
      <w:r>
        <w:rPr>
          <w:rFonts w:asciiTheme="minorEastAsia" w:eastAsiaTheme="minorEastAsia" w:hAnsiTheme="minorEastAsia"/>
        </w:rPr>
        <w:fldChar w:fldCharType="end"/>
      </w:r>
    </w:p>
    <w:p w:rsidR="00DB382F" w:rsidRDefault="003843AF">
      <w:pPr>
        <w:pStyle w:val="bt1bt1"/>
        <w:spacing w:before="240" w:after="120"/>
        <w:rPr>
          <w:rFonts w:asciiTheme="minorEastAsia" w:eastAsiaTheme="minorEastAsia" w:hAnsiTheme="minorEastAsia" w:cs="宋体"/>
          <w:b/>
          <w:bCs w:val="0"/>
          <w:kern w:val="0"/>
          <w:sz w:val="28"/>
          <w:szCs w:val="28"/>
        </w:rPr>
      </w:pPr>
      <w:bookmarkStart w:id="1" w:name="_Toc447265211"/>
      <w:bookmarkStart w:id="2" w:name="_Toc447188662"/>
      <w:bookmarkStart w:id="3" w:name="_Toc447265497"/>
      <w:bookmarkStart w:id="4" w:name="_Toc447265797"/>
      <w:bookmarkStart w:id="5" w:name="_Toc114061165"/>
      <w:r>
        <w:rPr>
          <w:rFonts w:asciiTheme="minorEastAsia" w:eastAsiaTheme="minorEastAsia" w:hAnsiTheme="minorEastAsia" w:cs="宋体" w:hint="eastAsia"/>
          <w:b/>
          <w:bCs w:val="0"/>
          <w:kern w:val="0"/>
          <w:sz w:val="28"/>
          <w:szCs w:val="28"/>
        </w:rPr>
        <w:lastRenderedPageBreak/>
        <w:t>第一章  比选公告</w:t>
      </w:r>
      <w:bookmarkEnd w:id="1"/>
      <w:bookmarkEnd w:id="2"/>
      <w:bookmarkEnd w:id="3"/>
      <w:bookmarkEnd w:id="4"/>
      <w:bookmarkEnd w:id="5"/>
    </w:p>
    <w:p w:rsidR="00DB382F" w:rsidRDefault="003843AF">
      <w:pPr>
        <w:adjustRightInd w:val="0"/>
        <w:snapToGrid w:val="0"/>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本比选项目为</w:t>
      </w:r>
      <w:r>
        <w:rPr>
          <w:rFonts w:asciiTheme="minorEastAsia" w:eastAsiaTheme="minorEastAsia" w:hAnsiTheme="minorEastAsia" w:hint="eastAsia"/>
          <w:u w:val="single"/>
        </w:rPr>
        <w:t>2022年金融客户群线路保障服务可选包服务项目</w:t>
      </w:r>
      <w:r>
        <w:rPr>
          <w:rFonts w:asciiTheme="minorEastAsia" w:eastAsiaTheme="minorEastAsia" w:hAnsiTheme="minorEastAsia" w:hint="eastAsia"/>
          <w:szCs w:val="21"/>
        </w:rPr>
        <w:t>（项目编号：</w:t>
      </w:r>
      <w:r>
        <w:rPr>
          <w:rFonts w:asciiTheme="minorEastAsia" w:eastAsiaTheme="minorEastAsia" w:hAnsiTheme="minorEastAsia"/>
          <w:u w:val="single"/>
        </w:rPr>
        <w:t>TM-LXBX20220746</w:t>
      </w:r>
      <w:r>
        <w:rPr>
          <w:rFonts w:asciiTheme="minorEastAsia" w:eastAsiaTheme="minorEastAsia" w:hAnsiTheme="minorEastAsia" w:hint="eastAsia"/>
          <w:szCs w:val="21"/>
        </w:rPr>
        <w:t>），比选人为</w:t>
      </w:r>
      <w:r>
        <w:rPr>
          <w:rFonts w:asciiTheme="minorEastAsia" w:eastAsiaTheme="minorEastAsia" w:hAnsiTheme="minorEastAsia" w:hint="eastAsia"/>
          <w:u w:val="single"/>
        </w:rPr>
        <w:t>上海理想信息产业（集团）有限公司</w:t>
      </w:r>
      <w:r>
        <w:rPr>
          <w:rFonts w:asciiTheme="minorEastAsia" w:eastAsiaTheme="minorEastAsia" w:hAnsiTheme="minorEastAsia" w:hint="eastAsia"/>
          <w:szCs w:val="21"/>
        </w:rPr>
        <w:t>，比选代理机构为</w:t>
      </w:r>
      <w:r>
        <w:rPr>
          <w:rFonts w:asciiTheme="minorEastAsia" w:eastAsiaTheme="minorEastAsia" w:hAnsiTheme="minorEastAsia" w:hint="eastAsia"/>
          <w:u w:val="single"/>
        </w:rPr>
        <w:t>上海通贸国际供应链管理有限公司</w:t>
      </w:r>
      <w:r>
        <w:rPr>
          <w:rFonts w:asciiTheme="minorEastAsia" w:eastAsiaTheme="minorEastAsia" w:hAnsiTheme="minorEastAsia" w:hint="eastAsia"/>
          <w:szCs w:val="21"/>
        </w:rPr>
        <w:t>。项目资金已落实，具备比选条件，现进行公开比选，特邀请有意向的且具有提供标的物能力的潜在参选人（以下简称参选人）参选。</w:t>
      </w:r>
    </w:p>
    <w:p w:rsidR="00DB382F" w:rsidRDefault="003843AF">
      <w:pPr>
        <w:pStyle w:val="afa"/>
        <w:numPr>
          <w:ilvl w:val="0"/>
          <w:numId w:val="2"/>
        </w:numPr>
        <w:adjustRightInd w:val="0"/>
        <w:snapToGrid w:val="0"/>
        <w:spacing w:line="44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项目概况与采购内容</w:t>
      </w:r>
    </w:p>
    <w:p w:rsidR="00DB382F" w:rsidRDefault="003843AF">
      <w:pPr>
        <w:pStyle w:val="afa"/>
        <w:numPr>
          <w:ilvl w:val="1"/>
          <w:numId w:val="3"/>
        </w:numPr>
        <w:adjustRightInd w:val="0"/>
        <w:snapToGrid w:val="0"/>
        <w:spacing w:line="440" w:lineRule="exact"/>
        <w:ind w:left="0" w:firstLineChars="202" w:firstLine="424"/>
        <w:rPr>
          <w:rFonts w:asciiTheme="minorEastAsia" w:eastAsiaTheme="minorEastAsia" w:hAnsiTheme="minorEastAsia"/>
          <w:szCs w:val="21"/>
        </w:rPr>
      </w:pPr>
      <w:r>
        <w:rPr>
          <w:rFonts w:asciiTheme="minorEastAsia" w:eastAsiaTheme="minorEastAsia" w:hAnsiTheme="minorEastAsia" w:hint="eastAsia"/>
          <w:szCs w:val="21"/>
        </w:rPr>
        <w:t>项目概况</w:t>
      </w:r>
      <w:r>
        <w:rPr>
          <w:rFonts w:asciiTheme="minorEastAsia" w:eastAsiaTheme="minorEastAsia" w:hAnsiTheme="minorEastAsia"/>
          <w:szCs w:val="21"/>
        </w:rPr>
        <w:t>：</w:t>
      </w:r>
      <w:r w:rsidR="0052794C">
        <w:rPr>
          <w:rFonts w:ascii="宋体" w:hAnsi="宋体" w:hint="eastAsia"/>
          <w:szCs w:val="21"/>
        </w:rPr>
        <w:t xml:space="preserve"> </w:t>
      </w:r>
      <w:r>
        <w:rPr>
          <w:rFonts w:ascii="宋体" w:hAnsi="宋体" w:hint="eastAsia"/>
          <w:szCs w:val="21"/>
        </w:rPr>
        <w:t>2022年金融客户群线路保障服务可选包服务项目，本项目预算金额为1562264.15元人民币（不含税）。</w:t>
      </w:r>
    </w:p>
    <w:p w:rsidR="00DB382F" w:rsidRDefault="003843AF">
      <w:pPr>
        <w:pStyle w:val="afa"/>
        <w:numPr>
          <w:ilvl w:val="1"/>
          <w:numId w:val="3"/>
        </w:numPr>
        <w:adjustRightInd w:val="0"/>
        <w:snapToGrid w:val="0"/>
        <w:spacing w:line="440" w:lineRule="exact"/>
        <w:ind w:left="0" w:firstLineChars="202" w:firstLine="424"/>
        <w:rPr>
          <w:rFonts w:asciiTheme="minorEastAsia" w:eastAsiaTheme="minorEastAsia" w:hAnsiTheme="minorEastAsia"/>
          <w:szCs w:val="21"/>
        </w:rPr>
      </w:pPr>
      <w:r>
        <w:rPr>
          <w:rFonts w:asciiTheme="minorEastAsia" w:eastAsiaTheme="minorEastAsia" w:hAnsiTheme="minorEastAsia" w:hint="eastAsia"/>
          <w:szCs w:val="21"/>
        </w:rPr>
        <w:t>采购内容及分包（标包）划分情况：</w:t>
      </w:r>
    </w:p>
    <w:p w:rsidR="00DB382F" w:rsidRDefault="003843AF">
      <w:pPr>
        <w:pStyle w:val="afa"/>
        <w:adjustRightInd w:val="0"/>
        <w:snapToGrid w:val="0"/>
        <w:spacing w:line="440" w:lineRule="exact"/>
        <w:ind w:left="424" w:firstLineChars="0" w:firstLine="0"/>
        <w:rPr>
          <w:rFonts w:ascii="宋体" w:hAnsi="宋体"/>
          <w:szCs w:val="21"/>
        </w:rPr>
      </w:pPr>
      <w:r>
        <w:rPr>
          <w:rFonts w:ascii="宋体" w:hAnsi="宋体"/>
          <w:szCs w:val="21"/>
        </w:rPr>
        <w:t>1</w:t>
      </w:r>
      <w:r>
        <w:rPr>
          <w:rFonts w:ascii="宋体" w:hAnsi="宋体" w:hint="eastAsia"/>
          <w:szCs w:val="21"/>
        </w:rPr>
        <w:t>.</w:t>
      </w:r>
      <w:r>
        <w:rPr>
          <w:rFonts w:ascii="宋体" w:hAnsi="宋体"/>
          <w:szCs w:val="21"/>
        </w:rPr>
        <w:t>2</w:t>
      </w:r>
      <w:r>
        <w:rPr>
          <w:rFonts w:ascii="宋体" w:hAnsi="宋体" w:hint="eastAsia"/>
          <w:szCs w:val="21"/>
        </w:rPr>
        <w:t>.</w:t>
      </w:r>
      <w:r>
        <w:rPr>
          <w:rFonts w:ascii="宋体" w:hAnsi="宋体"/>
          <w:szCs w:val="21"/>
        </w:rPr>
        <w:t>1</w:t>
      </w:r>
      <w:r>
        <w:rPr>
          <w:rFonts w:ascii="宋体" w:hAnsi="宋体" w:hint="eastAsia"/>
          <w:szCs w:val="21"/>
        </w:rPr>
        <w:t>采购内容</w:t>
      </w:r>
    </w:p>
    <w:p w:rsidR="00DB382F" w:rsidRDefault="003843AF">
      <w:pPr>
        <w:pStyle w:val="afa"/>
        <w:adjustRightInd w:val="0"/>
        <w:snapToGrid w:val="0"/>
        <w:spacing w:line="440" w:lineRule="exact"/>
        <w:ind w:left="424" w:firstLineChars="0" w:firstLine="0"/>
        <w:rPr>
          <w:rFonts w:asciiTheme="minorEastAsia" w:eastAsiaTheme="minorEastAsia" w:hAnsiTheme="minorEastAsia"/>
          <w:szCs w:val="21"/>
        </w:rPr>
      </w:pPr>
      <w:r>
        <w:rPr>
          <w:rFonts w:asciiTheme="minorEastAsia" w:eastAsiaTheme="minorEastAsia" w:hAnsiTheme="minorEastAsia" w:hint="eastAsia"/>
          <w:szCs w:val="21"/>
        </w:rPr>
        <w:t>2022年金融客户群线路保障服务可选包服务项目，具体包括：现场故障处理、日志管理类服务，资产管理服务，LAN管理，无线wifi保障服务，站点机房服务。</w:t>
      </w:r>
    </w:p>
    <w:p w:rsidR="00DB382F" w:rsidRDefault="003843AF">
      <w:pPr>
        <w:pStyle w:val="afa"/>
        <w:adjustRightInd w:val="0"/>
        <w:snapToGrid w:val="0"/>
        <w:spacing w:line="440" w:lineRule="exact"/>
        <w:rPr>
          <w:rFonts w:ascii="宋体" w:hAnsi="宋体"/>
          <w:szCs w:val="21"/>
        </w:rPr>
      </w:pPr>
      <w:r>
        <w:rPr>
          <w:rFonts w:ascii="宋体" w:hAnsi="宋体"/>
          <w:szCs w:val="21"/>
        </w:rPr>
        <w:t>1</w:t>
      </w:r>
      <w:r>
        <w:rPr>
          <w:rFonts w:ascii="宋体" w:hAnsi="宋体" w:hint="eastAsia"/>
          <w:szCs w:val="21"/>
        </w:rPr>
        <w:t>.</w:t>
      </w:r>
      <w:r>
        <w:rPr>
          <w:rFonts w:ascii="宋体" w:hAnsi="宋体"/>
          <w:szCs w:val="21"/>
        </w:rPr>
        <w:t>2</w:t>
      </w:r>
      <w:r>
        <w:rPr>
          <w:rFonts w:ascii="宋体" w:hAnsi="宋体" w:hint="eastAsia"/>
          <w:szCs w:val="21"/>
        </w:rPr>
        <w:t>.</w:t>
      </w:r>
      <w:r>
        <w:rPr>
          <w:rFonts w:ascii="宋体" w:hAnsi="宋体"/>
          <w:szCs w:val="21"/>
        </w:rPr>
        <w:t>2</w:t>
      </w:r>
      <w:r>
        <w:rPr>
          <w:rFonts w:ascii="宋体" w:hAnsi="宋体" w:hint="eastAsia"/>
          <w:szCs w:val="21"/>
        </w:rPr>
        <w:t>服务期限：自合同签订之日起1年。</w:t>
      </w:r>
    </w:p>
    <w:p w:rsidR="00DB382F" w:rsidRDefault="003843AF">
      <w:pPr>
        <w:pStyle w:val="afa"/>
        <w:adjustRightInd w:val="0"/>
        <w:snapToGrid w:val="0"/>
        <w:spacing w:line="440" w:lineRule="exact"/>
        <w:rPr>
          <w:rFonts w:ascii="宋体" w:hAnsi="宋体"/>
          <w:szCs w:val="21"/>
        </w:rPr>
      </w:pPr>
      <w:r>
        <w:rPr>
          <w:rFonts w:ascii="宋体" w:hAnsi="宋体"/>
          <w:szCs w:val="21"/>
        </w:rPr>
        <w:t>1</w:t>
      </w:r>
      <w:r>
        <w:rPr>
          <w:rFonts w:ascii="宋体" w:hAnsi="宋体" w:hint="eastAsia"/>
          <w:szCs w:val="21"/>
        </w:rPr>
        <w:t>.</w:t>
      </w:r>
      <w:r>
        <w:rPr>
          <w:rFonts w:ascii="宋体" w:hAnsi="宋体"/>
          <w:szCs w:val="21"/>
        </w:rPr>
        <w:t>2</w:t>
      </w:r>
      <w:r>
        <w:rPr>
          <w:rFonts w:ascii="宋体" w:hAnsi="宋体" w:hint="eastAsia"/>
          <w:szCs w:val="21"/>
        </w:rPr>
        <w:t>.</w:t>
      </w:r>
      <w:r>
        <w:rPr>
          <w:rFonts w:ascii="宋体" w:hAnsi="宋体"/>
          <w:szCs w:val="21"/>
        </w:rPr>
        <w:t>3</w:t>
      </w:r>
      <w:r>
        <w:rPr>
          <w:rFonts w:ascii="宋体" w:hAnsi="宋体" w:hint="eastAsia"/>
          <w:szCs w:val="21"/>
        </w:rPr>
        <w:t>服务地点：上海。</w:t>
      </w:r>
    </w:p>
    <w:p w:rsidR="00DB382F" w:rsidRDefault="003843AF">
      <w:pPr>
        <w:pStyle w:val="afa"/>
        <w:adjustRightInd w:val="0"/>
        <w:snapToGrid w:val="0"/>
        <w:spacing w:line="440" w:lineRule="exact"/>
        <w:rPr>
          <w:rFonts w:ascii="宋体" w:hAnsi="宋体"/>
          <w:szCs w:val="21"/>
        </w:rPr>
      </w:pPr>
      <w:r>
        <w:rPr>
          <w:rFonts w:ascii="宋体" w:hAnsi="宋体"/>
          <w:szCs w:val="21"/>
        </w:rPr>
        <w:t>1</w:t>
      </w:r>
      <w:r>
        <w:rPr>
          <w:rFonts w:ascii="宋体" w:hAnsi="宋体" w:hint="eastAsia"/>
          <w:szCs w:val="21"/>
        </w:rPr>
        <w:t>.</w:t>
      </w:r>
      <w:r>
        <w:rPr>
          <w:rFonts w:ascii="宋体" w:hAnsi="宋体"/>
          <w:szCs w:val="21"/>
        </w:rPr>
        <w:t>2</w:t>
      </w:r>
      <w:r>
        <w:rPr>
          <w:rFonts w:ascii="宋体" w:hAnsi="宋体" w:hint="eastAsia"/>
          <w:szCs w:val="21"/>
        </w:rPr>
        <w:t>.</w:t>
      </w:r>
      <w:r>
        <w:rPr>
          <w:rFonts w:ascii="宋体" w:hAnsi="宋体"/>
          <w:szCs w:val="21"/>
        </w:rPr>
        <w:t>4</w:t>
      </w:r>
      <w:r>
        <w:rPr>
          <w:rFonts w:ascii="宋体" w:hAnsi="宋体" w:hint="eastAsia"/>
          <w:szCs w:val="21"/>
        </w:rPr>
        <w:t>包件划分情况：本项目不划分包件及份额。</w:t>
      </w:r>
    </w:p>
    <w:p w:rsidR="00DB382F" w:rsidRDefault="003843AF">
      <w:pPr>
        <w:pStyle w:val="afa"/>
        <w:numPr>
          <w:ilvl w:val="1"/>
          <w:numId w:val="3"/>
        </w:numPr>
        <w:adjustRightInd w:val="0"/>
        <w:snapToGrid w:val="0"/>
        <w:spacing w:line="440" w:lineRule="exact"/>
        <w:ind w:left="0" w:firstLineChars="202" w:firstLine="424"/>
        <w:rPr>
          <w:rFonts w:asciiTheme="minorEastAsia" w:eastAsiaTheme="minorEastAsia" w:hAnsiTheme="minorEastAsia"/>
          <w:szCs w:val="21"/>
        </w:rPr>
      </w:pPr>
      <w:bookmarkStart w:id="6" w:name="_Toc319394714"/>
      <w:bookmarkStart w:id="7" w:name="_Toc184704555"/>
      <w:bookmarkStart w:id="8" w:name="_Toc319769473"/>
      <w:r>
        <w:rPr>
          <w:rFonts w:asciiTheme="minorEastAsia" w:eastAsiaTheme="minorEastAsia" w:hAnsiTheme="minorEastAsia" w:hint="eastAsia"/>
          <w:szCs w:val="21"/>
        </w:rPr>
        <w:t>本项目</w:t>
      </w:r>
      <w:r>
        <w:rPr>
          <w:rFonts w:asciiTheme="minorEastAsia" w:eastAsiaTheme="minorEastAsia" w:hAnsiTheme="minorEastAsia"/>
          <w:szCs w:val="21"/>
        </w:rPr>
        <w:t>设置</w:t>
      </w:r>
      <w:r>
        <w:rPr>
          <w:rFonts w:ascii="宋体" w:hAnsi="宋体" w:hint="eastAsia"/>
          <w:b/>
          <w:szCs w:val="21"/>
        </w:rPr>
        <w:t>最高参选单项限价，最高参选单项限价（不含税价）为：</w:t>
      </w:r>
    </w:p>
    <w:tbl>
      <w:tblPr>
        <w:tblW w:w="5000" w:type="pct"/>
        <w:tblLook w:val="04A0" w:firstRow="1" w:lastRow="0" w:firstColumn="1" w:lastColumn="0" w:noHBand="0" w:noVBand="1"/>
      </w:tblPr>
      <w:tblGrid>
        <w:gridCol w:w="1079"/>
        <w:gridCol w:w="1897"/>
        <w:gridCol w:w="3087"/>
        <w:gridCol w:w="2459"/>
      </w:tblGrid>
      <w:tr w:rsidR="00DB382F">
        <w:trPr>
          <w:trHeight w:val="20"/>
        </w:trPr>
        <w:tc>
          <w:tcPr>
            <w:tcW w:w="633" w:type="pct"/>
            <w:tcBorders>
              <w:top w:val="single" w:sz="4" w:space="0" w:color="000000"/>
              <w:left w:val="single" w:sz="4" w:space="0" w:color="000000"/>
              <w:bottom w:val="single" w:sz="4" w:space="0" w:color="000000"/>
              <w:right w:val="single" w:sz="4" w:space="0" w:color="000000"/>
            </w:tcBorders>
            <w:noWrap/>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序号</w:t>
            </w:r>
          </w:p>
        </w:tc>
        <w:tc>
          <w:tcPr>
            <w:tcW w:w="111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服务类别</w:t>
            </w:r>
          </w:p>
        </w:tc>
        <w:tc>
          <w:tcPr>
            <w:tcW w:w="1811"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服务内容清单</w:t>
            </w:r>
          </w:p>
        </w:tc>
        <w:tc>
          <w:tcPr>
            <w:tcW w:w="144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最高参选单价限价</w:t>
            </w:r>
          </w:p>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（元，人民币）</w:t>
            </w:r>
          </w:p>
        </w:tc>
      </w:tr>
      <w:tr w:rsidR="00DB382F">
        <w:trPr>
          <w:trHeight w:val="20"/>
        </w:trPr>
        <w:tc>
          <w:tcPr>
            <w:tcW w:w="633" w:type="pct"/>
            <w:tcBorders>
              <w:top w:val="single" w:sz="4" w:space="0" w:color="000000"/>
              <w:left w:val="single" w:sz="4" w:space="0" w:color="000000"/>
              <w:bottom w:val="single" w:sz="4" w:space="0" w:color="000000"/>
              <w:right w:val="single" w:sz="4" w:space="0" w:color="000000"/>
            </w:tcBorders>
            <w:noWrap/>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113" w:type="pct"/>
            <w:vMerge w:val="restar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现场故障处理、日志管理类服务</w:t>
            </w:r>
          </w:p>
        </w:tc>
        <w:tc>
          <w:tcPr>
            <w:tcW w:w="1811"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kern w:val="0"/>
              </w:rPr>
              <w:t>广域网故障</w:t>
            </w:r>
            <w:r>
              <w:rPr>
                <w:b/>
                <w:kern w:val="0"/>
              </w:rPr>
              <w:t>7*24*4</w:t>
            </w:r>
            <w:r>
              <w:rPr>
                <w:rFonts w:ascii="宋体" w:hAnsi="宋体" w:cs="宋体"/>
                <w:kern w:val="0"/>
              </w:rPr>
              <w:t>现场硬件顶替服务</w:t>
            </w:r>
          </w:p>
        </w:tc>
        <w:tc>
          <w:tcPr>
            <w:tcW w:w="144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1509.43</w:t>
            </w:r>
          </w:p>
        </w:tc>
      </w:tr>
      <w:tr w:rsidR="00DB382F">
        <w:trPr>
          <w:trHeight w:val="20"/>
        </w:trPr>
        <w:tc>
          <w:tcPr>
            <w:tcW w:w="633" w:type="pct"/>
            <w:tcBorders>
              <w:top w:val="single" w:sz="4" w:space="0" w:color="000000"/>
              <w:left w:val="single" w:sz="4" w:space="0" w:color="000000"/>
              <w:bottom w:val="single" w:sz="4" w:space="0" w:color="000000"/>
              <w:right w:val="single" w:sz="4" w:space="0" w:color="000000"/>
            </w:tcBorders>
            <w:noWrap/>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1113" w:type="pct"/>
            <w:vMerge/>
            <w:tcBorders>
              <w:top w:val="single" w:sz="4" w:space="0" w:color="000000"/>
              <w:left w:val="single" w:sz="4" w:space="0" w:color="000000"/>
              <w:bottom w:val="single" w:sz="4" w:space="0" w:color="000000"/>
              <w:right w:val="single" w:sz="4" w:space="0" w:color="000000"/>
            </w:tcBorders>
            <w:vAlign w:val="center"/>
          </w:tcPr>
          <w:p w:rsidR="00DB382F" w:rsidRDefault="00DB382F">
            <w:pPr>
              <w:jc w:val="center"/>
              <w:rPr>
                <w:rFonts w:ascii="宋体" w:hAnsi="宋体" w:cs="宋体"/>
                <w:color w:val="000000"/>
                <w:szCs w:val="21"/>
              </w:rPr>
            </w:pPr>
          </w:p>
        </w:tc>
        <w:tc>
          <w:tcPr>
            <w:tcW w:w="1811"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现场网络及系统保障</w:t>
            </w:r>
          </w:p>
        </w:tc>
        <w:tc>
          <w:tcPr>
            <w:tcW w:w="144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15094.30</w:t>
            </w:r>
          </w:p>
        </w:tc>
      </w:tr>
      <w:tr w:rsidR="00DB382F">
        <w:trPr>
          <w:trHeight w:val="20"/>
        </w:trPr>
        <w:tc>
          <w:tcPr>
            <w:tcW w:w="633" w:type="pct"/>
            <w:tcBorders>
              <w:top w:val="single" w:sz="4" w:space="0" w:color="000000"/>
              <w:left w:val="single" w:sz="4" w:space="0" w:color="000000"/>
              <w:bottom w:val="single" w:sz="4" w:space="0" w:color="000000"/>
              <w:right w:val="single" w:sz="4" w:space="0" w:color="000000"/>
            </w:tcBorders>
            <w:noWrap/>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1113" w:type="pct"/>
            <w:vMerge/>
            <w:tcBorders>
              <w:top w:val="single" w:sz="4" w:space="0" w:color="000000"/>
              <w:left w:val="single" w:sz="4" w:space="0" w:color="000000"/>
              <w:bottom w:val="single" w:sz="4" w:space="0" w:color="000000"/>
              <w:right w:val="single" w:sz="4" w:space="0" w:color="000000"/>
            </w:tcBorders>
            <w:vAlign w:val="center"/>
          </w:tcPr>
          <w:p w:rsidR="00DB382F" w:rsidRDefault="00DB382F">
            <w:pPr>
              <w:jc w:val="center"/>
              <w:rPr>
                <w:rFonts w:ascii="宋体" w:hAnsi="宋体" w:cs="宋体"/>
                <w:color w:val="000000"/>
                <w:szCs w:val="21"/>
              </w:rPr>
            </w:pPr>
          </w:p>
        </w:tc>
        <w:tc>
          <w:tcPr>
            <w:tcW w:w="1811"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故障日志管理服务</w:t>
            </w:r>
          </w:p>
        </w:tc>
        <w:tc>
          <w:tcPr>
            <w:tcW w:w="144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754.72</w:t>
            </w:r>
          </w:p>
        </w:tc>
      </w:tr>
      <w:tr w:rsidR="00DB382F">
        <w:trPr>
          <w:trHeight w:val="20"/>
        </w:trPr>
        <w:tc>
          <w:tcPr>
            <w:tcW w:w="633" w:type="pct"/>
            <w:tcBorders>
              <w:top w:val="single" w:sz="4" w:space="0" w:color="000000"/>
              <w:left w:val="single" w:sz="4" w:space="0" w:color="000000"/>
              <w:bottom w:val="single" w:sz="4" w:space="0" w:color="000000"/>
              <w:right w:val="single" w:sz="4" w:space="0" w:color="000000"/>
            </w:tcBorders>
            <w:noWrap/>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111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资产管理服务</w:t>
            </w:r>
          </w:p>
        </w:tc>
        <w:tc>
          <w:tcPr>
            <w:tcW w:w="1811"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站点资产管理服务</w:t>
            </w:r>
          </w:p>
        </w:tc>
        <w:tc>
          <w:tcPr>
            <w:tcW w:w="144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1415.09</w:t>
            </w:r>
          </w:p>
        </w:tc>
      </w:tr>
      <w:tr w:rsidR="00DB382F">
        <w:trPr>
          <w:trHeight w:val="20"/>
        </w:trPr>
        <w:tc>
          <w:tcPr>
            <w:tcW w:w="633" w:type="pct"/>
            <w:tcBorders>
              <w:top w:val="single" w:sz="4" w:space="0" w:color="000000"/>
              <w:left w:val="single" w:sz="4" w:space="0" w:color="000000"/>
              <w:bottom w:val="single" w:sz="4" w:space="0" w:color="000000"/>
              <w:right w:val="single" w:sz="4" w:space="0" w:color="000000"/>
            </w:tcBorders>
            <w:noWrap/>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111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kern w:val="0"/>
                <w:szCs w:val="21"/>
                <w:lang w:bidi="ar"/>
              </w:rPr>
            </w:pPr>
            <w:r>
              <w:rPr>
                <w:b/>
                <w:kern w:val="0"/>
              </w:rPr>
              <w:t>LAN</w:t>
            </w:r>
            <w:r>
              <w:rPr>
                <w:rFonts w:ascii="宋体" w:hAnsi="宋体" w:cs="宋体"/>
                <w:kern w:val="0"/>
              </w:rPr>
              <w:t>管理</w:t>
            </w:r>
          </w:p>
        </w:tc>
        <w:tc>
          <w:tcPr>
            <w:tcW w:w="1811"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用户站点局域网重要保障服务</w:t>
            </w:r>
          </w:p>
        </w:tc>
        <w:tc>
          <w:tcPr>
            <w:tcW w:w="144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3773.58</w:t>
            </w:r>
          </w:p>
        </w:tc>
      </w:tr>
      <w:tr w:rsidR="00DB382F">
        <w:trPr>
          <w:trHeight w:val="20"/>
        </w:trPr>
        <w:tc>
          <w:tcPr>
            <w:tcW w:w="633" w:type="pct"/>
            <w:tcBorders>
              <w:top w:val="single" w:sz="4" w:space="0" w:color="000000"/>
              <w:left w:val="single" w:sz="4" w:space="0" w:color="000000"/>
              <w:bottom w:val="single" w:sz="4" w:space="0" w:color="000000"/>
              <w:right w:val="single" w:sz="4" w:space="0" w:color="000000"/>
            </w:tcBorders>
            <w:noWrap/>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111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kern w:val="0"/>
                <w:szCs w:val="21"/>
                <w:lang w:bidi="ar"/>
              </w:rPr>
            </w:pPr>
            <w:r>
              <w:rPr>
                <w:rFonts w:ascii="宋体" w:hAnsi="宋体" w:cs="宋体"/>
                <w:kern w:val="0"/>
              </w:rPr>
              <w:t>无线</w:t>
            </w:r>
            <w:r>
              <w:rPr>
                <w:b/>
                <w:kern w:val="0"/>
              </w:rPr>
              <w:t>wifi</w:t>
            </w:r>
            <w:r>
              <w:rPr>
                <w:rFonts w:ascii="宋体" w:hAnsi="宋体" w:cs="宋体"/>
                <w:kern w:val="0"/>
              </w:rPr>
              <w:t>保障服务</w:t>
            </w:r>
          </w:p>
        </w:tc>
        <w:tc>
          <w:tcPr>
            <w:tcW w:w="1811"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站点wifi测试及运维</w:t>
            </w:r>
          </w:p>
        </w:tc>
        <w:tc>
          <w:tcPr>
            <w:tcW w:w="144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1132.08</w:t>
            </w:r>
          </w:p>
        </w:tc>
      </w:tr>
      <w:tr w:rsidR="00DB382F">
        <w:trPr>
          <w:trHeight w:val="20"/>
        </w:trPr>
        <w:tc>
          <w:tcPr>
            <w:tcW w:w="633" w:type="pct"/>
            <w:tcBorders>
              <w:top w:val="single" w:sz="4" w:space="0" w:color="000000"/>
              <w:left w:val="single" w:sz="4" w:space="0" w:color="000000"/>
              <w:bottom w:val="single" w:sz="4" w:space="0" w:color="000000"/>
              <w:right w:val="single" w:sz="4" w:space="0" w:color="000000"/>
            </w:tcBorders>
            <w:noWrap/>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w:t>
            </w:r>
          </w:p>
        </w:tc>
        <w:tc>
          <w:tcPr>
            <w:tcW w:w="1113" w:type="pct"/>
            <w:vMerge w:val="restar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站点机房服务</w:t>
            </w:r>
          </w:p>
        </w:tc>
        <w:tc>
          <w:tcPr>
            <w:tcW w:w="1811"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站点机房的巡检服务</w:t>
            </w:r>
          </w:p>
        </w:tc>
        <w:tc>
          <w:tcPr>
            <w:tcW w:w="144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1509.43</w:t>
            </w:r>
          </w:p>
        </w:tc>
      </w:tr>
      <w:tr w:rsidR="00DB382F">
        <w:trPr>
          <w:trHeight w:val="20"/>
        </w:trPr>
        <w:tc>
          <w:tcPr>
            <w:tcW w:w="633" w:type="pct"/>
            <w:tcBorders>
              <w:top w:val="single" w:sz="4" w:space="0" w:color="000000"/>
              <w:left w:val="single" w:sz="4" w:space="0" w:color="000000"/>
              <w:bottom w:val="single" w:sz="4" w:space="0" w:color="000000"/>
              <w:right w:val="single" w:sz="4" w:space="0" w:color="000000"/>
            </w:tcBorders>
            <w:noWrap/>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1113" w:type="pct"/>
            <w:vMerge/>
            <w:tcBorders>
              <w:top w:val="single" w:sz="4" w:space="0" w:color="000000"/>
              <w:left w:val="single" w:sz="4" w:space="0" w:color="000000"/>
              <w:bottom w:val="single" w:sz="4" w:space="0" w:color="000000"/>
              <w:right w:val="single" w:sz="4" w:space="0" w:color="000000"/>
            </w:tcBorders>
            <w:vAlign w:val="center"/>
          </w:tcPr>
          <w:p w:rsidR="00DB382F" w:rsidRDefault="00DB382F">
            <w:pPr>
              <w:jc w:val="center"/>
              <w:rPr>
                <w:rFonts w:ascii="宋体" w:hAnsi="宋体" w:cs="宋体"/>
                <w:color w:val="000000"/>
                <w:szCs w:val="21"/>
              </w:rPr>
            </w:pPr>
          </w:p>
        </w:tc>
        <w:tc>
          <w:tcPr>
            <w:tcW w:w="1811"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站点机房的除尘服务</w:t>
            </w:r>
          </w:p>
        </w:tc>
        <w:tc>
          <w:tcPr>
            <w:tcW w:w="144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849.06</w:t>
            </w:r>
          </w:p>
        </w:tc>
      </w:tr>
    </w:tbl>
    <w:p w:rsidR="00DB382F" w:rsidRDefault="003843AF">
      <w:pPr>
        <w:adjustRightInd w:val="0"/>
        <w:snapToGrid w:val="0"/>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参选人参选单项报价高于最高参选单项限价的，其参选将被否决。</w:t>
      </w:r>
    </w:p>
    <w:p w:rsidR="00DB382F" w:rsidRDefault="003843AF">
      <w:pPr>
        <w:pStyle w:val="afa"/>
        <w:numPr>
          <w:ilvl w:val="0"/>
          <w:numId w:val="3"/>
        </w:numPr>
        <w:adjustRightInd w:val="0"/>
        <w:snapToGrid w:val="0"/>
        <w:spacing w:line="44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参选人资格要求</w:t>
      </w:r>
      <w:bookmarkEnd w:id="6"/>
      <w:bookmarkEnd w:id="7"/>
      <w:bookmarkEnd w:id="8"/>
      <w:r>
        <w:rPr>
          <w:rFonts w:asciiTheme="minorEastAsia" w:eastAsiaTheme="minorEastAsia" w:hAnsiTheme="minorEastAsia" w:hint="eastAsia"/>
          <w:b/>
          <w:szCs w:val="21"/>
        </w:rPr>
        <w:t xml:space="preserve"> </w:t>
      </w:r>
    </w:p>
    <w:p w:rsidR="00DB382F" w:rsidRDefault="003843AF">
      <w:pPr>
        <w:numPr>
          <w:ilvl w:val="1"/>
          <w:numId w:val="3"/>
        </w:numPr>
        <w:spacing w:line="440" w:lineRule="exact"/>
        <w:ind w:left="0" w:firstLine="426"/>
        <w:rPr>
          <w:rFonts w:asciiTheme="minorEastAsia" w:eastAsiaTheme="minorEastAsia" w:hAnsiTheme="minorEastAsia"/>
          <w:szCs w:val="21"/>
        </w:rPr>
      </w:pPr>
      <w:bookmarkStart w:id="9" w:name="_Toc184704556"/>
      <w:bookmarkStart w:id="10" w:name="_Toc319394715"/>
      <w:bookmarkStart w:id="11" w:name="_Toc319769474"/>
      <w:r>
        <w:rPr>
          <w:rFonts w:asciiTheme="minorEastAsia" w:eastAsiaTheme="minorEastAsia" w:hAnsiTheme="minorEastAsia" w:hint="eastAsia"/>
          <w:szCs w:val="21"/>
        </w:rPr>
        <w:t>参选人基本资格要求</w:t>
      </w:r>
      <w:r>
        <w:rPr>
          <w:rFonts w:asciiTheme="minorEastAsia" w:eastAsiaTheme="minorEastAsia" w:hAnsiTheme="minorEastAsia"/>
          <w:szCs w:val="21"/>
        </w:rPr>
        <w:t xml:space="preserve"> </w:t>
      </w:r>
    </w:p>
    <w:p w:rsidR="00DB382F" w:rsidRDefault="003843AF">
      <w:pPr>
        <w:pStyle w:val="afa"/>
        <w:adjustRightInd w:val="0"/>
        <w:snapToGrid w:val="0"/>
        <w:spacing w:line="440" w:lineRule="exact"/>
        <w:ind w:left="425" w:firstLineChars="0" w:firstLine="0"/>
        <w:rPr>
          <w:rFonts w:ascii="宋体" w:hAnsi="宋体"/>
          <w:szCs w:val="21"/>
        </w:rPr>
      </w:pPr>
      <w:r>
        <w:rPr>
          <w:rFonts w:ascii="宋体" w:hAnsi="宋体" w:hint="eastAsia"/>
          <w:szCs w:val="21"/>
        </w:rPr>
        <w:t>2.1.1参选人应为中华人民共和国境内法律上和财务上独立的法人或依法登记注册的其他组织，合法运作并独立于比选人和比选代理机构。参选人应具有良好的银行资信和商业信誉。【注册资本或开办资金应不低于17</w:t>
      </w:r>
      <w:r>
        <w:rPr>
          <w:rFonts w:ascii="宋体" w:hAnsi="宋体"/>
          <w:szCs w:val="21"/>
        </w:rPr>
        <w:t>0万元（含）人民币】</w:t>
      </w:r>
      <w:r>
        <w:rPr>
          <w:rFonts w:ascii="宋体" w:hAnsi="宋体"/>
          <w:spacing w:val="2"/>
          <w:kern w:val="0"/>
          <w:szCs w:val="21"/>
        </w:rPr>
        <w:t>（如注册资本或开</w:t>
      </w:r>
      <w:r>
        <w:rPr>
          <w:rFonts w:ascii="宋体" w:hAnsi="宋体"/>
          <w:spacing w:val="2"/>
          <w:kern w:val="0"/>
          <w:szCs w:val="21"/>
        </w:rPr>
        <w:lastRenderedPageBreak/>
        <w:t>办资金为其他外币的，按照</w:t>
      </w:r>
      <w:r>
        <w:rPr>
          <w:rFonts w:ascii="宋体" w:hAnsi="宋体" w:hint="eastAsia"/>
          <w:spacing w:val="2"/>
          <w:kern w:val="0"/>
          <w:szCs w:val="21"/>
        </w:rPr>
        <w:t>比选</w:t>
      </w:r>
      <w:r>
        <w:rPr>
          <w:rFonts w:ascii="宋体" w:hAnsi="宋体"/>
          <w:spacing w:val="2"/>
          <w:kern w:val="0"/>
          <w:szCs w:val="21"/>
        </w:rPr>
        <w:t>文件递交截止之日</w:t>
      </w:r>
      <w:r>
        <w:rPr>
          <w:rFonts w:ascii="宋体" w:hAnsi="宋体" w:hint="eastAsia"/>
          <w:spacing w:val="2"/>
          <w:kern w:val="0"/>
          <w:szCs w:val="21"/>
        </w:rPr>
        <w:t>中国银行公布的汇率中间价换算成人民币</w:t>
      </w:r>
      <w:r>
        <w:rPr>
          <w:rFonts w:ascii="宋体" w:hAnsi="宋体"/>
          <w:spacing w:val="2"/>
          <w:kern w:val="0"/>
          <w:szCs w:val="21"/>
        </w:rPr>
        <w:t>）</w:t>
      </w:r>
      <w:r>
        <w:rPr>
          <w:rFonts w:ascii="宋体" w:hAnsi="宋体" w:hint="eastAsia"/>
          <w:spacing w:val="2"/>
          <w:kern w:val="0"/>
          <w:szCs w:val="21"/>
        </w:rPr>
        <w:t>，</w:t>
      </w:r>
      <w:r>
        <w:rPr>
          <w:rFonts w:ascii="宋体" w:hAnsi="宋体"/>
          <w:spacing w:val="2"/>
          <w:kern w:val="0"/>
          <w:szCs w:val="21"/>
        </w:rPr>
        <w:t>须提供</w:t>
      </w:r>
      <w:r>
        <w:rPr>
          <w:rFonts w:ascii="宋体" w:hAnsi="宋体" w:hint="eastAsia"/>
          <w:spacing w:val="2"/>
          <w:kern w:val="0"/>
          <w:szCs w:val="21"/>
        </w:rPr>
        <w:t>有效的</w:t>
      </w:r>
      <w:r>
        <w:rPr>
          <w:rFonts w:ascii="宋体" w:hAnsi="宋体"/>
          <w:spacing w:val="2"/>
          <w:kern w:val="0"/>
          <w:szCs w:val="21"/>
        </w:rPr>
        <w:t>营业执照正本或副本复印件。</w:t>
      </w:r>
    </w:p>
    <w:p w:rsidR="00DB382F" w:rsidRDefault="003843AF">
      <w:pPr>
        <w:pStyle w:val="afa"/>
        <w:adjustRightInd w:val="0"/>
        <w:snapToGrid w:val="0"/>
        <w:spacing w:line="440" w:lineRule="exact"/>
        <w:ind w:left="425" w:firstLineChars="0" w:firstLine="0"/>
        <w:rPr>
          <w:rFonts w:ascii="宋体" w:hAnsi="宋体"/>
          <w:szCs w:val="21"/>
        </w:rPr>
      </w:pPr>
      <w:r>
        <w:rPr>
          <w:rFonts w:ascii="宋体" w:hAnsi="宋体"/>
          <w:szCs w:val="21"/>
        </w:rPr>
        <w:t>【法人下属不具备法人资格的分支机构参与</w:t>
      </w:r>
      <w:r>
        <w:rPr>
          <w:rFonts w:ascii="宋体" w:hAnsi="宋体" w:hint="eastAsia"/>
          <w:szCs w:val="21"/>
        </w:rPr>
        <w:t>参选</w:t>
      </w:r>
      <w:r>
        <w:rPr>
          <w:rFonts w:ascii="宋体" w:hAnsi="宋体"/>
          <w:szCs w:val="21"/>
        </w:rPr>
        <w:t>的，应具备法人针对本项目或覆盖本项目的经营事项的有效授权。】</w:t>
      </w:r>
    </w:p>
    <w:p w:rsidR="00DB382F" w:rsidRDefault="003843AF">
      <w:pPr>
        <w:pStyle w:val="afa"/>
        <w:adjustRightInd w:val="0"/>
        <w:snapToGrid w:val="0"/>
        <w:spacing w:line="440" w:lineRule="exact"/>
        <w:ind w:left="425" w:firstLineChars="0" w:firstLine="0"/>
        <w:rPr>
          <w:rFonts w:ascii="宋体" w:hAnsi="宋体"/>
          <w:szCs w:val="21"/>
        </w:rPr>
      </w:pPr>
      <w:r>
        <w:rPr>
          <w:rFonts w:ascii="宋体" w:hAnsi="宋体" w:hint="eastAsia"/>
          <w:szCs w:val="21"/>
        </w:rPr>
        <w:t>2.1.</w:t>
      </w:r>
      <w:r>
        <w:rPr>
          <w:rFonts w:ascii="宋体" w:hAnsi="宋体"/>
          <w:szCs w:val="21"/>
        </w:rPr>
        <w:t>2</w:t>
      </w:r>
      <w:r>
        <w:rPr>
          <w:rFonts w:ascii="宋体" w:hAnsi="宋体" w:hint="eastAsia"/>
          <w:szCs w:val="21"/>
        </w:rPr>
        <w:t xml:space="preserve">参选人应能够开具增值税专用发票，并承诺中选后向比选人开具符合比选人要求的增值税专用发票。 </w:t>
      </w:r>
    </w:p>
    <w:p w:rsidR="00DB382F" w:rsidRDefault="003843AF">
      <w:pPr>
        <w:pStyle w:val="afa"/>
        <w:adjustRightInd w:val="0"/>
        <w:snapToGrid w:val="0"/>
        <w:spacing w:line="440" w:lineRule="exact"/>
        <w:ind w:left="425" w:firstLineChars="0" w:firstLine="0"/>
        <w:rPr>
          <w:rFonts w:ascii="宋体" w:hAnsi="宋体"/>
          <w:szCs w:val="21"/>
        </w:rPr>
      </w:pPr>
      <w:r>
        <w:rPr>
          <w:rFonts w:ascii="宋体" w:hAnsi="宋体" w:hint="eastAsia"/>
          <w:szCs w:val="21"/>
        </w:rPr>
        <w:t>2</w:t>
      </w:r>
      <w:r>
        <w:rPr>
          <w:rFonts w:ascii="宋体" w:hAnsi="宋体"/>
          <w:szCs w:val="21"/>
        </w:rPr>
        <w:t>.3</w:t>
      </w:r>
      <w:r>
        <w:rPr>
          <w:rFonts w:ascii="宋体" w:hAnsi="宋体" w:hint="eastAsia"/>
          <w:szCs w:val="21"/>
        </w:rPr>
        <w:t>信誉要求：参选人2019年1月1日至参选截止时间无不良经营行为，无重大安全事故及质量问题，无因参选人违约或不恰当履约引起的合同争议纠纷及仲裁和诉讼记录，须提供承诺函。</w:t>
      </w:r>
    </w:p>
    <w:p w:rsidR="00DB382F" w:rsidRDefault="003843AF">
      <w:pPr>
        <w:pStyle w:val="afa"/>
        <w:spacing w:line="440" w:lineRule="exact"/>
        <w:ind w:left="425" w:firstLineChars="0" w:firstLine="0"/>
        <w:rPr>
          <w:rFonts w:ascii="宋体" w:hAnsi="宋体"/>
          <w:szCs w:val="21"/>
        </w:rPr>
      </w:pPr>
      <w:r>
        <w:rPr>
          <w:rFonts w:ascii="宋体" w:hAnsi="宋体" w:hint="eastAsia"/>
          <w:szCs w:val="21"/>
        </w:rPr>
        <w:t>2</w:t>
      </w:r>
      <w:r>
        <w:rPr>
          <w:rFonts w:ascii="宋体" w:hAnsi="宋体"/>
          <w:szCs w:val="21"/>
        </w:rPr>
        <w:t>.4</w:t>
      </w:r>
      <w:r>
        <w:rPr>
          <w:rFonts w:ascii="宋体" w:hAnsi="宋体" w:hint="eastAsia"/>
          <w:szCs w:val="21"/>
        </w:rPr>
        <w:t>参选人的法定代表人或负责人为同一人或者存在控股、管理关系的不同参选人，不得参加同一包件参选或者未划分包件的同一比选项目参选。</w:t>
      </w:r>
    </w:p>
    <w:p w:rsidR="00DB382F" w:rsidRDefault="003843AF">
      <w:pPr>
        <w:pStyle w:val="afa"/>
        <w:adjustRightInd w:val="0"/>
        <w:snapToGrid w:val="0"/>
        <w:spacing w:line="440" w:lineRule="exact"/>
        <w:ind w:left="425" w:firstLineChars="0" w:firstLine="0"/>
        <w:rPr>
          <w:rFonts w:ascii="宋体" w:hAnsi="宋体"/>
          <w:szCs w:val="21"/>
        </w:rPr>
      </w:pPr>
      <w:r>
        <w:rPr>
          <w:rFonts w:ascii="宋体" w:hAnsi="宋体"/>
          <w:szCs w:val="21"/>
        </w:rPr>
        <w:t>2.5</w:t>
      </w:r>
      <w:r>
        <w:rPr>
          <w:rFonts w:ascii="宋体" w:hAnsi="宋体" w:hint="eastAsia"/>
          <w:szCs w:val="21"/>
        </w:rPr>
        <w:t>本项目不接受联合体参选。</w:t>
      </w:r>
    </w:p>
    <w:p w:rsidR="00DB382F" w:rsidRDefault="003843AF">
      <w:pPr>
        <w:spacing w:line="440" w:lineRule="exact"/>
        <w:ind w:left="426"/>
        <w:rPr>
          <w:rFonts w:asciiTheme="minorEastAsia" w:eastAsiaTheme="minorEastAsia" w:hAnsiTheme="minorEastAsia"/>
          <w:szCs w:val="21"/>
        </w:rPr>
      </w:pPr>
      <w:r>
        <w:rPr>
          <w:rFonts w:ascii="宋体" w:hAnsi="宋体"/>
          <w:szCs w:val="21"/>
        </w:rPr>
        <w:t>2.6</w:t>
      </w:r>
      <w:r>
        <w:rPr>
          <w:rFonts w:asciiTheme="minorEastAsia" w:eastAsiaTheme="minorEastAsia" w:hAnsiTheme="minorEastAsia" w:hint="eastAsia"/>
          <w:szCs w:val="21"/>
        </w:rPr>
        <w:t>参选人不得存在下列情形之一：</w:t>
      </w:r>
    </w:p>
    <w:p w:rsidR="00DB382F" w:rsidRDefault="003843AF">
      <w:pPr>
        <w:numPr>
          <w:ilvl w:val="0"/>
          <w:numId w:val="4"/>
        </w:numPr>
        <w:tabs>
          <w:tab w:val="left" w:pos="0"/>
          <w:tab w:val="left" w:pos="993"/>
          <w:tab w:val="left" w:pos="1713"/>
        </w:tabs>
        <w:spacing w:line="440" w:lineRule="exact"/>
        <w:ind w:left="0" w:firstLineChars="202" w:firstLine="424"/>
        <w:rPr>
          <w:rFonts w:asciiTheme="minorEastAsia" w:eastAsiaTheme="minorEastAsia" w:hAnsiTheme="minorEastAsia"/>
          <w:szCs w:val="21"/>
        </w:rPr>
      </w:pPr>
      <w:r>
        <w:rPr>
          <w:rFonts w:asciiTheme="minorEastAsia" w:eastAsiaTheme="minorEastAsia" w:hAnsiTheme="minorEastAsia" w:hint="eastAsia"/>
          <w:szCs w:val="21"/>
        </w:rPr>
        <w:t>为比选人不具有独立法人资格的附属机构（单位）；</w:t>
      </w:r>
    </w:p>
    <w:p w:rsidR="00DB382F" w:rsidRDefault="003843AF">
      <w:pPr>
        <w:numPr>
          <w:ilvl w:val="0"/>
          <w:numId w:val="4"/>
        </w:numPr>
        <w:tabs>
          <w:tab w:val="left" w:pos="0"/>
          <w:tab w:val="left" w:pos="993"/>
          <w:tab w:val="left" w:pos="1713"/>
        </w:tabs>
        <w:spacing w:line="440" w:lineRule="exact"/>
        <w:ind w:left="0" w:firstLineChars="202" w:firstLine="424"/>
        <w:rPr>
          <w:rFonts w:asciiTheme="minorEastAsia" w:eastAsiaTheme="minorEastAsia" w:hAnsiTheme="minorEastAsia"/>
          <w:szCs w:val="21"/>
        </w:rPr>
      </w:pPr>
      <w:r>
        <w:rPr>
          <w:rFonts w:asciiTheme="minorEastAsia" w:eastAsiaTheme="minorEastAsia" w:hAnsiTheme="minorEastAsia" w:hint="eastAsia"/>
          <w:szCs w:val="21"/>
        </w:rPr>
        <w:t>被依法暂停或取消投标/参选资格的；</w:t>
      </w:r>
    </w:p>
    <w:p w:rsidR="00DB382F" w:rsidRDefault="003843AF">
      <w:pPr>
        <w:numPr>
          <w:ilvl w:val="0"/>
          <w:numId w:val="4"/>
        </w:numPr>
        <w:tabs>
          <w:tab w:val="left" w:pos="0"/>
          <w:tab w:val="left" w:pos="993"/>
          <w:tab w:val="left" w:pos="1713"/>
        </w:tabs>
        <w:spacing w:line="440" w:lineRule="exact"/>
        <w:ind w:left="0" w:firstLineChars="202" w:firstLine="424"/>
        <w:rPr>
          <w:rFonts w:asciiTheme="minorEastAsia" w:eastAsiaTheme="minorEastAsia" w:hAnsiTheme="minorEastAsia"/>
          <w:szCs w:val="21"/>
        </w:rPr>
      </w:pPr>
      <w:r>
        <w:rPr>
          <w:rFonts w:asciiTheme="minorEastAsia" w:eastAsiaTheme="minorEastAsia" w:hAnsiTheme="minorEastAsia"/>
          <w:szCs w:val="21"/>
        </w:rPr>
        <w:t xml:space="preserve">被责令停产停业、暂扣或者吊销许可证、暂扣或者吊销执照； </w:t>
      </w:r>
    </w:p>
    <w:p w:rsidR="00DB382F" w:rsidRDefault="003843AF">
      <w:pPr>
        <w:numPr>
          <w:ilvl w:val="0"/>
          <w:numId w:val="4"/>
        </w:numPr>
        <w:tabs>
          <w:tab w:val="left" w:pos="0"/>
          <w:tab w:val="left" w:pos="993"/>
          <w:tab w:val="left" w:pos="1713"/>
        </w:tabs>
        <w:spacing w:line="440" w:lineRule="exact"/>
        <w:ind w:left="0" w:firstLineChars="202" w:firstLine="424"/>
        <w:rPr>
          <w:rFonts w:asciiTheme="minorEastAsia" w:eastAsiaTheme="minorEastAsia" w:hAnsiTheme="minorEastAsia"/>
          <w:szCs w:val="21"/>
        </w:rPr>
      </w:pPr>
      <w:r>
        <w:rPr>
          <w:rFonts w:asciiTheme="minorEastAsia" w:eastAsiaTheme="minorEastAsia" w:hAnsiTheme="minorEastAsia"/>
          <w:szCs w:val="21"/>
        </w:rPr>
        <w:t xml:space="preserve">进入清算程序，或被宣告破产，或其他丧失履约能力的情形； </w:t>
      </w:r>
    </w:p>
    <w:p w:rsidR="00DB382F" w:rsidRDefault="003843AF">
      <w:pPr>
        <w:numPr>
          <w:ilvl w:val="0"/>
          <w:numId w:val="4"/>
        </w:numPr>
        <w:tabs>
          <w:tab w:val="left" w:pos="0"/>
          <w:tab w:val="left" w:pos="993"/>
          <w:tab w:val="left" w:pos="1713"/>
        </w:tabs>
        <w:spacing w:line="440" w:lineRule="exact"/>
        <w:ind w:left="0" w:firstLineChars="202" w:firstLine="424"/>
        <w:rPr>
          <w:rFonts w:asciiTheme="minorEastAsia" w:eastAsiaTheme="minorEastAsia" w:hAnsiTheme="minorEastAsia"/>
          <w:szCs w:val="21"/>
        </w:rPr>
      </w:pPr>
      <w:r>
        <w:rPr>
          <w:rFonts w:asciiTheme="minorEastAsia" w:eastAsiaTheme="minorEastAsia" w:hAnsiTheme="minorEastAsia" w:hint="eastAsia"/>
        </w:rPr>
        <w:t>在最近三年内（自</w:t>
      </w:r>
      <w:r w:rsidR="00DD5D42">
        <w:rPr>
          <w:rFonts w:asciiTheme="minorEastAsia" w:eastAsiaTheme="minorEastAsia" w:hAnsiTheme="minorEastAsia" w:hint="eastAsia"/>
        </w:rPr>
        <w:t>2019</w:t>
      </w:r>
      <w:r>
        <w:rPr>
          <w:rFonts w:asciiTheme="minorEastAsia" w:eastAsiaTheme="minorEastAsia" w:hAnsiTheme="minorEastAsia" w:hint="eastAsia"/>
        </w:rPr>
        <w:t>年</w:t>
      </w:r>
      <w:r w:rsidR="00DD5D42">
        <w:rPr>
          <w:rFonts w:asciiTheme="minorEastAsia" w:eastAsiaTheme="minorEastAsia" w:hAnsiTheme="minorEastAsia" w:hint="eastAsia"/>
        </w:rPr>
        <w:t>9月27日起</w:t>
      </w:r>
      <w:r>
        <w:rPr>
          <w:rFonts w:asciiTheme="minorEastAsia" w:eastAsiaTheme="minorEastAsia" w:hAnsiTheme="minorEastAsia" w:hint="eastAsia"/>
        </w:rPr>
        <w:t>）[参选截止时间前36个月]被相关行业主管部门或司法机关认定骗取中标/中选、严重违约、重大工程质量或者安全问题的；</w:t>
      </w:r>
    </w:p>
    <w:p w:rsidR="00DB382F" w:rsidRDefault="003843AF">
      <w:pPr>
        <w:numPr>
          <w:ilvl w:val="0"/>
          <w:numId w:val="4"/>
        </w:numPr>
        <w:tabs>
          <w:tab w:val="left" w:pos="0"/>
          <w:tab w:val="left" w:pos="993"/>
          <w:tab w:val="left" w:pos="2564"/>
        </w:tabs>
        <w:spacing w:line="440" w:lineRule="exact"/>
        <w:ind w:left="0" w:firstLineChars="202" w:firstLine="424"/>
        <w:rPr>
          <w:rFonts w:asciiTheme="minorEastAsia" w:eastAsiaTheme="minorEastAsia" w:hAnsiTheme="minorEastAsia"/>
        </w:rPr>
      </w:pPr>
      <w:r>
        <w:rPr>
          <w:rFonts w:asciiTheme="minorEastAsia" w:eastAsiaTheme="minorEastAsia" w:hAnsiTheme="minorEastAsia" w:hint="eastAsia"/>
        </w:rPr>
        <w:t>在最近五年内（自</w:t>
      </w:r>
      <w:r w:rsidR="00DD5D42">
        <w:rPr>
          <w:rFonts w:asciiTheme="minorEastAsia" w:eastAsiaTheme="minorEastAsia" w:hAnsiTheme="minorEastAsia" w:hint="eastAsia"/>
        </w:rPr>
        <w:t>2017</w:t>
      </w:r>
      <w:r>
        <w:rPr>
          <w:rFonts w:asciiTheme="minorEastAsia" w:eastAsiaTheme="minorEastAsia" w:hAnsiTheme="minorEastAsia" w:hint="eastAsia"/>
        </w:rPr>
        <w:t>年</w:t>
      </w:r>
      <w:r w:rsidR="00DD5D42">
        <w:rPr>
          <w:rFonts w:asciiTheme="minorEastAsia" w:eastAsiaTheme="minorEastAsia" w:hAnsiTheme="minorEastAsia" w:hint="eastAsia"/>
        </w:rPr>
        <w:t>9月27日起</w:t>
      </w:r>
      <w:r>
        <w:rPr>
          <w:rFonts w:asciiTheme="minorEastAsia" w:eastAsiaTheme="minorEastAsia" w:hAnsiTheme="minorEastAsia" w:hint="eastAsia"/>
        </w:rPr>
        <w:t>）[参选截止时间前60个月]被判处单位行贿罪，且行贿行为与采购活动相关的（以“中国裁判文书网”的生效判决为准）；</w:t>
      </w:r>
    </w:p>
    <w:p w:rsidR="00DB382F" w:rsidRDefault="003843AF">
      <w:pPr>
        <w:numPr>
          <w:ilvl w:val="0"/>
          <w:numId w:val="4"/>
        </w:numPr>
        <w:tabs>
          <w:tab w:val="left" w:pos="0"/>
          <w:tab w:val="left" w:pos="993"/>
          <w:tab w:val="left" w:pos="2564"/>
        </w:tabs>
        <w:spacing w:line="440" w:lineRule="exact"/>
        <w:ind w:left="0" w:firstLineChars="202" w:firstLine="424"/>
        <w:rPr>
          <w:rFonts w:asciiTheme="minorEastAsia" w:eastAsiaTheme="minorEastAsia" w:hAnsiTheme="minorEastAsia"/>
        </w:rPr>
      </w:pPr>
      <w:r>
        <w:rPr>
          <w:rFonts w:asciiTheme="minorEastAsia" w:eastAsiaTheme="minorEastAsia" w:hAnsiTheme="minorEastAsia" w:hint="eastAsia"/>
        </w:rPr>
        <w:t>在最近五年内（自</w:t>
      </w:r>
      <w:r w:rsidR="00DD5D42">
        <w:rPr>
          <w:rFonts w:asciiTheme="minorEastAsia" w:eastAsiaTheme="minorEastAsia" w:hAnsiTheme="minorEastAsia" w:hint="eastAsia"/>
        </w:rPr>
        <w:t>2017</w:t>
      </w:r>
      <w:r>
        <w:rPr>
          <w:rFonts w:asciiTheme="minorEastAsia" w:eastAsiaTheme="minorEastAsia" w:hAnsiTheme="minorEastAsia" w:hint="eastAsia"/>
        </w:rPr>
        <w:t>年</w:t>
      </w:r>
      <w:r w:rsidR="00DD5D42">
        <w:rPr>
          <w:rFonts w:asciiTheme="minorEastAsia" w:eastAsiaTheme="minorEastAsia" w:hAnsiTheme="minorEastAsia" w:hint="eastAsia"/>
        </w:rPr>
        <w:t>9月27日起</w:t>
      </w:r>
      <w:r>
        <w:rPr>
          <w:rFonts w:asciiTheme="minorEastAsia" w:eastAsiaTheme="minorEastAsia" w:hAnsiTheme="minorEastAsia" w:hint="eastAsia"/>
        </w:rPr>
        <w:t>）[参选截止时间前60个月]被判处合同诈骗罪的（以“中国裁判文书网”的生效判决为准）；</w:t>
      </w:r>
    </w:p>
    <w:p w:rsidR="00DB382F" w:rsidRDefault="003843AF">
      <w:pPr>
        <w:numPr>
          <w:ilvl w:val="0"/>
          <w:numId w:val="4"/>
        </w:numPr>
        <w:tabs>
          <w:tab w:val="left" w:pos="0"/>
          <w:tab w:val="left" w:pos="993"/>
          <w:tab w:val="left" w:pos="2564"/>
        </w:tabs>
        <w:spacing w:line="440" w:lineRule="exact"/>
        <w:ind w:left="0" w:firstLineChars="202" w:firstLine="424"/>
        <w:rPr>
          <w:rFonts w:asciiTheme="minorEastAsia" w:eastAsiaTheme="minorEastAsia" w:hAnsiTheme="minorEastAsia"/>
        </w:rPr>
      </w:pPr>
      <w:r>
        <w:rPr>
          <w:rFonts w:asciiTheme="minorEastAsia" w:eastAsiaTheme="minorEastAsia" w:hAnsiTheme="minorEastAsia" w:hint="eastAsia"/>
        </w:rPr>
        <w:t>被最高人民法院认定为失信被执行人的</w:t>
      </w:r>
      <w:r>
        <w:rPr>
          <w:rFonts w:asciiTheme="minorEastAsia" w:eastAsiaTheme="minorEastAsia" w:hAnsiTheme="minorEastAsia"/>
        </w:rPr>
        <w:t>(以“信用中国”网站（www.creditchina.gov.cn）或各级信用信息共享平台</w:t>
      </w:r>
      <w:r>
        <w:rPr>
          <w:rFonts w:asciiTheme="minorEastAsia" w:eastAsiaTheme="minorEastAsia" w:hAnsiTheme="minorEastAsia" w:hint="eastAsia"/>
        </w:rPr>
        <w:t>公布的</w:t>
      </w:r>
      <w:r>
        <w:rPr>
          <w:rFonts w:asciiTheme="minorEastAsia" w:eastAsiaTheme="minorEastAsia" w:hAnsiTheme="minorEastAsia"/>
        </w:rPr>
        <w:t>失信被执行人名单</w:t>
      </w:r>
      <w:r>
        <w:rPr>
          <w:rFonts w:asciiTheme="minorEastAsia" w:eastAsiaTheme="minorEastAsia" w:hAnsiTheme="minorEastAsia" w:hint="eastAsia"/>
        </w:rPr>
        <w:t>为准</w:t>
      </w:r>
      <w:r>
        <w:rPr>
          <w:rFonts w:asciiTheme="minorEastAsia" w:eastAsiaTheme="minorEastAsia" w:hAnsiTheme="minorEastAsia"/>
        </w:rPr>
        <w:t>)</w:t>
      </w:r>
      <w:r>
        <w:rPr>
          <w:rFonts w:asciiTheme="minorEastAsia" w:eastAsiaTheme="minorEastAsia" w:hAnsiTheme="minorEastAsia" w:hint="eastAsia"/>
        </w:rPr>
        <w:t>，已执行完毕或不再执行的除外</w:t>
      </w:r>
      <w:r>
        <w:rPr>
          <w:rFonts w:asciiTheme="minorEastAsia" w:eastAsiaTheme="minorEastAsia" w:hAnsiTheme="minorEastAsia"/>
        </w:rPr>
        <w:t>；</w:t>
      </w:r>
    </w:p>
    <w:p w:rsidR="00DB382F" w:rsidRDefault="003843AF">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参选人是代理商的，本条所指的参选人也包括其所代理的制造商；联合体参选的，联合体成员均不得存在上述任一情形。</w:t>
      </w:r>
    </w:p>
    <w:p w:rsidR="00DB382F" w:rsidRDefault="003843AF">
      <w:pPr>
        <w:spacing w:line="440" w:lineRule="exact"/>
        <w:ind w:left="426"/>
        <w:rPr>
          <w:rFonts w:asciiTheme="minorEastAsia" w:eastAsiaTheme="minorEastAsia" w:hAnsiTheme="minorEastAsia"/>
          <w:szCs w:val="21"/>
        </w:rPr>
      </w:pPr>
      <w:r>
        <w:rPr>
          <w:rFonts w:ascii="宋体" w:hAnsi="宋体"/>
          <w:szCs w:val="21"/>
        </w:rPr>
        <w:t>2.7</w:t>
      </w:r>
      <w:r>
        <w:rPr>
          <w:rFonts w:asciiTheme="minorEastAsia" w:eastAsiaTheme="minorEastAsia" w:hAnsiTheme="minorEastAsia" w:hint="eastAsia"/>
          <w:szCs w:val="21"/>
        </w:rPr>
        <w:t>法律法规规定的其他要求。</w:t>
      </w:r>
    </w:p>
    <w:p w:rsidR="00DB382F" w:rsidRDefault="003843AF">
      <w:pPr>
        <w:pStyle w:val="afa"/>
        <w:numPr>
          <w:ilvl w:val="0"/>
          <w:numId w:val="3"/>
        </w:numPr>
        <w:adjustRightInd w:val="0"/>
        <w:snapToGrid w:val="0"/>
        <w:spacing w:line="44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资格审查方法</w:t>
      </w:r>
      <w:bookmarkEnd w:id="9"/>
      <w:bookmarkEnd w:id="10"/>
      <w:bookmarkEnd w:id="11"/>
    </w:p>
    <w:p w:rsidR="00DB382F" w:rsidRDefault="003843AF">
      <w:pPr>
        <w:pStyle w:val="afa"/>
        <w:adjustRightInd w:val="0"/>
        <w:snapToGrid w:val="0"/>
        <w:spacing w:line="440" w:lineRule="exact"/>
        <w:rPr>
          <w:rFonts w:asciiTheme="minorEastAsia" w:eastAsiaTheme="minorEastAsia" w:hAnsiTheme="minorEastAsia"/>
          <w:szCs w:val="21"/>
        </w:rPr>
      </w:pPr>
      <w:r>
        <w:rPr>
          <w:rFonts w:asciiTheme="minorEastAsia" w:eastAsiaTheme="minorEastAsia" w:hAnsiTheme="minorEastAsia" w:hint="eastAsia"/>
          <w:szCs w:val="21"/>
        </w:rPr>
        <w:t>本项目将进行资格后审，资格审查标准和内容见比选文件第三章“评选办法”，凡未通</w:t>
      </w:r>
      <w:r>
        <w:rPr>
          <w:rFonts w:asciiTheme="minorEastAsia" w:eastAsiaTheme="minorEastAsia" w:hAnsiTheme="minorEastAsia" w:hint="eastAsia"/>
          <w:szCs w:val="21"/>
        </w:rPr>
        <w:lastRenderedPageBreak/>
        <w:t>过资格后审的参选人，其参选将被否决。</w:t>
      </w:r>
    </w:p>
    <w:p w:rsidR="00DB382F" w:rsidRDefault="003843AF">
      <w:pPr>
        <w:pStyle w:val="afa"/>
        <w:numPr>
          <w:ilvl w:val="0"/>
          <w:numId w:val="3"/>
        </w:numPr>
        <w:adjustRightInd w:val="0"/>
        <w:snapToGrid w:val="0"/>
        <w:spacing w:line="44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比选文件获取</w:t>
      </w:r>
    </w:p>
    <w:p w:rsidR="00DB382F" w:rsidRDefault="003843AF">
      <w:pPr>
        <w:pStyle w:val="afa"/>
        <w:tabs>
          <w:tab w:val="left" w:pos="993"/>
        </w:tabs>
        <w:wordWrap w:val="0"/>
        <w:adjustRightInd w:val="0"/>
        <w:snapToGrid w:val="0"/>
        <w:spacing w:line="440" w:lineRule="exact"/>
        <w:ind w:firstLineChars="0" w:firstLine="424"/>
        <w:rPr>
          <w:rFonts w:ascii="宋体" w:hAnsi="宋体"/>
          <w:szCs w:val="21"/>
        </w:rPr>
      </w:pPr>
      <w:r>
        <w:rPr>
          <w:rFonts w:ascii="宋体" w:hAnsi="宋体" w:hint="eastAsia"/>
          <w:szCs w:val="21"/>
        </w:rPr>
        <w:t>4</w:t>
      </w:r>
      <w:r>
        <w:rPr>
          <w:rFonts w:ascii="宋体" w:hAnsi="宋体"/>
          <w:szCs w:val="21"/>
        </w:rPr>
        <w:t>.1</w:t>
      </w:r>
      <w:r>
        <w:rPr>
          <w:rFonts w:ascii="宋体" w:hAnsi="宋体" w:hint="eastAsia"/>
          <w:szCs w:val="21"/>
        </w:rPr>
        <w:t>比选文件获取时间：20</w:t>
      </w:r>
      <w:r w:rsidR="00DD5D42">
        <w:rPr>
          <w:rFonts w:ascii="宋体" w:hAnsi="宋体" w:hint="eastAsia"/>
          <w:szCs w:val="21"/>
        </w:rPr>
        <w:t>22</w:t>
      </w:r>
      <w:r>
        <w:rPr>
          <w:rFonts w:ascii="宋体" w:hAnsi="宋体" w:hint="eastAsia"/>
          <w:szCs w:val="21"/>
        </w:rPr>
        <w:t>年</w:t>
      </w:r>
      <w:r w:rsidR="00DD5D42">
        <w:rPr>
          <w:rFonts w:ascii="宋体" w:hAnsi="宋体" w:hint="eastAsia"/>
          <w:szCs w:val="21"/>
        </w:rPr>
        <w:t>9</w:t>
      </w:r>
      <w:r>
        <w:rPr>
          <w:rFonts w:ascii="宋体" w:hAnsi="宋体" w:hint="eastAsia"/>
          <w:szCs w:val="21"/>
        </w:rPr>
        <w:t>月</w:t>
      </w:r>
      <w:r w:rsidR="00DD5D42">
        <w:rPr>
          <w:rFonts w:ascii="宋体" w:hAnsi="宋体" w:hint="eastAsia"/>
          <w:szCs w:val="21"/>
        </w:rPr>
        <w:t>21</w:t>
      </w:r>
      <w:r>
        <w:rPr>
          <w:rFonts w:ascii="宋体" w:hAnsi="宋体" w:hint="eastAsia"/>
          <w:szCs w:val="21"/>
        </w:rPr>
        <w:t>日8时30分至20</w:t>
      </w:r>
      <w:r w:rsidR="00DD5D42">
        <w:rPr>
          <w:rFonts w:ascii="宋体" w:hAnsi="宋体" w:hint="eastAsia"/>
          <w:szCs w:val="21"/>
        </w:rPr>
        <w:t>22</w:t>
      </w:r>
      <w:r>
        <w:rPr>
          <w:rFonts w:ascii="宋体" w:hAnsi="宋体" w:hint="eastAsia"/>
          <w:szCs w:val="21"/>
        </w:rPr>
        <w:t>年</w:t>
      </w:r>
      <w:r w:rsidR="00DD5D42">
        <w:rPr>
          <w:rFonts w:ascii="宋体" w:hAnsi="宋体" w:hint="eastAsia"/>
          <w:szCs w:val="21"/>
        </w:rPr>
        <w:t>9</w:t>
      </w:r>
      <w:r>
        <w:rPr>
          <w:rFonts w:ascii="宋体" w:hAnsi="宋体" w:hint="eastAsia"/>
          <w:szCs w:val="21"/>
        </w:rPr>
        <w:t>月</w:t>
      </w:r>
      <w:r w:rsidR="00DD5D42">
        <w:rPr>
          <w:rFonts w:ascii="宋体" w:hAnsi="宋体" w:hint="eastAsia"/>
          <w:szCs w:val="21"/>
        </w:rPr>
        <w:t>23</w:t>
      </w:r>
      <w:r>
        <w:rPr>
          <w:rFonts w:ascii="宋体" w:hAnsi="宋体" w:hint="eastAsia"/>
          <w:szCs w:val="21"/>
        </w:rPr>
        <w:t>日17时00分（北京时间，下同）</w:t>
      </w:r>
    </w:p>
    <w:p w:rsidR="00DB382F" w:rsidRDefault="003843AF">
      <w:pPr>
        <w:pStyle w:val="afa"/>
        <w:tabs>
          <w:tab w:val="left" w:pos="993"/>
        </w:tabs>
        <w:wordWrap w:val="0"/>
        <w:adjustRightInd w:val="0"/>
        <w:snapToGrid w:val="0"/>
        <w:spacing w:line="440" w:lineRule="exact"/>
        <w:ind w:firstLineChars="0" w:firstLine="424"/>
        <w:rPr>
          <w:rFonts w:ascii="宋体" w:hAnsi="宋体"/>
          <w:szCs w:val="21"/>
        </w:rPr>
      </w:pPr>
      <w:r>
        <w:rPr>
          <w:rFonts w:ascii="宋体" w:hAnsi="宋体"/>
          <w:szCs w:val="21"/>
        </w:rPr>
        <w:t>4.2</w:t>
      </w:r>
      <w:r>
        <w:rPr>
          <w:rFonts w:ascii="宋体" w:hAnsi="宋体" w:hint="eastAsia"/>
          <w:szCs w:val="21"/>
        </w:rPr>
        <w:t>比选文件每套售价人民币300元（叁佰元），售后不退。</w:t>
      </w:r>
    </w:p>
    <w:p w:rsidR="00DB382F" w:rsidRDefault="003843AF">
      <w:pPr>
        <w:pStyle w:val="afa"/>
        <w:tabs>
          <w:tab w:val="left" w:pos="993"/>
        </w:tabs>
        <w:wordWrap w:val="0"/>
        <w:adjustRightInd w:val="0"/>
        <w:snapToGrid w:val="0"/>
        <w:spacing w:line="440" w:lineRule="exact"/>
        <w:ind w:firstLineChars="0" w:firstLine="424"/>
        <w:rPr>
          <w:rFonts w:ascii="宋体" w:hAnsi="宋体"/>
          <w:szCs w:val="21"/>
        </w:rPr>
      </w:pPr>
      <w:r>
        <w:rPr>
          <w:rFonts w:ascii="宋体" w:hAnsi="宋体"/>
          <w:szCs w:val="21"/>
        </w:rPr>
        <w:t>4.3</w:t>
      </w:r>
      <w:r>
        <w:rPr>
          <w:rFonts w:ascii="宋体" w:hAnsi="宋体" w:hint="eastAsia"/>
          <w:szCs w:val="21"/>
        </w:rPr>
        <w:t>比选文件获取地点及获取方式：凡有意参与参选的潜在参选人，请按以下步骤顺序进行操作，获取比选文件。</w:t>
      </w:r>
    </w:p>
    <w:p w:rsidR="00DB382F" w:rsidRDefault="003843AF">
      <w:pPr>
        <w:pStyle w:val="afa"/>
        <w:tabs>
          <w:tab w:val="left" w:pos="993"/>
        </w:tabs>
        <w:wordWrap w:val="0"/>
        <w:adjustRightInd w:val="0"/>
        <w:snapToGrid w:val="0"/>
        <w:spacing w:line="440" w:lineRule="exact"/>
        <w:ind w:firstLineChars="0" w:firstLine="424"/>
        <w:rPr>
          <w:rFonts w:ascii="宋体" w:hAnsi="宋体"/>
          <w:szCs w:val="21"/>
        </w:rPr>
      </w:pPr>
      <w:r>
        <w:rPr>
          <w:rFonts w:ascii="宋体" w:hAnsi="宋体"/>
          <w:szCs w:val="21"/>
        </w:rPr>
        <w:t>4</w:t>
      </w:r>
      <w:r>
        <w:rPr>
          <w:rFonts w:ascii="宋体" w:hAnsi="宋体" w:hint="eastAsia"/>
          <w:szCs w:val="21"/>
        </w:rPr>
        <w:t>.</w:t>
      </w:r>
      <w:r>
        <w:rPr>
          <w:rFonts w:ascii="宋体" w:hAnsi="宋体"/>
          <w:szCs w:val="21"/>
        </w:rPr>
        <w:t>3</w:t>
      </w:r>
      <w:r>
        <w:rPr>
          <w:rFonts w:ascii="宋体" w:hAnsi="宋体" w:hint="eastAsia"/>
          <w:szCs w:val="21"/>
        </w:rPr>
        <w:t>.</w:t>
      </w:r>
      <w:r>
        <w:rPr>
          <w:rFonts w:ascii="宋体" w:hAnsi="宋体"/>
          <w:szCs w:val="21"/>
        </w:rPr>
        <w:t>1</w:t>
      </w:r>
      <w:r>
        <w:rPr>
          <w:rFonts w:ascii="宋体" w:hAnsi="宋体" w:hint="eastAsia"/>
          <w:szCs w:val="21"/>
        </w:rPr>
        <w:t xml:space="preserve"> 登录：登录“中通服供应链管理有限公司电子招标平台”即“链捷招”（网址：</w:t>
      </w:r>
      <w:r>
        <w:rPr>
          <w:rFonts w:ascii="宋体" w:hAnsi="宋体"/>
          <w:szCs w:val="21"/>
        </w:rPr>
        <w:t>https://zb.chinaccsscm.cn/</w:t>
      </w:r>
      <w:r>
        <w:rPr>
          <w:rFonts w:ascii="宋体" w:hAnsi="宋体" w:hint="eastAsia"/>
          <w:szCs w:val="21"/>
        </w:rPr>
        <w:t>）点击【供应商登录】（首次登录的用户请按网站提示进行【供应商注册】）。</w:t>
      </w:r>
    </w:p>
    <w:p w:rsidR="00DB382F" w:rsidRDefault="003843AF">
      <w:pPr>
        <w:pStyle w:val="afa"/>
        <w:tabs>
          <w:tab w:val="left" w:pos="993"/>
        </w:tabs>
        <w:wordWrap w:val="0"/>
        <w:adjustRightInd w:val="0"/>
        <w:snapToGrid w:val="0"/>
        <w:spacing w:line="440" w:lineRule="exact"/>
        <w:ind w:firstLineChars="0" w:firstLine="424"/>
        <w:rPr>
          <w:rFonts w:ascii="宋体" w:hAnsi="宋体"/>
          <w:szCs w:val="21"/>
        </w:rPr>
      </w:pPr>
      <w:r>
        <w:rPr>
          <w:rFonts w:ascii="宋体" w:hAnsi="宋体"/>
          <w:szCs w:val="21"/>
        </w:rPr>
        <w:t>4</w:t>
      </w:r>
      <w:r>
        <w:rPr>
          <w:rFonts w:ascii="宋体" w:hAnsi="宋体" w:hint="eastAsia"/>
          <w:szCs w:val="21"/>
        </w:rPr>
        <w:t>.</w:t>
      </w:r>
      <w:r>
        <w:rPr>
          <w:rFonts w:ascii="宋体" w:hAnsi="宋体"/>
          <w:szCs w:val="21"/>
        </w:rPr>
        <w:t>3</w:t>
      </w:r>
      <w:r>
        <w:rPr>
          <w:rFonts w:ascii="宋体" w:hAnsi="宋体" w:hint="eastAsia"/>
          <w:szCs w:val="21"/>
        </w:rPr>
        <w:t>.</w:t>
      </w:r>
      <w:r>
        <w:rPr>
          <w:rFonts w:ascii="宋体" w:hAnsi="宋体"/>
          <w:szCs w:val="21"/>
        </w:rPr>
        <w:t>2</w:t>
      </w:r>
      <w:r>
        <w:rPr>
          <w:rFonts w:ascii="宋体" w:hAnsi="宋体" w:hint="eastAsia"/>
          <w:szCs w:val="21"/>
        </w:rPr>
        <w:t>支付：点击【投标管理-项目报名】，选择本项目点击【标书购买】，按提示填写信息并进行费用支付。</w:t>
      </w:r>
    </w:p>
    <w:p w:rsidR="00DB382F" w:rsidRDefault="003843AF">
      <w:pPr>
        <w:pStyle w:val="afa"/>
        <w:tabs>
          <w:tab w:val="left" w:pos="993"/>
        </w:tabs>
        <w:wordWrap w:val="0"/>
        <w:adjustRightInd w:val="0"/>
        <w:snapToGrid w:val="0"/>
        <w:spacing w:line="440" w:lineRule="exact"/>
        <w:ind w:firstLineChars="0" w:firstLine="424"/>
        <w:rPr>
          <w:rFonts w:ascii="宋体" w:hAnsi="宋体"/>
          <w:szCs w:val="21"/>
        </w:rPr>
      </w:pPr>
      <w:r>
        <w:rPr>
          <w:rFonts w:ascii="宋体" w:hAnsi="宋体"/>
          <w:szCs w:val="21"/>
        </w:rPr>
        <w:t>4</w:t>
      </w:r>
      <w:r>
        <w:rPr>
          <w:rFonts w:ascii="宋体" w:hAnsi="宋体" w:hint="eastAsia"/>
          <w:szCs w:val="21"/>
        </w:rPr>
        <w:t>.</w:t>
      </w:r>
      <w:r>
        <w:rPr>
          <w:rFonts w:ascii="宋体" w:hAnsi="宋体"/>
          <w:szCs w:val="21"/>
        </w:rPr>
        <w:t>3</w:t>
      </w:r>
      <w:r>
        <w:rPr>
          <w:rFonts w:ascii="宋体" w:hAnsi="宋体" w:hint="eastAsia"/>
          <w:szCs w:val="21"/>
        </w:rPr>
        <w:t>.</w:t>
      </w:r>
      <w:r>
        <w:rPr>
          <w:rFonts w:ascii="宋体" w:hAnsi="宋体"/>
          <w:szCs w:val="21"/>
        </w:rPr>
        <w:t>3</w:t>
      </w:r>
      <w:r>
        <w:rPr>
          <w:rFonts w:ascii="宋体" w:hAnsi="宋体" w:hint="eastAsia"/>
          <w:szCs w:val="21"/>
        </w:rPr>
        <w:t>比选文件的获取：支付成功后，可点击【投标管理-文件下载】进入文件下载页面获取文件。</w:t>
      </w:r>
    </w:p>
    <w:p w:rsidR="00DB382F" w:rsidRDefault="003843AF">
      <w:pPr>
        <w:pStyle w:val="afa"/>
        <w:tabs>
          <w:tab w:val="left" w:pos="993"/>
        </w:tabs>
        <w:wordWrap w:val="0"/>
        <w:adjustRightInd w:val="0"/>
        <w:snapToGrid w:val="0"/>
        <w:spacing w:line="440" w:lineRule="exact"/>
        <w:ind w:firstLineChars="0" w:firstLine="424"/>
        <w:rPr>
          <w:rFonts w:ascii="宋体" w:hAnsi="宋体"/>
          <w:szCs w:val="21"/>
        </w:rPr>
      </w:pPr>
      <w:r>
        <w:rPr>
          <w:rFonts w:ascii="宋体" w:hAnsi="宋体"/>
          <w:szCs w:val="21"/>
        </w:rPr>
        <w:t>4</w:t>
      </w:r>
      <w:r>
        <w:rPr>
          <w:rFonts w:ascii="宋体" w:hAnsi="宋体" w:hint="eastAsia"/>
          <w:szCs w:val="21"/>
        </w:rPr>
        <w:t>.</w:t>
      </w:r>
      <w:r>
        <w:rPr>
          <w:rFonts w:ascii="宋体" w:hAnsi="宋体"/>
          <w:szCs w:val="21"/>
        </w:rPr>
        <w:t>3</w:t>
      </w:r>
      <w:r>
        <w:rPr>
          <w:rFonts w:ascii="宋体" w:hAnsi="宋体" w:hint="eastAsia"/>
          <w:szCs w:val="21"/>
        </w:rPr>
        <w:t>.</w:t>
      </w:r>
      <w:r>
        <w:rPr>
          <w:rFonts w:ascii="宋体" w:hAnsi="宋体"/>
          <w:szCs w:val="21"/>
        </w:rPr>
        <w:t>4</w:t>
      </w:r>
      <w:r>
        <w:rPr>
          <w:rFonts w:ascii="宋体" w:hAnsi="宋体" w:hint="eastAsia"/>
          <w:szCs w:val="21"/>
        </w:rPr>
        <w:t>免责声明：“中通服供应链管理有限公司电子招标平台”即“链捷招”（网址：</w:t>
      </w:r>
      <w:r>
        <w:rPr>
          <w:rFonts w:ascii="宋体" w:hAnsi="宋体"/>
          <w:szCs w:val="21"/>
        </w:rPr>
        <w:t>https://zb.chinaccsscm.cn/</w:t>
      </w:r>
      <w:r>
        <w:rPr>
          <w:rFonts w:ascii="宋体" w:hAnsi="宋体" w:hint="eastAsia"/>
          <w:szCs w:val="21"/>
        </w:rPr>
        <w:t>）为本项目的唯一购买渠道，其他平台均属无效。</w:t>
      </w:r>
    </w:p>
    <w:p w:rsidR="00DB382F" w:rsidRDefault="003843AF">
      <w:pPr>
        <w:pStyle w:val="afa"/>
        <w:tabs>
          <w:tab w:val="left" w:pos="993"/>
        </w:tabs>
        <w:wordWrap w:val="0"/>
        <w:adjustRightInd w:val="0"/>
        <w:snapToGrid w:val="0"/>
        <w:spacing w:line="440" w:lineRule="exact"/>
        <w:ind w:firstLineChars="0" w:firstLine="424"/>
        <w:rPr>
          <w:rFonts w:ascii="宋体" w:hAnsi="宋体"/>
          <w:szCs w:val="21"/>
        </w:rPr>
      </w:pPr>
      <w:r>
        <w:rPr>
          <w:rFonts w:ascii="宋体" w:hAnsi="宋体"/>
          <w:szCs w:val="21"/>
        </w:rPr>
        <w:t>4</w:t>
      </w:r>
      <w:r>
        <w:rPr>
          <w:rFonts w:ascii="宋体" w:hAnsi="宋体" w:hint="eastAsia"/>
          <w:szCs w:val="21"/>
        </w:rPr>
        <w:t>.</w:t>
      </w:r>
      <w:r>
        <w:rPr>
          <w:rFonts w:ascii="宋体" w:hAnsi="宋体"/>
          <w:szCs w:val="21"/>
        </w:rPr>
        <w:t>3</w:t>
      </w:r>
      <w:r>
        <w:rPr>
          <w:rFonts w:ascii="宋体" w:hAnsi="宋体" w:hint="eastAsia"/>
          <w:szCs w:val="21"/>
        </w:rPr>
        <w:t>.</w:t>
      </w:r>
      <w:r>
        <w:rPr>
          <w:rFonts w:ascii="宋体" w:hAnsi="宋体"/>
          <w:szCs w:val="21"/>
        </w:rPr>
        <w:t>5</w:t>
      </w:r>
      <w:r>
        <w:rPr>
          <w:rFonts w:ascii="宋体" w:hAnsi="宋体" w:hint="eastAsia"/>
          <w:szCs w:val="21"/>
        </w:rPr>
        <w:t>在项目支付时所留的联系人及联系方式将作为唯一联系方式，请务必保证信息准确。</w:t>
      </w:r>
    </w:p>
    <w:p w:rsidR="00DB382F" w:rsidRDefault="003843AF">
      <w:pPr>
        <w:pStyle w:val="afa"/>
        <w:tabs>
          <w:tab w:val="left" w:pos="993"/>
        </w:tabs>
        <w:wordWrap w:val="0"/>
        <w:adjustRightInd w:val="0"/>
        <w:snapToGrid w:val="0"/>
        <w:spacing w:line="440" w:lineRule="exact"/>
        <w:ind w:firstLineChars="0" w:firstLine="424"/>
        <w:rPr>
          <w:rFonts w:ascii="宋体" w:hAnsi="宋体"/>
          <w:szCs w:val="21"/>
        </w:rPr>
      </w:pPr>
      <w:r>
        <w:rPr>
          <w:rFonts w:ascii="宋体" w:hAnsi="宋体"/>
          <w:szCs w:val="21"/>
        </w:rPr>
        <w:t>4</w:t>
      </w:r>
      <w:r>
        <w:rPr>
          <w:rFonts w:ascii="宋体" w:hAnsi="宋体" w:hint="eastAsia"/>
          <w:szCs w:val="21"/>
        </w:rPr>
        <w:t>.</w:t>
      </w:r>
      <w:r>
        <w:rPr>
          <w:rFonts w:ascii="宋体" w:hAnsi="宋体"/>
          <w:szCs w:val="21"/>
        </w:rPr>
        <w:t>3</w:t>
      </w:r>
      <w:r>
        <w:rPr>
          <w:rFonts w:ascii="宋体" w:hAnsi="宋体" w:hint="eastAsia"/>
          <w:szCs w:val="21"/>
        </w:rPr>
        <w:t>.</w:t>
      </w:r>
      <w:r>
        <w:rPr>
          <w:rFonts w:ascii="宋体" w:hAnsi="宋体"/>
          <w:szCs w:val="21"/>
        </w:rPr>
        <w:t>6</w:t>
      </w:r>
      <w:r>
        <w:rPr>
          <w:rFonts w:ascii="宋体" w:hAnsi="宋体" w:hint="eastAsia"/>
          <w:szCs w:val="21"/>
        </w:rPr>
        <w:t>操作步骤可在登录成功后的界面中点击【下载中心-操作手册-供应链电子招投标平台操作手册】进行查阅。</w:t>
      </w:r>
    </w:p>
    <w:p w:rsidR="00DB382F" w:rsidRDefault="003843AF">
      <w:pPr>
        <w:pStyle w:val="afa"/>
        <w:numPr>
          <w:ilvl w:val="0"/>
          <w:numId w:val="3"/>
        </w:numPr>
        <w:adjustRightInd w:val="0"/>
        <w:snapToGrid w:val="0"/>
        <w:spacing w:line="44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参选文件的递交</w:t>
      </w:r>
    </w:p>
    <w:p w:rsidR="00DB382F" w:rsidRDefault="003843AF">
      <w:pPr>
        <w:pStyle w:val="afa"/>
        <w:adjustRightInd w:val="0"/>
        <w:snapToGrid w:val="0"/>
        <w:spacing w:line="440" w:lineRule="exact"/>
        <w:rPr>
          <w:rFonts w:ascii="宋体" w:hAnsi="宋体"/>
          <w:szCs w:val="21"/>
        </w:rPr>
      </w:pPr>
      <w:r>
        <w:rPr>
          <w:rFonts w:ascii="宋体" w:hAnsi="宋体" w:hint="eastAsia"/>
          <w:szCs w:val="21"/>
        </w:rPr>
        <w:t>5.</w:t>
      </w:r>
      <w:r>
        <w:rPr>
          <w:rFonts w:ascii="宋体" w:hAnsi="宋体"/>
          <w:szCs w:val="21"/>
        </w:rPr>
        <w:t>1</w:t>
      </w:r>
      <w:r>
        <w:rPr>
          <w:rFonts w:ascii="宋体" w:hAnsi="宋体" w:hint="eastAsia"/>
          <w:szCs w:val="21"/>
        </w:rPr>
        <w:t>参选文件递交截止时间（即参选截止时间）为2022年</w:t>
      </w:r>
      <w:r w:rsidR="00DD5D42">
        <w:rPr>
          <w:rFonts w:ascii="宋体" w:hAnsi="宋体" w:hint="eastAsia"/>
          <w:szCs w:val="21"/>
        </w:rPr>
        <w:t>9</w:t>
      </w:r>
      <w:r>
        <w:rPr>
          <w:rFonts w:ascii="宋体" w:hAnsi="宋体" w:hint="eastAsia"/>
          <w:szCs w:val="21"/>
        </w:rPr>
        <w:t>月</w:t>
      </w:r>
      <w:r w:rsidR="00DD5D42">
        <w:rPr>
          <w:rFonts w:ascii="宋体" w:hAnsi="宋体" w:hint="eastAsia"/>
          <w:szCs w:val="21"/>
        </w:rPr>
        <w:t>27</w:t>
      </w:r>
      <w:r>
        <w:rPr>
          <w:rFonts w:ascii="宋体" w:hAnsi="宋体" w:hint="eastAsia"/>
          <w:szCs w:val="21"/>
        </w:rPr>
        <w:t>日</w:t>
      </w:r>
      <w:r w:rsidR="00DD5D42">
        <w:rPr>
          <w:rFonts w:ascii="宋体" w:hAnsi="宋体" w:hint="eastAsia"/>
          <w:szCs w:val="21"/>
        </w:rPr>
        <w:t>10</w:t>
      </w:r>
      <w:r>
        <w:rPr>
          <w:rFonts w:ascii="宋体" w:hAnsi="宋体" w:hint="eastAsia"/>
          <w:szCs w:val="21"/>
        </w:rPr>
        <w:t>时</w:t>
      </w:r>
      <w:r w:rsidR="00DD5D42">
        <w:rPr>
          <w:rFonts w:ascii="宋体" w:hAnsi="宋体" w:hint="eastAsia"/>
          <w:szCs w:val="21"/>
        </w:rPr>
        <w:t>00</w:t>
      </w:r>
      <w:r>
        <w:rPr>
          <w:rFonts w:ascii="宋体" w:hAnsi="宋体" w:hint="eastAsia"/>
          <w:szCs w:val="21"/>
        </w:rPr>
        <w:t>分。</w:t>
      </w:r>
    </w:p>
    <w:p w:rsidR="00DB382F" w:rsidRDefault="003843AF">
      <w:pPr>
        <w:pStyle w:val="afa"/>
        <w:adjustRightInd w:val="0"/>
        <w:snapToGrid w:val="0"/>
        <w:spacing w:line="440" w:lineRule="exact"/>
        <w:rPr>
          <w:rFonts w:ascii="宋体" w:hAnsi="宋体"/>
          <w:szCs w:val="21"/>
        </w:rPr>
      </w:pPr>
      <w:r>
        <w:rPr>
          <w:rFonts w:ascii="宋体" w:hAnsi="宋体" w:hint="eastAsia"/>
          <w:szCs w:val="21"/>
        </w:rPr>
        <w:t>5.2纸质参选文件递交地点：</w:t>
      </w:r>
      <w:bookmarkStart w:id="12" w:name="_Hlk60821191"/>
      <w:r>
        <w:rPr>
          <w:rFonts w:ascii="宋体" w:hAnsi="宋体" w:hint="eastAsia"/>
          <w:szCs w:val="21"/>
        </w:rPr>
        <w:t>上海市虹口区北苏州路350号</w:t>
      </w:r>
      <w:r>
        <w:rPr>
          <w:rFonts w:ascii="宋体" w:hAnsi="宋体"/>
          <w:szCs w:val="21"/>
        </w:rPr>
        <w:t>1</w:t>
      </w:r>
      <w:r>
        <w:rPr>
          <w:rFonts w:ascii="宋体" w:hAnsi="宋体" w:hint="eastAsia"/>
          <w:szCs w:val="21"/>
        </w:rPr>
        <w:t>楼招标代理部</w:t>
      </w:r>
      <w:bookmarkEnd w:id="12"/>
      <w:r>
        <w:rPr>
          <w:rFonts w:ascii="宋体" w:hAnsi="宋体" w:hint="eastAsia"/>
          <w:szCs w:val="21"/>
        </w:rPr>
        <w:t>。</w:t>
      </w:r>
    </w:p>
    <w:p w:rsidR="00DB382F" w:rsidRDefault="003843AF">
      <w:pPr>
        <w:pStyle w:val="afa"/>
        <w:adjustRightInd w:val="0"/>
        <w:snapToGrid w:val="0"/>
        <w:spacing w:line="440" w:lineRule="exact"/>
        <w:rPr>
          <w:rFonts w:ascii="宋体" w:hAnsi="宋体"/>
          <w:szCs w:val="21"/>
        </w:rPr>
      </w:pPr>
      <w:r>
        <w:rPr>
          <w:rFonts w:ascii="宋体" w:hAnsi="宋体" w:hint="eastAsia"/>
          <w:szCs w:val="21"/>
        </w:rPr>
        <w:t>由于现在正处于疫情期间，根据疫情防控需要，建议各参选人预留足够的时间，采取邮寄快递的方式将参选文件送达指定地点（上海市虹口区北苏州路350号</w:t>
      </w:r>
      <w:r>
        <w:rPr>
          <w:rFonts w:ascii="宋体" w:hAnsi="宋体"/>
          <w:szCs w:val="21"/>
        </w:rPr>
        <w:t>1</w:t>
      </w:r>
      <w:r>
        <w:rPr>
          <w:rFonts w:ascii="宋体" w:hAnsi="宋体" w:hint="eastAsia"/>
          <w:szCs w:val="21"/>
        </w:rPr>
        <w:t>楼招标代理部），比选代理工作人员接收参选文件时，会在监控下检查参选文件的密封情况，并以照片或者视频的形式做好记录；若快递包装在现场监控下拆开后参选文件密封性存在问题的，比选代理机构工作人员将电联告知参选人，并交予快递员退回、原址到付。</w:t>
      </w:r>
    </w:p>
    <w:p w:rsidR="00DB382F" w:rsidRDefault="003843AF">
      <w:pPr>
        <w:pStyle w:val="afa"/>
        <w:adjustRightInd w:val="0"/>
        <w:snapToGrid w:val="0"/>
        <w:spacing w:line="440" w:lineRule="exact"/>
        <w:rPr>
          <w:rFonts w:ascii="宋体" w:hAnsi="宋体"/>
          <w:szCs w:val="21"/>
        </w:rPr>
      </w:pPr>
      <w:r>
        <w:rPr>
          <w:rFonts w:ascii="宋体" w:hAnsi="宋体"/>
          <w:szCs w:val="21"/>
        </w:rPr>
        <w:t>5.</w:t>
      </w:r>
      <w:r>
        <w:rPr>
          <w:rFonts w:ascii="宋体" w:hAnsi="宋体" w:hint="eastAsia"/>
          <w:szCs w:val="21"/>
        </w:rPr>
        <w:t>3本项目唱价将于5</w:t>
      </w:r>
      <w:r>
        <w:rPr>
          <w:rFonts w:ascii="宋体" w:hAnsi="宋体"/>
          <w:szCs w:val="21"/>
        </w:rPr>
        <w:t>.1</w:t>
      </w:r>
      <w:r>
        <w:rPr>
          <w:rFonts w:ascii="宋体" w:hAnsi="宋体" w:hint="eastAsia"/>
          <w:szCs w:val="21"/>
        </w:rPr>
        <w:t>规定的同一时间在上海市虹口区北苏州路350号</w:t>
      </w:r>
      <w:r>
        <w:rPr>
          <w:rFonts w:ascii="宋体" w:hAnsi="宋体"/>
          <w:szCs w:val="21"/>
        </w:rPr>
        <w:t>1</w:t>
      </w:r>
      <w:r>
        <w:rPr>
          <w:rFonts w:ascii="宋体" w:hAnsi="宋体" w:hint="eastAsia"/>
          <w:szCs w:val="21"/>
        </w:rPr>
        <w:t>楼招标代理部会议室进行，比选代理机构邀请参选人的法定代表人/负责人或者其委托代理人准时参加。</w:t>
      </w:r>
    </w:p>
    <w:p w:rsidR="00DB382F" w:rsidRDefault="003843AF">
      <w:pPr>
        <w:pStyle w:val="afa"/>
        <w:adjustRightInd w:val="0"/>
        <w:snapToGrid w:val="0"/>
        <w:spacing w:line="440" w:lineRule="exact"/>
        <w:rPr>
          <w:rFonts w:ascii="宋体" w:hAnsi="宋体"/>
          <w:szCs w:val="21"/>
        </w:rPr>
      </w:pPr>
      <w:r>
        <w:rPr>
          <w:rFonts w:ascii="宋体" w:hAnsi="宋体" w:hint="eastAsia"/>
          <w:szCs w:val="21"/>
        </w:rPr>
        <w:t>由于疫情期间，唱价会议采用线上远程唱价形式，各参选人需在唱价前完成“天翼·云</w:t>
      </w:r>
      <w:r>
        <w:rPr>
          <w:rFonts w:ascii="宋体" w:hAnsi="宋体" w:hint="eastAsia"/>
          <w:szCs w:val="21"/>
        </w:rPr>
        <w:lastRenderedPageBreak/>
        <w:t>会议”的客户端下载安装注册事宜。（下载链接：https://cloudmeeting.189.cn/download.html）</w:t>
      </w:r>
    </w:p>
    <w:p w:rsidR="00DB382F" w:rsidRDefault="003843AF">
      <w:pPr>
        <w:pStyle w:val="afa"/>
        <w:tabs>
          <w:tab w:val="left" w:pos="993"/>
        </w:tabs>
        <w:wordWrap w:val="0"/>
        <w:adjustRightInd w:val="0"/>
        <w:snapToGrid w:val="0"/>
        <w:spacing w:line="440" w:lineRule="exact"/>
        <w:ind w:firstLineChars="0" w:firstLine="424"/>
        <w:rPr>
          <w:rFonts w:ascii="宋体" w:hAnsi="宋体"/>
          <w:szCs w:val="21"/>
        </w:rPr>
      </w:pPr>
      <w:r>
        <w:rPr>
          <w:rFonts w:ascii="宋体" w:hAnsi="宋体" w:hint="eastAsia"/>
          <w:szCs w:val="21"/>
        </w:rPr>
        <w:t>各参选人应当在唱价前登入比选代理机构指定的会议室（比选代理机构将在唱价时间30分钟前告知唱价会议室号码），并确认开启麦克风、扬声器及摄像头，比选代理机构工作人员将与登入会议室的参选人授权代表确认身份；比选代理机构工作人员到唱价时间，将准时进行唱价工作；唱价过程中，工作人员将采用视频语音口头承诺方式，完成确认，确认无误后结束唱价会议。</w:t>
      </w:r>
    </w:p>
    <w:p w:rsidR="00DB382F" w:rsidRDefault="003843AF">
      <w:pPr>
        <w:pStyle w:val="afa"/>
        <w:tabs>
          <w:tab w:val="left" w:pos="993"/>
        </w:tabs>
        <w:wordWrap w:val="0"/>
        <w:adjustRightInd w:val="0"/>
        <w:snapToGrid w:val="0"/>
        <w:spacing w:line="440" w:lineRule="exact"/>
        <w:ind w:firstLineChars="0" w:firstLine="424"/>
        <w:rPr>
          <w:rFonts w:ascii="宋体" w:hAnsi="宋体"/>
          <w:szCs w:val="21"/>
        </w:rPr>
      </w:pPr>
      <w:r>
        <w:rPr>
          <w:rFonts w:ascii="宋体" w:hAnsi="宋体"/>
          <w:szCs w:val="21"/>
        </w:rPr>
        <w:t>5.</w:t>
      </w:r>
      <w:r>
        <w:rPr>
          <w:rFonts w:ascii="宋体" w:hAnsi="宋体" w:hint="eastAsia"/>
          <w:szCs w:val="21"/>
        </w:rPr>
        <w:t>4出现以下情形时，比选代理机构不予接收参选文件：</w:t>
      </w:r>
    </w:p>
    <w:p w:rsidR="00DB382F" w:rsidRDefault="003843AF">
      <w:pPr>
        <w:pStyle w:val="afa"/>
        <w:tabs>
          <w:tab w:val="left" w:pos="993"/>
        </w:tabs>
        <w:wordWrap w:val="0"/>
        <w:adjustRightInd w:val="0"/>
        <w:snapToGrid w:val="0"/>
        <w:spacing w:line="440" w:lineRule="exact"/>
        <w:ind w:firstLineChars="0" w:firstLine="424"/>
        <w:rPr>
          <w:rFonts w:ascii="宋体" w:hAnsi="宋体"/>
          <w:szCs w:val="21"/>
        </w:rPr>
      </w:pPr>
      <w:r>
        <w:rPr>
          <w:rFonts w:ascii="宋体" w:hAnsi="宋体"/>
          <w:szCs w:val="21"/>
        </w:rPr>
        <w:t>5.</w:t>
      </w:r>
      <w:r>
        <w:rPr>
          <w:rFonts w:ascii="宋体" w:hAnsi="宋体" w:hint="eastAsia"/>
          <w:szCs w:val="21"/>
        </w:rPr>
        <w:t>4</w:t>
      </w:r>
      <w:r>
        <w:rPr>
          <w:rFonts w:ascii="宋体" w:hAnsi="宋体"/>
          <w:szCs w:val="21"/>
        </w:rPr>
        <w:t>.1</w:t>
      </w:r>
      <w:r>
        <w:rPr>
          <w:rFonts w:ascii="宋体" w:hAnsi="宋体" w:hint="eastAsia"/>
          <w:szCs w:val="21"/>
        </w:rPr>
        <w:t>逾期送达或者未送达指定地点的；</w:t>
      </w:r>
    </w:p>
    <w:p w:rsidR="00DB382F" w:rsidRDefault="003843AF">
      <w:pPr>
        <w:pStyle w:val="afa"/>
        <w:tabs>
          <w:tab w:val="left" w:pos="993"/>
        </w:tabs>
        <w:wordWrap w:val="0"/>
        <w:adjustRightInd w:val="0"/>
        <w:snapToGrid w:val="0"/>
        <w:spacing w:line="440" w:lineRule="exact"/>
        <w:ind w:firstLineChars="0" w:firstLine="424"/>
        <w:rPr>
          <w:rFonts w:ascii="宋体" w:hAnsi="宋体"/>
          <w:szCs w:val="21"/>
        </w:rPr>
      </w:pPr>
      <w:r>
        <w:rPr>
          <w:rFonts w:ascii="宋体" w:hAnsi="宋体"/>
          <w:szCs w:val="21"/>
        </w:rPr>
        <w:t>5.</w:t>
      </w:r>
      <w:r>
        <w:rPr>
          <w:rFonts w:ascii="宋体" w:hAnsi="宋体" w:hint="eastAsia"/>
          <w:szCs w:val="21"/>
        </w:rPr>
        <w:t>4</w:t>
      </w:r>
      <w:r>
        <w:rPr>
          <w:rFonts w:ascii="宋体" w:hAnsi="宋体"/>
          <w:szCs w:val="21"/>
        </w:rPr>
        <w:t>.2</w:t>
      </w:r>
      <w:r>
        <w:rPr>
          <w:rFonts w:ascii="宋体" w:hAnsi="宋体" w:hint="eastAsia"/>
          <w:szCs w:val="21"/>
        </w:rPr>
        <w:t>未按照比选文件要求密封的；</w:t>
      </w:r>
    </w:p>
    <w:p w:rsidR="00DB382F" w:rsidRDefault="003843AF">
      <w:pPr>
        <w:pStyle w:val="afa"/>
        <w:tabs>
          <w:tab w:val="left" w:pos="993"/>
        </w:tabs>
        <w:wordWrap w:val="0"/>
        <w:adjustRightInd w:val="0"/>
        <w:snapToGrid w:val="0"/>
        <w:spacing w:line="440" w:lineRule="exact"/>
        <w:ind w:firstLineChars="0" w:firstLine="424"/>
        <w:rPr>
          <w:rFonts w:ascii="宋体" w:hAnsi="宋体"/>
          <w:szCs w:val="21"/>
        </w:rPr>
      </w:pPr>
      <w:r>
        <w:rPr>
          <w:rFonts w:ascii="宋体" w:hAnsi="宋体"/>
          <w:szCs w:val="21"/>
        </w:rPr>
        <w:t>5.</w:t>
      </w:r>
      <w:r>
        <w:rPr>
          <w:rFonts w:ascii="宋体" w:hAnsi="宋体" w:hint="eastAsia"/>
          <w:szCs w:val="21"/>
        </w:rPr>
        <w:t>4</w:t>
      </w:r>
      <w:r>
        <w:rPr>
          <w:rFonts w:ascii="宋体" w:hAnsi="宋体"/>
          <w:szCs w:val="21"/>
        </w:rPr>
        <w:t>.3</w:t>
      </w:r>
      <w:r>
        <w:rPr>
          <w:rFonts w:ascii="宋体" w:hAnsi="宋体" w:hint="eastAsia"/>
          <w:szCs w:val="21"/>
        </w:rPr>
        <w:t>未按照本比选公告要求获得本项目比选文件的。</w:t>
      </w:r>
    </w:p>
    <w:p w:rsidR="00DB382F" w:rsidRDefault="003843AF">
      <w:pPr>
        <w:pStyle w:val="afa"/>
        <w:numPr>
          <w:ilvl w:val="0"/>
          <w:numId w:val="3"/>
        </w:numPr>
        <w:adjustRightInd w:val="0"/>
        <w:snapToGrid w:val="0"/>
        <w:spacing w:line="44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样品的递交</w:t>
      </w:r>
    </w:p>
    <w:p w:rsidR="00DB382F" w:rsidRDefault="003843AF">
      <w:pPr>
        <w:pStyle w:val="afa"/>
        <w:adjustRightInd w:val="0"/>
        <w:snapToGrid w:val="0"/>
        <w:spacing w:line="440" w:lineRule="exact"/>
        <w:ind w:left="424" w:firstLineChars="0" w:firstLine="0"/>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.1</w:t>
      </w:r>
      <w:r>
        <w:rPr>
          <w:rFonts w:asciiTheme="minorEastAsia" w:eastAsiaTheme="minorEastAsia" w:hAnsiTheme="minorEastAsia" w:hint="eastAsia"/>
          <w:szCs w:val="21"/>
        </w:rPr>
        <w:t>样品递交的时间、地点：</w:t>
      </w:r>
      <w:r>
        <w:rPr>
          <w:rFonts w:asciiTheme="minorEastAsia" w:eastAsiaTheme="minorEastAsia" w:hAnsiTheme="minorEastAsia" w:hint="eastAsia"/>
          <w:szCs w:val="21"/>
          <w:u w:val="single"/>
        </w:rPr>
        <w:t xml:space="preserve"> 无需递交  </w:t>
      </w:r>
      <w:r>
        <w:rPr>
          <w:rFonts w:asciiTheme="minorEastAsia" w:eastAsiaTheme="minorEastAsia" w:hAnsiTheme="minorEastAsia" w:hint="eastAsia"/>
          <w:szCs w:val="21"/>
        </w:rPr>
        <w:t>。</w:t>
      </w:r>
    </w:p>
    <w:p w:rsidR="00DB382F" w:rsidRDefault="003843AF">
      <w:pPr>
        <w:pStyle w:val="afa"/>
        <w:numPr>
          <w:ilvl w:val="0"/>
          <w:numId w:val="3"/>
        </w:numPr>
        <w:adjustRightInd w:val="0"/>
        <w:snapToGrid w:val="0"/>
        <w:spacing w:line="44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参选人注册</w:t>
      </w:r>
    </w:p>
    <w:p w:rsidR="00DB382F" w:rsidRDefault="003843AF">
      <w:pPr>
        <w:pStyle w:val="afa"/>
        <w:wordWrap w:val="0"/>
        <w:adjustRightInd w:val="0"/>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w:t>
      </w:r>
      <w:r>
        <w:t>中国电信供应链系统</w:t>
      </w:r>
      <w:r>
        <w:rPr>
          <w:rFonts w:hint="eastAsia"/>
        </w:rPr>
        <w:t>（</w:t>
      </w:r>
      <w:r>
        <w:rPr>
          <w:rFonts w:asciiTheme="minorEastAsia" w:eastAsiaTheme="minorEastAsia" w:hAnsiTheme="minorEastAsia"/>
        </w:rPr>
        <w:t>CTSC</w:t>
      </w:r>
      <w:r>
        <w:rPr>
          <w:rFonts w:hint="eastAsia"/>
        </w:rPr>
        <w:t>）</w:t>
      </w:r>
      <w:r>
        <w:rPr>
          <w:rFonts w:asciiTheme="minorEastAsia" w:eastAsiaTheme="minorEastAsia" w:hAnsiTheme="minorEastAsia" w:hint="eastAsia"/>
        </w:rPr>
        <w:t>】注册</w:t>
      </w:r>
    </w:p>
    <w:p w:rsidR="00DB382F" w:rsidRDefault="003843AF" w:rsidP="00390859">
      <w:pPr>
        <w:wordWrap w:val="0"/>
        <w:adjustRightInd w:val="0"/>
        <w:snapToGrid w:val="0"/>
        <w:spacing w:line="440" w:lineRule="exact"/>
        <w:ind w:firstLineChars="199" w:firstLine="418"/>
        <w:rPr>
          <w:rFonts w:asciiTheme="minorEastAsia" w:eastAsiaTheme="minorEastAsia" w:hAnsiTheme="minorEastAsia"/>
        </w:rPr>
      </w:pPr>
      <w:r>
        <w:rPr>
          <w:rFonts w:asciiTheme="minorEastAsia" w:eastAsiaTheme="minorEastAsia" w:hAnsiTheme="minorEastAsia" w:hint="eastAsia"/>
        </w:rPr>
        <w:t>已在中国电信阳光采购网或中国电信电子采购系统注册过的潜在参选人可通过原账号密码登录【</w:t>
      </w:r>
      <w:r>
        <w:t>中国电信供应链系统</w:t>
      </w:r>
      <w:r>
        <w:rPr>
          <w:rFonts w:hint="eastAsia"/>
        </w:rPr>
        <w:t>（</w:t>
      </w:r>
      <w:r>
        <w:rPr>
          <w:rFonts w:asciiTheme="minorEastAsia" w:eastAsiaTheme="minorEastAsia" w:hAnsiTheme="minorEastAsia"/>
        </w:rPr>
        <w:t>CTSC</w:t>
      </w:r>
      <w:r>
        <w:rPr>
          <w:rFonts w:hint="eastAsia"/>
        </w:rPr>
        <w:t>）（</w:t>
      </w:r>
      <w:r>
        <w:rPr>
          <w:rFonts w:asciiTheme="minorEastAsia" w:eastAsiaTheme="minorEastAsia" w:hAnsiTheme="minorEastAsia"/>
        </w:rPr>
        <w:t>https://caigou.chinatelecom.com.cn/ctsc-portal/ctscPortal</w:t>
      </w:r>
      <w:r>
        <w:rPr>
          <w:rFonts w:hint="eastAsia"/>
        </w:rPr>
        <w:t>）</w:t>
      </w:r>
      <w:r>
        <w:rPr>
          <w:rFonts w:asciiTheme="minorEastAsia" w:eastAsiaTheme="minorEastAsia" w:hAnsiTheme="minorEastAsia" w:hint="eastAsia"/>
        </w:rPr>
        <w:t>】</w:t>
      </w:r>
      <w:r>
        <w:rPr>
          <w:rFonts w:hint="eastAsia"/>
        </w:rPr>
        <w:t>后在“我要投标</w:t>
      </w:r>
      <w:r>
        <w:rPr>
          <w:rFonts w:hint="eastAsia"/>
        </w:rPr>
        <w:t>-</w:t>
      </w:r>
      <w:r>
        <w:rPr>
          <w:rFonts w:hint="eastAsia"/>
        </w:rPr>
        <w:t>去投标”模块</w:t>
      </w:r>
      <w:r>
        <w:rPr>
          <w:rFonts w:asciiTheme="minorEastAsia" w:eastAsiaTheme="minorEastAsia" w:hAnsiTheme="minorEastAsia" w:hint="eastAsia"/>
        </w:rPr>
        <w:t>申领本项目比选文件。</w:t>
      </w:r>
    </w:p>
    <w:p w:rsidR="00DB382F" w:rsidRDefault="003843AF" w:rsidP="00390859">
      <w:pPr>
        <w:wordWrap w:val="0"/>
        <w:adjustRightInd w:val="0"/>
        <w:snapToGrid w:val="0"/>
        <w:spacing w:line="440" w:lineRule="exact"/>
        <w:ind w:firstLineChars="199" w:firstLine="418"/>
        <w:rPr>
          <w:rFonts w:asciiTheme="minorEastAsia" w:eastAsiaTheme="minorEastAsia" w:hAnsiTheme="minorEastAsia"/>
        </w:rPr>
      </w:pPr>
      <w:r>
        <w:rPr>
          <w:rFonts w:asciiTheme="minorEastAsia" w:eastAsiaTheme="minorEastAsia" w:hAnsiTheme="minorEastAsia" w:hint="eastAsia"/>
        </w:rPr>
        <w:t>未在中国电信阳光采购网或中国电信电子采购系统注册过的潜在参选人，请直接</w:t>
      </w:r>
      <w:r>
        <w:rPr>
          <w:rFonts w:ascii="宋体" w:hAnsi="宋体" w:hint="eastAsia"/>
          <w:spacing w:val="2"/>
          <w:szCs w:val="21"/>
        </w:rPr>
        <w:t>在</w:t>
      </w:r>
      <w:r>
        <w:rPr>
          <w:rFonts w:asciiTheme="minorEastAsia" w:eastAsiaTheme="minorEastAsia" w:hAnsiTheme="minorEastAsia" w:hint="eastAsia"/>
        </w:rPr>
        <w:t>【</w:t>
      </w:r>
      <w:r>
        <w:t>中国电信供应链系统</w:t>
      </w:r>
      <w:r>
        <w:rPr>
          <w:rFonts w:hint="eastAsia"/>
        </w:rPr>
        <w:t>（</w:t>
      </w:r>
      <w:r>
        <w:rPr>
          <w:rFonts w:asciiTheme="minorEastAsia" w:eastAsiaTheme="minorEastAsia" w:hAnsiTheme="minorEastAsia"/>
        </w:rPr>
        <w:t>CTSC</w:t>
      </w:r>
      <w:r>
        <w:rPr>
          <w:rFonts w:hint="eastAsia"/>
        </w:rPr>
        <w:t>）（</w:t>
      </w:r>
      <w:r>
        <w:rPr>
          <w:rFonts w:asciiTheme="minorEastAsia" w:eastAsiaTheme="minorEastAsia" w:hAnsiTheme="minorEastAsia"/>
        </w:rPr>
        <w:t>https://caigou.chinatelecom.com.cn/ctsc-portal/ctscPortal</w:t>
      </w:r>
      <w:r>
        <w:rPr>
          <w:rFonts w:hint="eastAsia"/>
        </w:rPr>
        <w:t>）</w:t>
      </w:r>
      <w:r>
        <w:rPr>
          <w:rFonts w:asciiTheme="minorEastAsia" w:eastAsiaTheme="minorEastAsia" w:hAnsiTheme="minorEastAsia" w:hint="eastAsia"/>
        </w:rPr>
        <w:t>】</w:t>
      </w:r>
      <w:r>
        <w:rPr>
          <w:rFonts w:ascii="宋体" w:hAnsi="宋体" w:hint="eastAsia"/>
        </w:rPr>
        <w:t>首页</w:t>
      </w:r>
      <w:r>
        <w:rPr>
          <w:rFonts w:asciiTheme="minorEastAsia" w:eastAsiaTheme="minorEastAsia" w:hAnsiTheme="minorEastAsia" w:hint="eastAsia"/>
        </w:rPr>
        <w:t>完成注册后，方可申领本项目比选文件。</w:t>
      </w:r>
    </w:p>
    <w:p w:rsidR="00DB382F" w:rsidRDefault="003843AF">
      <w:pPr>
        <w:pStyle w:val="afa"/>
        <w:numPr>
          <w:ilvl w:val="0"/>
          <w:numId w:val="5"/>
        </w:numPr>
        <w:adjustRightInd w:val="0"/>
        <w:snapToGrid w:val="0"/>
        <w:spacing w:line="44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发布公告的媒介</w:t>
      </w:r>
    </w:p>
    <w:p w:rsidR="00DB382F" w:rsidRDefault="003843AF">
      <w:pPr>
        <w:pStyle w:val="afa"/>
        <w:wordWrap w:val="0"/>
        <w:adjustRightInd w:val="0"/>
        <w:snapToGrid w:val="0"/>
        <w:spacing w:line="440" w:lineRule="exact"/>
        <w:rPr>
          <w:rFonts w:asciiTheme="minorEastAsia" w:eastAsiaTheme="minorEastAsia" w:hAnsiTheme="minorEastAsia"/>
          <w:szCs w:val="21"/>
        </w:rPr>
      </w:pPr>
      <w:r>
        <w:rPr>
          <w:rFonts w:asciiTheme="minorEastAsia" w:eastAsiaTheme="minorEastAsia" w:hAnsiTheme="minorEastAsia" w:hint="eastAsia"/>
          <w:szCs w:val="21"/>
        </w:rPr>
        <w:t>本比选公告</w:t>
      </w:r>
      <w:r>
        <w:rPr>
          <w:rFonts w:asciiTheme="minorEastAsia" w:eastAsiaTheme="minorEastAsia" w:hAnsiTheme="minorEastAsia" w:hint="eastAsia"/>
        </w:rPr>
        <w:t>仅在</w:t>
      </w:r>
      <w:r>
        <w:t>中国电信供应链系统</w:t>
      </w:r>
      <w:r>
        <w:rPr>
          <w:rFonts w:hint="eastAsia"/>
        </w:rPr>
        <w:t>（</w:t>
      </w:r>
      <w:r>
        <w:rPr>
          <w:rFonts w:asciiTheme="minorEastAsia" w:eastAsiaTheme="minorEastAsia" w:hAnsiTheme="minorEastAsia"/>
        </w:rPr>
        <w:t>CTSC</w:t>
      </w:r>
      <w:r>
        <w:rPr>
          <w:rFonts w:hint="eastAsia"/>
        </w:rPr>
        <w:t>）（</w:t>
      </w:r>
      <w:r>
        <w:rPr>
          <w:rFonts w:asciiTheme="minorEastAsia" w:eastAsiaTheme="minorEastAsia" w:hAnsiTheme="minorEastAsia"/>
        </w:rPr>
        <w:t>https://caigou.chinatelecom.com.cn/ctsc-portal/ctscPortal</w:t>
      </w:r>
      <w:r>
        <w:rPr>
          <w:rFonts w:hint="eastAsia"/>
        </w:rPr>
        <w:t>）</w:t>
      </w:r>
      <w:r>
        <w:rPr>
          <w:rFonts w:asciiTheme="minorEastAsia" w:eastAsiaTheme="minorEastAsia" w:hAnsiTheme="minorEastAsia" w:hint="eastAsia"/>
          <w:szCs w:val="21"/>
        </w:rPr>
        <w:t>上发布，其他媒介转载无效。</w:t>
      </w:r>
    </w:p>
    <w:p w:rsidR="00DB382F" w:rsidRDefault="003843AF">
      <w:pPr>
        <w:pStyle w:val="afa"/>
        <w:numPr>
          <w:ilvl w:val="0"/>
          <w:numId w:val="5"/>
        </w:numPr>
        <w:adjustRightInd w:val="0"/>
        <w:snapToGrid w:val="0"/>
        <w:spacing w:line="44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联系及异议接收方式</w:t>
      </w:r>
    </w:p>
    <w:p w:rsidR="00DB382F" w:rsidRDefault="003843AF">
      <w:pPr>
        <w:pStyle w:val="afa"/>
        <w:spacing w:line="400" w:lineRule="exact"/>
        <w:ind w:left="425" w:firstLineChars="0" w:firstLine="0"/>
        <w:rPr>
          <w:rFonts w:asciiTheme="minorEastAsia" w:eastAsiaTheme="minorEastAsia" w:hAnsiTheme="minorEastAsia"/>
        </w:rPr>
      </w:pPr>
      <w:r>
        <w:rPr>
          <w:rFonts w:asciiTheme="minorEastAsia" w:eastAsiaTheme="minorEastAsia" w:hAnsiTheme="minorEastAsia" w:hint="eastAsia"/>
        </w:rPr>
        <w:t>9.1联系方式</w:t>
      </w:r>
    </w:p>
    <w:p w:rsidR="00DB382F" w:rsidRDefault="003843AF">
      <w:pPr>
        <w:pStyle w:val="afa"/>
        <w:adjustRightInd w:val="0"/>
        <w:snapToGrid w:val="0"/>
        <w:spacing w:line="440" w:lineRule="exact"/>
        <w:rPr>
          <w:rFonts w:ascii="宋体" w:hAnsi="宋体"/>
          <w:szCs w:val="21"/>
        </w:rPr>
      </w:pPr>
      <w:r>
        <w:rPr>
          <w:rFonts w:ascii="宋体" w:hAnsi="宋体" w:hint="eastAsia"/>
          <w:szCs w:val="21"/>
        </w:rPr>
        <w:t>比选人：【上海理想信息产业（集团）有限公司】</w:t>
      </w:r>
    </w:p>
    <w:p w:rsidR="00DB382F" w:rsidRDefault="003843AF">
      <w:pPr>
        <w:pStyle w:val="afa"/>
        <w:adjustRightInd w:val="0"/>
        <w:snapToGrid w:val="0"/>
        <w:spacing w:line="440" w:lineRule="exact"/>
        <w:rPr>
          <w:rFonts w:ascii="宋体" w:hAnsi="宋体"/>
          <w:szCs w:val="21"/>
        </w:rPr>
      </w:pPr>
      <w:r>
        <w:rPr>
          <w:rFonts w:ascii="宋体" w:hAnsi="宋体" w:hint="eastAsia"/>
          <w:szCs w:val="21"/>
        </w:rPr>
        <w:t>比选人地址： 上海市浦东新区秀沿西路1</w:t>
      </w:r>
      <w:r>
        <w:rPr>
          <w:rFonts w:ascii="宋体" w:hAnsi="宋体"/>
          <w:szCs w:val="21"/>
        </w:rPr>
        <w:t>89</w:t>
      </w:r>
      <w:r>
        <w:rPr>
          <w:rFonts w:ascii="宋体" w:hAnsi="宋体" w:hint="eastAsia"/>
          <w:szCs w:val="21"/>
        </w:rPr>
        <w:t>号</w:t>
      </w:r>
    </w:p>
    <w:p w:rsidR="00DB382F" w:rsidRDefault="003843AF">
      <w:pPr>
        <w:pStyle w:val="afa"/>
        <w:adjustRightInd w:val="0"/>
        <w:snapToGrid w:val="0"/>
        <w:spacing w:line="440" w:lineRule="exact"/>
        <w:rPr>
          <w:rFonts w:ascii="宋体" w:hAnsi="宋体"/>
          <w:szCs w:val="21"/>
        </w:rPr>
      </w:pPr>
      <w:r>
        <w:rPr>
          <w:rFonts w:ascii="宋体" w:hAnsi="宋体" w:hint="eastAsia"/>
          <w:szCs w:val="21"/>
        </w:rPr>
        <w:t>代理机构：上海通贸国际供应链管理有限公司</w:t>
      </w:r>
    </w:p>
    <w:p w:rsidR="00DB382F" w:rsidRDefault="003843AF">
      <w:pPr>
        <w:pStyle w:val="afa"/>
        <w:adjustRightInd w:val="0"/>
        <w:snapToGrid w:val="0"/>
        <w:spacing w:line="440" w:lineRule="exact"/>
        <w:rPr>
          <w:rFonts w:ascii="宋体" w:hAnsi="宋体"/>
          <w:szCs w:val="21"/>
        </w:rPr>
      </w:pPr>
      <w:r>
        <w:rPr>
          <w:rFonts w:ascii="宋体" w:hAnsi="宋体" w:hint="eastAsia"/>
          <w:szCs w:val="21"/>
        </w:rPr>
        <w:t>联系人（业务）：陆佳依、李斌；联系电话：18321189575、18918556889</w:t>
      </w:r>
    </w:p>
    <w:p w:rsidR="00DB382F" w:rsidRDefault="003843AF">
      <w:pPr>
        <w:pStyle w:val="afa"/>
        <w:adjustRightInd w:val="0"/>
        <w:snapToGrid w:val="0"/>
        <w:spacing w:line="440" w:lineRule="exact"/>
        <w:rPr>
          <w:rFonts w:ascii="宋体" w:hAnsi="宋体"/>
          <w:szCs w:val="21"/>
        </w:rPr>
      </w:pPr>
      <w:r>
        <w:rPr>
          <w:rFonts w:ascii="宋体" w:hAnsi="宋体" w:hint="eastAsia"/>
          <w:szCs w:val="21"/>
        </w:rPr>
        <w:t>电子邮箱：lujiayi.sh @chinaccs.cn</w:t>
      </w:r>
    </w:p>
    <w:p w:rsidR="00DB382F" w:rsidRDefault="003843AF">
      <w:pPr>
        <w:pStyle w:val="afa"/>
        <w:adjustRightInd w:val="0"/>
        <w:snapToGrid w:val="0"/>
        <w:spacing w:line="440" w:lineRule="exact"/>
        <w:rPr>
          <w:rFonts w:ascii="宋体" w:hAnsi="宋体"/>
          <w:szCs w:val="21"/>
        </w:rPr>
      </w:pPr>
      <w:r>
        <w:rPr>
          <w:rFonts w:ascii="宋体" w:hAnsi="宋体" w:hint="eastAsia"/>
          <w:szCs w:val="21"/>
        </w:rPr>
        <w:lastRenderedPageBreak/>
        <w:t>联系地址：上海市虹口区北苏州路350号</w:t>
      </w:r>
      <w:r>
        <w:rPr>
          <w:rFonts w:ascii="宋体" w:hAnsi="宋体"/>
          <w:szCs w:val="21"/>
        </w:rPr>
        <w:t>1</w:t>
      </w:r>
      <w:r>
        <w:rPr>
          <w:rFonts w:ascii="宋体" w:hAnsi="宋体" w:hint="eastAsia"/>
          <w:szCs w:val="21"/>
        </w:rPr>
        <w:t>楼招标代理部</w:t>
      </w:r>
    </w:p>
    <w:p w:rsidR="00DB382F" w:rsidRDefault="003843AF">
      <w:pPr>
        <w:pStyle w:val="afa"/>
        <w:adjustRightInd w:val="0"/>
        <w:snapToGrid w:val="0"/>
        <w:spacing w:line="440" w:lineRule="exact"/>
        <w:rPr>
          <w:rFonts w:ascii="宋体" w:hAnsi="宋体"/>
          <w:szCs w:val="21"/>
        </w:rPr>
      </w:pPr>
      <w:r>
        <w:rPr>
          <w:rFonts w:ascii="宋体" w:hAnsi="宋体" w:hint="eastAsia"/>
          <w:szCs w:val="21"/>
        </w:rPr>
        <w:t>邮编：200085</w:t>
      </w:r>
    </w:p>
    <w:p w:rsidR="00DB382F" w:rsidRDefault="003843AF">
      <w:pPr>
        <w:pStyle w:val="afa"/>
        <w:adjustRightInd w:val="0"/>
        <w:snapToGrid w:val="0"/>
        <w:spacing w:line="440" w:lineRule="exact"/>
        <w:rPr>
          <w:rFonts w:ascii="宋体" w:hAnsi="宋体"/>
          <w:szCs w:val="21"/>
        </w:rPr>
      </w:pPr>
      <w:r>
        <w:rPr>
          <w:rFonts w:ascii="宋体" w:hAnsi="宋体" w:hint="eastAsia"/>
          <w:szCs w:val="21"/>
        </w:rPr>
        <w:t>售卖比选文件联系人（财务）：王女士、俞女士； 联系电话：021-66273199、17717331237</w:t>
      </w:r>
    </w:p>
    <w:p w:rsidR="00DB382F" w:rsidRDefault="003843AF">
      <w:pPr>
        <w:pStyle w:val="afa"/>
        <w:adjustRightInd w:val="0"/>
        <w:snapToGrid w:val="0"/>
        <w:spacing w:line="440" w:lineRule="exact"/>
        <w:rPr>
          <w:rFonts w:ascii="宋体" w:hAnsi="宋体"/>
          <w:szCs w:val="21"/>
        </w:rPr>
      </w:pPr>
      <w:r>
        <w:rPr>
          <w:rFonts w:ascii="宋体" w:hAnsi="宋体" w:hint="eastAsia"/>
          <w:szCs w:val="21"/>
        </w:rPr>
        <w:t>账户名：上海通贸国际供应链管理有限公司</w:t>
      </w:r>
    </w:p>
    <w:p w:rsidR="00DB382F" w:rsidRDefault="003843AF">
      <w:pPr>
        <w:pStyle w:val="afa"/>
        <w:adjustRightInd w:val="0"/>
        <w:snapToGrid w:val="0"/>
        <w:spacing w:line="440" w:lineRule="exact"/>
        <w:rPr>
          <w:rFonts w:ascii="宋体" w:hAnsi="宋体"/>
          <w:szCs w:val="21"/>
        </w:rPr>
      </w:pPr>
      <w:r>
        <w:rPr>
          <w:rFonts w:ascii="宋体" w:hAnsi="宋体" w:hint="eastAsia"/>
          <w:szCs w:val="21"/>
        </w:rPr>
        <w:t xml:space="preserve">开户银行：中信银行上海长寿路支行    </w:t>
      </w:r>
    </w:p>
    <w:p w:rsidR="00DB382F" w:rsidRDefault="003843AF">
      <w:pPr>
        <w:pStyle w:val="afa"/>
        <w:adjustRightInd w:val="0"/>
        <w:snapToGrid w:val="0"/>
        <w:spacing w:line="440" w:lineRule="exact"/>
        <w:rPr>
          <w:rFonts w:ascii="宋体" w:hAnsi="宋体"/>
          <w:szCs w:val="21"/>
        </w:rPr>
      </w:pPr>
      <w:r>
        <w:rPr>
          <w:rFonts w:ascii="宋体" w:hAnsi="宋体" w:hint="eastAsia"/>
          <w:szCs w:val="21"/>
        </w:rPr>
        <w:t>帐号：</w:t>
      </w:r>
      <w:r w:rsidR="00DD5D42" w:rsidRPr="00DD5D42">
        <w:rPr>
          <w:rFonts w:ascii="宋体" w:hAnsi="宋体"/>
          <w:szCs w:val="21"/>
        </w:rPr>
        <w:t>3110230018420001576</w:t>
      </w:r>
    </w:p>
    <w:p w:rsidR="00DB382F" w:rsidRDefault="003843AF">
      <w:pPr>
        <w:pStyle w:val="afa"/>
        <w:spacing w:line="400" w:lineRule="exact"/>
        <w:ind w:firstLineChars="202" w:firstLine="424"/>
        <w:rPr>
          <w:rFonts w:asciiTheme="minorEastAsia" w:eastAsiaTheme="minorEastAsia" w:hAnsiTheme="minorEastAsia"/>
        </w:rPr>
      </w:pPr>
      <w:r>
        <w:rPr>
          <w:rFonts w:asciiTheme="minorEastAsia" w:eastAsiaTheme="minorEastAsia" w:hAnsiTheme="minorEastAsia" w:hint="eastAsia"/>
        </w:rPr>
        <w:t>9.2异议接收方式</w:t>
      </w:r>
    </w:p>
    <w:p w:rsidR="00DB382F" w:rsidRDefault="003843AF">
      <w:pPr>
        <w:pStyle w:val="afa"/>
        <w:spacing w:line="400" w:lineRule="exact"/>
        <w:ind w:firstLineChars="202" w:firstLine="424"/>
        <w:rPr>
          <w:rFonts w:asciiTheme="minorEastAsia" w:eastAsiaTheme="minorEastAsia" w:hAnsiTheme="minorEastAsia"/>
          <w:szCs w:val="21"/>
        </w:rPr>
      </w:pPr>
      <w:r>
        <w:rPr>
          <w:rFonts w:asciiTheme="minorEastAsia" w:eastAsiaTheme="minorEastAsia" w:hAnsiTheme="minorEastAsia" w:hint="eastAsia"/>
        </w:rPr>
        <w:t>异议接收邮箱：</w:t>
      </w:r>
      <w:r>
        <w:rPr>
          <w:rFonts w:ascii="宋体" w:hAnsi="宋体" w:hint="eastAsia"/>
          <w:szCs w:val="21"/>
        </w:rPr>
        <w:t>lujiayi.sh@chinaccs.cn</w:t>
      </w:r>
      <w:r>
        <w:rPr>
          <w:rFonts w:asciiTheme="minorEastAsia" w:eastAsiaTheme="minorEastAsia" w:hAnsiTheme="minorEastAsia" w:hint="eastAsia"/>
        </w:rPr>
        <w:t>，或通</w:t>
      </w:r>
      <w:bookmarkStart w:id="13" w:name="_GoBack"/>
      <w:bookmarkEnd w:id="13"/>
      <w:r>
        <w:rPr>
          <w:rFonts w:asciiTheme="minorEastAsia" w:eastAsiaTheme="minorEastAsia" w:hAnsiTheme="minorEastAsia" w:hint="eastAsia"/>
        </w:rPr>
        <w:t>过中国电信电子采购系统提出异议，路径：我的项目-进入本</w:t>
      </w:r>
      <w:r>
        <w:rPr>
          <w:rFonts w:asciiTheme="minorEastAsia" w:eastAsiaTheme="minorEastAsia" w:hAnsiTheme="minorEastAsia" w:hint="eastAsia"/>
          <w:szCs w:val="21"/>
        </w:rPr>
        <w:t>项目-其他阶段-项目异议。</w:t>
      </w:r>
    </w:p>
    <w:p w:rsidR="00DB382F" w:rsidRDefault="00DB382F">
      <w:pPr>
        <w:pStyle w:val="afa"/>
        <w:spacing w:line="400" w:lineRule="exact"/>
        <w:ind w:left="425" w:firstLineChars="0" w:firstLine="0"/>
        <w:rPr>
          <w:rFonts w:asciiTheme="minorEastAsia" w:eastAsiaTheme="minorEastAsia" w:hAnsiTheme="minorEastAsia"/>
        </w:rPr>
      </w:pPr>
    </w:p>
    <w:p w:rsidR="00DB382F" w:rsidRDefault="003843AF">
      <w:pPr>
        <w:spacing w:line="440" w:lineRule="exact"/>
        <w:jc w:val="right"/>
        <w:rPr>
          <w:rFonts w:ascii="宋体" w:hAnsi="宋体"/>
        </w:rPr>
      </w:pPr>
      <w:r>
        <w:rPr>
          <w:rFonts w:ascii="宋体" w:hAnsi="宋体" w:hint="eastAsia"/>
        </w:rPr>
        <w:t>比选代理机构：上海通贸国际供应链管理有限公司</w:t>
      </w:r>
    </w:p>
    <w:p w:rsidR="00DB382F" w:rsidRDefault="003843AF">
      <w:pPr>
        <w:spacing w:line="440" w:lineRule="exact"/>
        <w:jc w:val="right"/>
        <w:rPr>
          <w:rFonts w:ascii="宋体" w:hAnsi="宋体"/>
        </w:rPr>
      </w:pPr>
      <w:r>
        <w:rPr>
          <w:rFonts w:ascii="宋体" w:hAnsi="宋体" w:hint="eastAsia"/>
        </w:rPr>
        <w:t>2022年</w:t>
      </w:r>
      <w:r w:rsidR="00DD5D42">
        <w:rPr>
          <w:rFonts w:ascii="宋体" w:hAnsi="宋体" w:hint="eastAsia"/>
        </w:rPr>
        <w:t>9</w:t>
      </w:r>
      <w:r>
        <w:rPr>
          <w:rFonts w:ascii="宋体" w:hAnsi="宋体" w:hint="eastAsia"/>
        </w:rPr>
        <w:t>月</w:t>
      </w:r>
      <w:r w:rsidR="00DD5D42">
        <w:rPr>
          <w:rFonts w:ascii="宋体" w:hAnsi="宋体" w:hint="eastAsia"/>
        </w:rPr>
        <w:t>20</w:t>
      </w:r>
      <w:r>
        <w:rPr>
          <w:rFonts w:ascii="宋体" w:hAnsi="宋体" w:hint="eastAsia"/>
        </w:rPr>
        <w:t>日</w:t>
      </w:r>
    </w:p>
    <w:p w:rsidR="00DB382F" w:rsidRDefault="00DB382F" w:rsidP="00390859">
      <w:pPr>
        <w:pStyle w:val="afa"/>
        <w:spacing w:line="400" w:lineRule="exact"/>
        <w:ind w:firstLineChars="1867" w:firstLine="3921"/>
        <w:rPr>
          <w:rFonts w:asciiTheme="minorEastAsia" w:eastAsiaTheme="minorEastAsia" w:hAnsiTheme="minorEastAsia"/>
        </w:rPr>
        <w:sectPr w:rsidR="00DB382F">
          <w:footerReference w:type="default" r:id="rId14"/>
          <w:pgSz w:w="11906" w:h="16838"/>
          <w:pgMar w:top="1440" w:right="1800" w:bottom="1440" w:left="1800" w:header="851" w:footer="992" w:gutter="0"/>
          <w:pgNumType w:start="1"/>
          <w:cols w:space="425"/>
          <w:docGrid w:type="lines" w:linePitch="312"/>
        </w:sectPr>
      </w:pPr>
    </w:p>
    <w:p w:rsidR="00DB382F" w:rsidRDefault="003843AF">
      <w:pPr>
        <w:pStyle w:val="bt1bt1"/>
        <w:spacing w:before="240" w:after="120"/>
        <w:rPr>
          <w:rFonts w:asciiTheme="minorEastAsia" w:eastAsiaTheme="minorEastAsia" w:hAnsiTheme="minorEastAsia" w:cs="宋体"/>
          <w:b/>
          <w:sz w:val="28"/>
          <w:szCs w:val="28"/>
        </w:rPr>
      </w:pPr>
      <w:bookmarkStart w:id="14" w:name="_Toc447265500"/>
      <w:bookmarkStart w:id="15" w:name="_Toc447188665"/>
      <w:bookmarkStart w:id="16" w:name="_Toc447265214"/>
      <w:bookmarkStart w:id="17" w:name="_Toc114061166"/>
      <w:r>
        <w:rPr>
          <w:rFonts w:asciiTheme="minorEastAsia" w:eastAsiaTheme="minorEastAsia" w:hAnsiTheme="minorEastAsia" w:cs="宋体" w:hint="eastAsia"/>
          <w:b/>
          <w:bCs w:val="0"/>
          <w:kern w:val="0"/>
          <w:sz w:val="28"/>
          <w:szCs w:val="28"/>
        </w:rPr>
        <w:lastRenderedPageBreak/>
        <w:t>第二章</w:t>
      </w:r>
      <w:r>
        <w:rPr>
          <w:rFonts w:asciiTheme="minorEastAsia" w:eastAsiaTheme="minorEastAsia" w:hAnsiTheme="minorEastAsia" w:cs="宋体"/>
          <w:b/>
          <w:bCs w:val="0"/>
          <w:kern w:val="0"/>
          <w:sz w:val="28"/>
          <w:szCs w:val="28"/>
        </w:rPr>
        <w:t xml:space="preserve">  </w:t>
      </w:r>
      <w:r>
        <w:rPr>
          <w:rFonts w:asciiTheme="minorEastAsia" w:eastAsiaTheme="minorEastAsia" w:hAnsiTheme="minorEastAsia" w:cs="宋体" w:hint="eastAsia"/>
          <w:b/>
          <w:bCs w:val="0"/>
          <w:kern w:val="0"/>
          <w:sz w:val="28"/>
          <w:szCs w:val="28"/>
        </w:rPr>
        <w:t>参选人须知</w:t>
      </w:r>
      <w:bookmarkEnd w:id="14"/>
      <w:bookmarkEnd w:id="15"/>
      <w:bookmarkEnd w:id="16"/>
      <w:bookmarkEnd w:id="17"/>
    </w:p>
    <w:p w:rsidR="00DB382F" w:rsidRDefault="003843AF">
      <w:pPr>
        <w:pStyle w:val="2"/>
        <w:snapToGrid w:val="0"/>
        <w:spacing w:before="240" w:after="120" w:line="240" w:lineRule="auto"/>
        <w:rPr>
          <w:rFonts w:asciiTheme="minorEastAsia" w:eastAsiaTheme="minorEastAsia" w:hAnsiTheme="minorEastAsia" w:cs="宋体"/>
          <w:sz w:val="24"/>
          <w:szCs w:val="24"/>
        </w:rPr>
      </w:pPr>
      <w:bookmarkStart w:id="18" w:name="_Toc447265501"/>
      <w:bookmarkStart w:id="19" w:name="_Toc447188666"/>
      <w:bookmarkStart w:id="20" w:name="_Toc226969277"/>
      <w:bookmarkStart w:id="21" w:name="_Toc114061167"/>
      <w:bookmarkStart w:id="22" w:name="_Toc447265215"/>
      <w:bookmarkStart w:id="23" w:name="_Toc227057884"/>
      <w:bookmarkStart w:id="24" w:name="_Toc447188667"/>
      <w:bookmarkStart w:id="25" w:name="_Toc447265502"/>
      <w:bookmarkStart w:id="26" w:name="_Toc447265216"/>
      <w:bookmarkStart w:id="27" w:name="_Toc227057885"/>
      <w:bookmarkStart w:id="28" w:name="_Toc226969278"/>
      <w:bookmarkStart w:id="29" w:name="_Toc107822484"/>
      <w:bookmarkStart w:id="30" w:name="_Toc488655831"/>
      <w:r>
        <w:rPr>
          <w:rFonts w:asciiTheme="minorEastAsia" w:eastAsiaTheme="minorEastAsia" w:hAnsiTheme="minorEastAsia" w:cs="宋体" w:hint="eastAsia"/>
          <w:b w:val="0"/>
          <w:bCs w:val="0"/>
          <w:sz w:val="24"/>
          <w:szCs w:val="24"/>
        </w:rPr>
        <w:t>参选人须知前附表</w:t>
      </w:r>
      <w:bookmarkEnd w:id="18"/>
      <w:bookmarkEnd w:id="19"/>
      <w:bookmarkEnd w:id="20"/>
      <w:bookmarkEnd w:id="21"/>
      <w:bookmarkEnd w:id="22"/>
      <w:bookmarkEnd w:id="23"/>
    </w:p>
    <w:p w:rsidR="00DB382F" w:rsidRDefault="003843AF">
      <w:pPr>
        <w:autoSpaceDE w:val="0"/>
        <w:autoSpaceDN w:val="0"/>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本参选人须知前附表是对参选人须知正文的具体补充和修改，如有矛盾，以本前附表为准。</w:t>
      </w:r>
    </w:p>
    <w:p w:rsidR="00DB382F" w:rsidRDefault="00DB382F">
      <w:pPr>
        <w:autoSpaceDE w:val="0"/>
        <w:autoSpaceDN w:val="0"/>
        <w:ind w:firstLineChars="200" w:firstLine="420"/>
        <w:rPr>
          <w:rFonts w:asciiTheme="minorEastAsia" w:eastAsiaTheme="minorEastAsia" w:hAnsiTheme="minorEastAsia" w:cs="宋体"/>
        </w:rPr>
      </w:pPr>
    </w:p>
    <w:tbl>
      <w:tblPr>
        <w:tblW w:w="8301" w:type="dxa"/>
        <w:tblInd w:w="2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40"/>
        <w:gridCol w:w="1666"/>
        <w:gridCol w:w="5795"/>
      </w:tblGrid>
      <w:tr w:rsidR="00DB382F">
        <w:trPr>
          <w:trHeight w:val="227"/>
          <w:tblHeader/>
        </w:trPr>
        <w:tc>
          <w:tcPr>
            <w:tcW w:w="840" w:type="dxa"/>
            <w:vAlign w:val="center"/>
          </w:tcPr>
          <w:p w:rsidR="00DB382F" w:rsidRDefault="003843AF">
            <w:pPr>
              <w:autoSpaceDE w:val="0"/>
              <w:autoSpaceDN w:val="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条款号</w:t>
            </w:r>
          </w:p>
        </w:tc>
        <w:tc>
          <w:tcPr>
            <w:tcW w:w="1666" w:type="dxa"/>
            <w:vAlign w:val="center"/>
          </w:tcPr>
          <w:p w:rsidR="00DB382F" w:rsidRDefault="003843AF">
            <w:pPr>
              <w:autoSpaceDE w:val="0"/>
              <w:autoSpaceDN w:val="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条款名称</w:t>
            </w:r>
          </w:p>
        </w:tc>
        <w:tc>
          <w:tcPr>
            <w:tcW w:w="5795" w:type="dxa"/>
            <w:vAlign w:val="center"/>
          </w:tcPr>
          <w:p w:rsidR="00DB382F" w:rsidRDefault="003843AF">
            <w:pPr>
              <w:autoSpaceDE w:val="0"/>
              <w:autoSpaceDN w:val="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编列内容</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szCs w:val="21"/>
              </w:rPr>
              <w:t>.1.</w:t>
            </w:r>
            <w:r>
              <w:rPr>
                <w:rFonts w:asciiTheme="minorEastAsia" w:eastAsiaTheme="minorEastAsia" w:hAnsiTheme="minorEastAsia" w:cs="宋体" w:hint="eastAsia"/>
                <w:szCs w:val="21"/>
              </w:rPr>
              <w:t>2</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比选人</w:t>
            </w:r>
          </w:p>
        </w:tc>
        <w:tc>
          <w:tcPr>
            <w:tcW w:w="5795" w:type="dxa"/>
            <w:vAlign w:val="center"/>
          </w:tcPr>
          <w:p w:rsidR="00DB382F" w:rsidRDefault="003843AF">
            <w:pPr>
              <w:autoSpaceDE w:val="0"/>
              <w:autoSpaceDN w:val="0"/>
              <w:rPr>
                <w:rFonts w:ascii="宋体" w:hAnsi="宋体" w:cs="宋体"/>
                <w:szCs w:val="21"/>
              </w:rPr>
            </w:pPr>
            <w:r>
              <w:rPr>
                <w:rFonts w:ascii="宋体" w:hAnsi="宋体" w:cs="宋体" w:hint="eastAsia"/>
                <w:szCs w:val="21"/>
              </w:rPr>
              <w:t>单位名称：【上海理想信息产业（集团）有限公司】</w:t>
            </w:r>
          </w:p>
          <w:p w:rsidR="00DB382F" w:rsidRDefault="003843AF">
            <w:pPr>
              <w:autoSpaceDE w:val="0"/>
              <w:autoSpaceDN w:val="0"/>
              <w:rPr>
                <w:rFonts w:asciiTheme="minorEastAsia" w:eastAsiaTheme="minorEastAsia" w:hAnsiTheme="minorEastAsia" w:cs="宋体"/>
                <w:szCs w:val="21"/>
              </w:rPr>
            </w:pPr>
            <w:r>
              <w:rPr>
                <w:rFonts w:ascii="宋体" w:hAnsi="宋体" w:cs="宋体" w:hint="eastAsia"/>
                <w:szCs w:val="21"/>
              </w:rPr>
              <w:t>联系方式：【孙艳 18018555433】</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szCs w:val="21"/>
              </w:rPr>
              <w:t>.1.</w:t>
            </w:r>
            <w:r>
              <w:rPr>
                <w:rFonts w:asciiTheme="minorEastAsia" w:eastAsiaTheme="minorEastAsia" w:hAnsiTheme="minorEastAsia" w:cs="宋体" w:hint="eastAsia"/>
                <w:szCs w:val="21"/>
              </w:rPr>
              <w:t>3</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比选项目名称</w:t>
            </w:r>
          </w:p>
        </w:tc>
        <w:tc>
          <w:tcPr>
            <w:tcW w:w="5795" w:type="dxa"/>
            <w:vAlign w:val="center"/>
          </w:tcPr>
          <w:p w:rsidR="00DB382F" w:rsidRDefault="003843AF">
            <w:pPr>
              <w:autoSpaceDE w:val="0"/>
              <w:autoSpaceDN w:val="0"/>
              <w:rPr>
                <w:rFonts w:asciiTheme="minorEastAsia" w:eastAsiaTheme="minorEastAsia" w:hAnsiTheme="minorEastAsia" w:cs="宋体"/>
                <w:szCs w:val="21"/>
              </w:rPr>
            </w:pPr>
            <w:r>
              <w:rPr>
                <w:rFonts w:ascii="宋体" w:hAnsi="宋体" w:cs="宋体" w:hint="eastAsia"/>
                <w:szCs w:val="21"/>
              </w:rPr>
              <w:t>见第一章“</w:t>
            </w:r>
            <w:r>
              <w:rPr>
                <w:rFonts w:ascii="宋体" w:hAnsi="宋体" w:cs="宋体"/>
                <w:szCs w:val="21"/>
              </w:rPr>
              <w:t>比选公告</w:t>
            </w:r>
            <w:r>
              <w:rPr>
                <w:rFonts w:ascii="宋体" w:hAnsi="宋体" w:cs="宋体" w:hint="eastAsia"/>
                <w:szCs w:val="21"/>
              </w:rPr>
              <w:t>”</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1.3</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比选范围</w:t>
            </w:r>
          </w:p>
        </w:tc>
        <w:tc>
          <w:tcPr>
            <w:tcW w:w="5795" w:type="dxa"/>
            <w:vAlign w:val="center"/>
          </w:tcPr>
          <w:p w:rsidR="00DB382F" w:rsidRDefault="003843AF">
            <w:pPr>
              <w:autoSpaceDE w:val="0"/>
              <w:autoSpaceDN w:val="0"/>
              <w:rPr>
                <w:rFonts w:asciiTheme="minorEastAsia" w:eastAsiaTheme="minorEastAsia" w:hAnsiTheme="minorEastAsia" w:cs="宋体"/>
                <w:szCs w:val="21"/>
              </w:rPr>
            </w:pPr>
            <w:r>
              <w:rPr>
                <w:rFonts w:ascii="宋体" w:hAnsi="宋体" w:hint="eastAsia"/>
                <w:szCs w:val="21"/>
              </w:rPr>
              <w:t>见第一章“比选公告”</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1.4</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分包（标包）划分</w:t>
            </w:r>
          </w:p>
        </w:tc>
        <w:tc>
          <w:tcPr>
            <w:tcW w:w="5795" w:type="dxa"/>
            <w:vAlign w:val="center"/>
          </w:tcPr>
          <w:p w:rsidR="00DB382F" w:rsidRDefault="003843AF">
            <w:pPr>
              <w:autoSpaceDE w:val="0"/>
              <w:autoSpaceDN w:val="0"/>
              <w:rPr>
                <w:rFonts w:ascii="宋体" w:hAnsi="宋体"/>
              </w:rPr>
            </w:pPr>
            <w:r>
              <w:rPr>
                <w:rFonts w:ascii="宋体" w:hAnsi="宋体" w:cs="宋体" w:hint="eastAsia"/>
                <w:szCs w:val="21"/>
              </w:rPr>
              <w:sym w:font="Wingdings" w:char="F0FE"/>
            </w:r>
            <w:r>
              <w:rPr>
                <w:rFonts w:ascii="宋体" w:hAnsi="宋体" w:cs="宋体" w:hint="eastAsia"/>
                <w:szCs w:val="21"/>
              </w:rPr>
              <w:t>不划分包件及份额</w:t>
            </w:r>
          </w:p>
          <w:p w:rsidR="00DB382F" w:rsidRDefault="003843AF">
            <w:pPr>
              <w:autoSpaceDE w:val="0"/>
              <w:autoSpaceDN w:val="0"/>
              <w:rPr>
                <w:rFonts w:asciiTheme="minorEastAsia" w:eastAsiaTheme="minorEastAsia" w:hAnsiTheme="minorEastAsia" w:cs="宋体"/>
                <w:szCs w:val="21"/>
              </w:rPr>
            </w:pPr>
            <w:r>
              <w:rPr>
                <w:rFonts w:ascii="宋体" w:hAnsi="宋体" w:cs="宋体" w:hint="eastAsia"/>
                <w:szCs w:val="21"/>
              </w:rPr>
              <w:t>□</w:t>
            </w:r>
            <w:r>
              <w:rPr>
                <w:rFonts w:ascii="宋体" w:hAnsi="宋体" w:hint="eastAsia"/>
              </w:rPr>
              <w:t>划分包件，</w:t>
            </w:r>
            <w:r>
              <w:rPr>
                <w:rFonts w:ascii="宋体" w:hAnsi="宋体" w:cs="宋体" w:hint="eastAsia"/>
                <w:szCs w:val="21"/>
              </w:rPr>
              <w:t>本项目划分包件数量：</w:t>
            </w:r>
            <w:r>
              <w:rPr>
                <w:rFonts w:ascii="宋体" w:hAnsi="宋体" w:cs="宋体" w:hint="eastAsia"/>
                <w:szCs w:val="21"/>
                <w:u w:val="single"/>
              </w:rPr>
              <w:t xml:space="preserve">  </w:t>
            </w:r>
            <w:r>
              <w:rPr>
                <w:rFonts w:ascii="宋体" w:hAnsi="宋体" w:cs="宋体" w:hint="eastAsia"/>
                <w:szCs w:val="21"/>
              </w:rPr>
              <w:t>个，允许参选人同时中选的最多包件数为</w:t>
            </w:r>
            <w:r>
              <w:rPr>
                <w:rFonts w:ascii="宋体" w:hAnsi="宋体" w:cs="宋体" w:hint="eastAsia"/>
                <w:szCs w:val="21"/>
                <w:u w:val="single"/>
              </w:rPr>
              <w:t xml:space="preserve">  </w:t>
            </w:r>
            <w:r>
              <w:rPr>
                <w:rFonts w:ascii="宋体" w:hAnsi="宋体" w:cs="宋体" w:hint="eastAsia"/>
                <w:szCs w:val="21"/>
              </w:rPr>
              <w:t xml:space="preserve"> 个。</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1.5.1</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比选方式</w:t>
            </w:r>
          </w:p>
        </w:tc>
        <w:tc>
          <w:tcPr>
            <w:tcW w:w="5795" w:type="dxa"/>
            <w:vAlign w:val="center"/>
          </w:tcPr>
          <w:p w:rsidR="00DB382F" w:rsidRDefault="003843AF">
            <w:pPr>
              <w:autoSpaceDE w:val="0"/>
              <w:autoSpaceDN w:val="0"/>
              <w:rPr>
                <w:rFonts w:ascii="宋体" w:hAnsi="宋体" w:cs="宋体"/>
                <w:szCs w:val="21"/>
              </w:rPr>
            </w:pPr>
            <w:r>
              <w:rPr>
                <w:rFonts w:ascii="宋体" w:hAnsi="宋体" w:cs="宋体" w:hint="eastAsia"/>
                <w:szCs w:val="21"/>
              </w:rPr>
              <w:sym w:font="Wingdings" w:char="F0FE"/>
            </w:r>
            <w:r>
              <w:rPr>
                <w:rFonts w:ascii="宋体" w:hAnsi="宋体" w:cs="宋体" w:hint="eastAsia"/>
                <w:szCs w:val="21"/>
              </w:rPr>
              <w:t>公开比选</w:t>
            </w:r>
          </w:p>
          <w:p w:rsidR="00DB382F" w:rsidRDefault="003843AF">
            <w:pPr>
              <w:autoSpaceDE w:val="0"/>
              <w:autoSpaceDN w:val="0"/>
              <w:rPr>
                <w:rFonts w:asciiTheme="minorEastAsia" w:eastAsiaTheme="minorEastAsia" w:hAnsiTheme="minorEastAsia" w:cs="宋体"/>
                <w:szCs w:val="21"/>
              </w:rPr>
            </w:pPr>
            <w:r>
              <w:rPr>
                <w:rFonts w:ascii="宋体" w:hAnsi="宋体" w:cs="宋体" w:hint="eastAsia"/>
                <w:szCs w:val="21"/>
              </w:rPr>
              <w:t>□邀请比选</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1.6</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比选组织形式</w:t>
            </w:r>
          </w:p>
        </w:tc>
        <w:tc>
          <w:tcPr>
            <w:tcW w:w="5795" w:type="dxa"/>
            <w:vAlign w:val="center"/>
          </w:tcPr>
          <w:p w:rsidR="00DB382F" w:rsidRDefault="003843AF">
            <w:pPr>
              <w:autoSpaceDE w:val="0"/>
              <w:autoSpaceDN w:val="0"/>
              <w:rPr>
                <w:rFonts w:ascii="宋体" w:hAnsi="宋体" w:cs="宋体"/>
                <w:szCs w:val="21"/>
              </w:rPr>
            </w:pPr>
            <w:r>
              <w:rPr>
                <w:rFonts w:ascii="宋体" w:hAnsi="宋体" w:cs="宋体" w:hint="eastAsia"/>
                <w:szCs w:val="21"/>
              </w:rPr>
              <w:t>□自行比选</w:t>
            </w:r>
          </w:p>
          <w:p w:rsidR="00DB382F" w:rsidRDefault="003843AF">
            <w:pPr>
              <w:autoSpaceDE w:val="0"/>
              <w:autoSpaceDN w:val="0"/>
              <w:spacing w:line="300" w:lineRule="exact"/>
              <w:rPr>
                <w:rFonts w:ascii="宋体" w:hAnsi="宋体" w:cs="宋体"/>
                <w:szCs w:val="21"/>
              </w:rPr>
            </w:pPr>
            <w:r>
              <w:rPr>
                <w:rFonts w:ascii="宋体" w:hAnsi="宋体" w:cs="宋体" w:hint="eastAsia"/>
                <w:szCs w:val="21"/>
              </w:rPr>
              <w:sym w:font="Wingdings" w:char="F0FE"/>
            </w:r>
            <w:r>
              <w:rPr>
                <w:rFonts w:ascii="宋体" w:hAnsi="宋体" w:cs="宋体" w:hint="eastAsia"/>
                <w:szCs w:val="21"/>
              </w:rPr>
              <w:t>委托代理机构代理比选</w:t>
            </w:r>
          </w:p>
          <w:p w:rsidR="00DB382F" w:rsidRDefault="003843AF">
            <w:pPr>
              <w:autoSpaceDE w:val="0"/>
              <w:autoSpaceDN w:val="0"/>
              <w:spacing w:line="300" w:lineRule="exact"/>
              <w:rPr>
                <w:rFonts w:ascii="宋体" w:hAnsi="宋体" w:cs="宋体"/>
                <w:szCs w:val="21"/>
              </w:rPr>
            </w:pPr>
            <w:r>
              <w:rPr>
                <w:rFonts w:ascii="宋体" w:hAnsi="宋体" w:cs="宋体" w:hint="eastAsia"/>
                <w:szCs w:val="21"/>
              </w:rPr>
              <w:t>代理机构名称：上海通贸国际供应链管理有限公司</w:t>
            </w:r>
          </w:p>
          <w:p w:rsidR="00DB382F" w:rsidRDefault="003843AF">
            <w:pPr>
              <w:autoSpaceDE w:val="0"/>
              <w:autoSpaceDN w:val="0"/>
              <w:spacing w:line="300" w:lineRule="exact"/>
              <w:rPr>
                <w:rFonts w:ascii="宋体" w:hAnsi="宋体" w:cs="宋体"/>
                <w:szCs w:val="21"/>
              </w:rPr>
            </w:pPr>
            <w:r>
              <w:rPr>
                <w:rFonts w:ascii="宋体" w:hAnsi="宋体" w:cs="宋体" w:hint="eastAsia"/>
                <w:szCs w:val="21"/>
              </w:rPr>
              <w:t>代理机构地址：</w:t>
            </w:r>
            <w:r>
              <w:rPr>
                <w:rFonts w:ascii="宋体" w:hAnsi="宋体" w:hint="eastAsia"/>
                <w:szCs w:val="21"/>
              </w:rPr>
              <w:t>上海市虹口区北苏州路350号</w:t>
            </w:r>
            <w:r>
              <w:rPr>
                <w:rFonts w:ascii="宋体" w:hAnsi="宋体"/>
                <w:szCs w:val="21"/>
              </w:rPr>
              <w:t>1</w:t>
            </w:r>
            <w:r>
              <w:rPr>
                <w:rFonts w:ascii="宋体" w:hAnsi="宋体" w:hint="eastAsia"/>
                <w:szCs w:val="21"/>
              </w:rPr>
              <w:t>楼招标代理部</w:t>
            </w:r>
          </w:p>
          <w:p w:rsidR="00DB382F" w:rsidRDefault="003843AF">
            <w:pPr>
              <w:rPr>
                <w:rFonts w:ascii="宋体" w:hAnsi="宋体" w:cs="宋体"/>
                <w:szCs w:val="21"/>
              </w:rPr>
            </w:pPr>
            <w:r>
              <w:rPr>
                <w:rFonts w:ascii="宋体" w:hAnsi="宋体" w:cs="宋体" w:hint="eastAsia"/>
                <w:szCs w:val="21"/>
              </w:rPr>
              <w:t>代理机构联系人：</w:t>
            </w:r>
            <w:r>
              <w:rPr>
                <w:rFonts w:ascii="宋体" w:hAnsi="宋体" w:hint="eastAsia"/>
                <w:bCs/>
                <w:szCs w:val="21"/>
                <w:u w:val="single"/>
              </w:rPr>
              <w:t>陆佳依、李斌</w:t>
            </w:r>
            <w:r>
              <w:rPr>
                <w:rFonts w:ascii="宋体" w:hAnsi="宋体" w:hint="eastAsia"/>
                <w:szCs w:val="21"/>
                <w:u w:val="single"/>
              </w:rPr>
              <w:t xml:space="preserve"> </w:t>
            </w:r>
          </w:p>
          <w:p w:rsidR="00DB382F" w:rsidRDefault="003843AF">
            <w:pPr>
              <w:autoSpaceDE w:val="0"/>
              <w:autoSpaceDN w:val="0"/>
              <w:rPr>
                <w:rFonts w:asciiTheme="minorEastAsia" w:eastAsiaTheme="minorEastAsia" w:hAnsiTheme="minorEastAsia" w:cs="宋体"/>
                <w:szCs w:val="21"/>
              </w:rPr>
            </w:pPr>
            <w:r>
              <w:rPr>
                <w:rFonts w:ascii="宋体" w:hAnsi="宋体" w:cs="宋体" w:hint="eastAsia"/>
                <w:szCs w:val="21"/>
              </w:rPr>
              <w:t>代理机构电话：</w:t>
            </w:r>
            <w:r>
              <w:rPr>
                <w:rFonts w:ascii="宋体" w:hAnsi="宋体"/>
                <w:bCs/>
                <w:szCs w:val="21"/>
                <w:u w:val="single"/>
              </w:rPr>
              <w:t xml:space="preserve"> </w:t>
            </w:r>
            <w:r>
              <w:rPr>
                <w:rFonts w:ascii="宋体" w:hAnsi="宋体" w:hint="eastAsia"/>
                <w:bCs/>
                <w:szCs w:val="21"/>
                <w:u w:val="single"/>
              </w:rPr>
              <w:t>18321189575、18918556889</w:t>
            </w:r>
            <w:r>
              <w:rPr>
                <w:rFonts w:ascii="宋体" w:hAnsi="宋体" w:hint="eastAsia"/>
                <w:szCs w:val="21"/>
                <w:u w:val="single"/>
              </w:rPr>
              <w:t xml:space="preserve"> </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1.7.1</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资格审查方式</w:t>
            </w:r>
          </w:p>
        </w:tc>
        <w:tc>
          <w:tcPr>
            <w:tcW w:w="5795" w:type="dxa"/>
            <w:vAlign w:val="center"/>
          </w:tcPr>
          <w:p w:rsidR="00DB382F" w:rsidRDefault="003843AF">
            <w:pPr>
              <w:autoSpaceDE w:val="0"/>
              <w:autoSpaceDN w:val="0"/>
              <w:rPr>
                <w:rFonts w:ascii="宋体" w:hAnsi="宋体" w:cs="宋体"/>
                <w:szCs w:val="21"/>
              </w:rPr>
            </w:pPr>
            <w:r>
              <w:rPr>
                <w:rFonts w:ascii="宋体" w:hAnsi="宋体" w:cs="宋体" w:hint="eastAsia"/>
                <w:szCs w:val="21"/>
              </w:rPr>
              <w:t>□资格预审，本项目已完成资格预审。</w:t>
            </w:r>
          </w:p>
          <w:p w:rsidR="00DB382F" w:rsidRDefault="003843AF">
            <w:pPr>
              <w:autoSpaceDE w:val="0"/>
              <w:autoSpaceDN w:val="0"/>
              <w:rPr>
                <w:rFonts w:asciiTheme="minorEastAsia" w:eastAsiaTheme="minorEastAsia" w:hAnsiTheme="minorEastAsia" w:cs="宋体"/>
                <w:szCs w:val="21"/>
              </w:rPr>
            </w:pPr>
            <w:r>
              <w:rPr>
                <w:rFonts w:ascii="宋体" w:hAnsi="宋体" w:cs="宋体" w:hint="eastAsia"/>
                <w:szCs w:val="21"/>
              </w:rPr>
              <w:sym w:font="Wingdings" w:char="F0FE"/>
            </w:r>
            <w:r>
              <w:rPr>
                <w:rFonts w:ascii="宋体" w:hAnsi="宋体" w:cs="宋体"/>
                <w:szCs w:val="21"/>
              </w:rPr>
              <w:t>资格后审</w:t>
            </w:r>
            <w:r>
              <w:rPr>
                <w:rFonts w:ascii="宋体" w:hAnsi="宋体" w:cs="宋体" w:hint="eastAsia"/>
                <w:szCs w:val="21"/>
              </w:rPr>
              <w:t>，资格条件见第一章“比选公告”</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1.8</w:t>
            </w:r>
            <w:r>
              <w:rPr>
                <w:rFonts w:asciiTheme="minorEastAsia" w:eastAsiaTheme="minorEastAsia" w:hAnsiTheme="minorEastAsia" w:cs="宋体"/>
                <w:szCs w:val="21"/>
              </w:rPr>
              <w:t>.1</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参选人不得存在的其他情形</w:t>
            </w:r>
          </w:p>
        </w:tc>
        <w:tc>
          <w:tcPr>
            <w:tcW w:w="5795" w:type="dxa"/>
            <w:vAlign w:val="center"/>
          </w:tcPr>
          <w:p w:rsidR="00DB382F" w:rsidRDefault="003843AF">
            <w:pPr>
              <w:tabs>
                <w:tab w:val="left" w:pos="645"/>
                <w:tab w:val="left" w:pos="1146"/>
              </w:tabs>
              <w:adjustRightInd w:val="0"/>
              <w:snapToGrid w:val="0"/>
              <w:spacing w:line="360" w:lineRule="auto"/>
              <w:rPr>
                <w:rFonts w:asciiTheme="minorEastAsia" w:eastAsiaTheme="minorEastAsia" w:hAnsiTheme="minorEastAsia"/>
                <w:szCs w:val="21"/>
              </w:rPr>
            </w:pPr>
            <w:r>
              <w:rPr>
                <w:rFonts w:ascii="宋体" w:hAnsi="宋体" w:cs="宋体" w:hint="eastAsia"/>
                <w:szCs w:val="21"/>
              </w:rPr>
              <w:t>见第一章“</w:t>
            </w:r>
            <w:r>
              <w:rPr>
                <w:rFonts w:ascii="宋体" w:hAnsi="宋体" w:cs="宋体"/>
                <w:szCs w:val="21"/>
              </w:rPr>
              <w:t>比选公告</w:t>
            </w:r>
            <w:r>
              <w:rPr>
                <w:rFonts w:ascii="宋体" w:hAnsi="宋体" w:cs="宋体" w:hint="eastAsia"/>
                <w:szCs w:val="21"/>
              </w:rPr>
              <w:t>”</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2.1.1</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比选文件的组成</w:t>
            </w:r>
          </w:p>
        </w:tc>
        <w:tc>
          <w:tcPr>
            <w:tcW w:w="5795" w:type="dxa"/>
            <w:vAlign w:val="center"/>
          </w:tcPr>
          <w:p w:rsidR="00DB382F" w:rsidRDefault="003843AF">
            <w:pPr>
              <w:autoSpaceDE w:val="0"/>
              <w:autoSpaceDN w:val="0"/>
              <w:spacing w:line="300" w:lineRule="exact"/>
              <w:rPr>
                <w:rFonts w:ascii="宋体" w:hAnsi="宋体" w:cs="宋体"/>
                <w:szCs w:val="21"/>
              </w:rPr>
            </w:pPr>
            <w:r>
              <w:rPr>
                <w:rFonts w:ascii="宋体" w:hAnsi="宋体" w:cs="宋体" w:hint="eastAsia"/>
                <w:szCs w:val="21"/>
              </w:rPr>
              <w:sym w:font="Wingdings" w:char="F0FE"/>
            </w:r>
            <w:r>
              <w:rPr>
                <w:rFonts w:ascii="宋体" w:hAnsi="宋体" w:cs="宋体" w:hint="eastAsia"/>
                <w:szCs w:val="21"/>
              </w:rPr>
              <w:t>本条款不替换</w:t>
            </w:r>
          </w:p>
          <w:p w:rsidR="00DB382F" w:rsidRDefault="003843AF">
            <w:pPr>
              <w:autoSpaceDE w:val="0"/>
              <w:autoSpaceDN w:val="0"/>
              <w:rPr>
                <w:rFonts w:asciiTheme="minorEastAsia" w:eastAsiaTheme="minorEastAsia" w:hAnsiTheme="minorEastAsia" w:cs="宋体"/>
                <w:szCs w:val="21"/>
              </w:rPr>
            </w:pPr>
            <w:r>
              <w:rPr>
                <w:rFonts w:ascii="宋体" w:hAnsi="宋体" w:cs="宋体" w:hint="eastAsia"/>
                <w:szCs w:val="21"/>
              </w:rPr>
              <w:t>□本条款替换为：</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2.1.3</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比选文件实质性要求的标识及非实质性要求的偏离要求</w:t>
            </w:r>
          </w:p>
        </w:tc>
        <w:tc>
          <w:tcPr>
            <w:tcW w:w="5795" w:type="dxa"/>
            <w:vAlign w:val="center"/>
          </w:tcPr>
          <w:p w:rsidR="00DB382F" w:rsidRDefault="003843AF">
            <w:pPr>
              <w:autoSpaceDE w:val="0"/>
              <w:autoSpaceDN w:val="0"/>
              <w:spacing w:line="300" w:lineRule="exact"/>
              <w:rPr>
                <w:rFonts w:ascii="宋体" w:hAnsi="宋体" w:cs="宋体"/>
                <w:szCs w:val="21"/>
              </w:rPr>
            </w:pPr>
            <w:r>
              <w:rPr>
                <w:rFonts w:ascii="宋体" w:hAnsi="宋体" w:cs="宋体" w:hint="eastAsia"/>
                <w:szCs w:val="21"/>
              </w:rPr>
              <w:t>（1）比选文件中标识“★”的条款，均为实质性条款，任何不满足实质性条款的参选将被否决。</w:t>
            </w:r>
          </w:p>
          <w:p w:rsidR="00DB382F" w:rsidRDefault="003843AF">
            <w:pPr>
              <w:autoSpaceDE w:val="0"/>
              <w:autoSpaceDN w:val="0"/>
              <w:rPr>
                <w:rFonts w:asciiTheme="minorEastAsia" w:eastAsiaTheme="minorEastAsia" w:hAnsiTheme="minorEastAsia" w:cs="宋体"/>
                <w:szCs w:val="21"/>
              </w:rPr>
            </w:pPr>
            <w:r>
              <w:rPr>
                <w:rFonts w:ascii="宋体" w:hAnsi="宋体" w:cs="宋体" w:hint="eastAsia"/>
                <w:szCs w:val="21"/>
              </w:rPr>
              <w:t>（2）非实质性要求的偏离要求：非实质性的一般性“合同条款”及“技术标准和要求”允许最多偏差</w:t>
            </w:r>
            <w:r>
              <w:rPr>
                <w:rFonts w:ascii="宋体" w:hAnsi="宋体" w:cs="宋体"/>
                <w:szCs w:val="21"/>
              </w:rPr>
              <w:t>10</w:t>
            </w:r>
            <w:r>
              <w:rPr>
                <w:rFonts w:ascii="宋体" w:hAnsi="宋体" w:cs="宋体" w:hint="eastAsia"/>
                <w:szCs w:val="21"/>
              </w:rPr>
              <w:t>项，超过</w:t>
            </w:r>
            <w:r>
              <w:rPr>
                <w:rFonts w:ascii="宋体" w:hAnsi="宋体" w:cs="宋体"/>
                <w:szCs w:val="21"/>
              </w:rPr>
              <w:t>10</w:t>
            </w:r>
            <w:r>
              <w:rPr>
                <w:rFonts w:ascii="宋体" w:hAnsi="宋体" w:cs="宋体" w:hint="eastAsia"/>
                <w:szCs w:val="21"/>
              </w:rPr>
              <w:t>项，将由评选委员会否决其参选。</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2.1.4</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是否以单项报价核定低于成本</w:t>
            </w:r>
          </w:p>
        </w:tc>
        <w:tc>
          <w:tcPr>
            <w:tcW w:w="5795" w:type="dxa"/>
            <w:vAlign w:val="center"/>
          </w:tcPr>
          <w:p w:rsidR="00DB382F" w:rsidRDefault="003843AF">
            <w:pPr>
              <w:autoSpaceDE w:val="0"/>
              <w:autoSpaceDN w:val="0"/>
              <w:rPr>
                <w:rFonts w:ascii="宋体" w:hAnsi="宋体" w:cs="宋体"/>
                <w:szCs w:val="21"/>
              </w:rPr>
            </w:pPr>
            <w:r>
              <w:rPr>
                <w:rFonts w:ascii="宋体" w:hAnsi="宋体" w:cs="宋体" w:hint="eastAsia"/>
                <w:szCs w:val="21"/>
              </w:rPr>
              <w:sym w:font="Wingdings" w:char="F0FE"/>
            </w:r>
            <w:r>
              <w:rPr>
                <w:rFonts w:ascii="宋体" w:hAnsi="宋体" w:cs="宋体" w:hint="eastAsia"/>
                <w:szCs w:val="21"/>
              </w:rPr>
              <w:t>不要求核定</w:t>
            </w:r>
          </w:p>
          <w:p w:rsidR="00DB382F" w:rsidRDefault="003843AF">
            <w:pPr>
              <w:autoSpaceDE w:val="0"/>
              <w:autoSpaceDN w:val="0"/>
              <w:rPr>
                <w:rFonts w:asciiTheme="minorEastAsia" w:eastAsiaTheme="minorEastAsia" w:hAnsiTheme="minorEastAsia" w:cs="宋体"/>
                <w:szCs w:val="21"/>
              </w:rPr>
            </w:pPr>
            <w:r>
              <w:rPr>
                <w:rFonts w:ascii="宋体" w:hAnsi="宋体" w:cs="宋体" w:hint="eastAsia"/>
                <w:szCs w:val="21"/>
              </w:rPr>
              <w:t>□要求核定，具体要求如下：</w:t>
            </w:r>
            <w:r>
              <w:rPr>
                <w:rFonts w:ascii="宋体" w:hAnsi="宋体" w:cs="宋体" w:hint="eastAsia"/>
                <w:szCs w:val="21"/>
                <w:u w:val="single"/>
              </w:rPr>
              <w:t xml:space="preserve"> </w:t>
            </w:r>
            <w:r>
              <w:rPr>
                <w:rFonts w:ascii="宋体" w:hAnsi="宋体" w:cs="宋体"/>
                <w:szCs w:val="21"/>
                <w:u w:val="single"/>
              </w:rPr>
              <w:t xml:space="preserve">          </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2.2.1</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踏勘现场</w:t>
            </w:r>
          </w:p>
        </w:tc>
        <w:tc>
          <w:tcPr>
            <w:tcW w:w="5795" w:type="dxa"/>
            <w:vAlign w:val="center"/>
          </w:tcPr>
          <w:p w:rsidR="00DB382F" w:rsidRDefault="003843AF">
            <w:pPr>
              <w:autoSpaceDE w:val="0"/>
              <w:autoSpaceDN w:val="0"/>
              <w:rPr>
                <w:rFonts w:ascii="宋体" w:hAnsi="宋体" w:cs="宋体"/>
                <w:szCs w:val="21"/>
              </w:rPr>
            </w:pPr>
            <w:r>
              <w:rPr>
                <w:rFonts w:ascii="宋体" w:hAnsi="宋体" w:cs="宋体" w:hint="eastAsia"/>
                <w:szCs w:val="21"/>
              </w:rPr>
              <w:sym w:font="Wingdings" w:char="F0FE"/>
            </w:r>
            <w:r>
              <w:rPr>
                <w:rFonts w:ascii="宋体" w:hAnsi="宋体" w:cs="宋体" w:hint="eastAsia"/>
                <w:szCs w:val="21"/>
              </w:rPr>
              <w:t>不组织</w:t>
            </w:r>
          </w:p>
          <w:p w:rsidR="00DB382F" w:rsidRDefault="003843AF">
            <w:pPr>
              <w:autoSpaceDE w:val="0"/>
              <w:autoSpaceDN w:val="0"/>
              <w:rPr>
                <w:rFonts w:asciiTheme="minorEastAsia" w:eastAsiaTheme="minorEastAsia" w:hAnsiTheme="minorEastAsia" w:cs="宋体"/>
                <w:szCs w:val="21"/>
              </w:rPr>
            </w:pPr>
            <w:r>
              <w:rPr>
                <w:rFonts w:ascii="宋体" w:hAnsi="宋体" w:cs="宋体" w:hint="eastAsia"/>
                <w:szCs w:val="21"/>
              </w:rPr>
              <w:t>□组织，踏勘现场的时间、地点：</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2.3</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参选预备会</w:t>
            </w:r>
          </w:p>
        </w:tc>
        <w:tc>
          <w:tcPr>
            <w:tcW w:w="5795" w:type="dxa"/>
            <w:vAlign w:val="center"/>
          </w:tcPr>
          <w:p w:rsidR="00DB382F" w:rsidRDefault="003843AF">
            <w:pPr>
              <w:autoSpaceDE w:val="0"/>
              <w:autoSpaceDN w:val="0"/>
              <w:rPr>
                <w:rFonts w:ascii="宋体" w:hAnsi="宋体" w:cs="宋体"/>
                <w:szCs w:val="21"/>
              </w:rPr>
            </w:pPr>
            <w:r>
              <w:rPr>
                <w:rFonts w:ascii="宋体" w:hAnsi="宋体" w:cs="宋体" w:hint="eastAsia"/>
                <w:szCs w:val="21"/>
              </w:rPr>
              <w:sym w:font="Wingdings" w:char="F0FE"/>
            </w:r>
            <w:r>
              <w:rPr>
                <w:rFonts w:ascii="宋体" w:hAnsi="宋体" w:cs="宋体" w:hint="eastAsia"/>
                <w:szCs w:val="21"/>
              </w:rPr>
              <w:t>不召开</w:t>
            </w:r>
          </w:p>
          <w:p w:rsidR="00DB382F" w:rsidRDefault="003843AF">
            <w:pPr>
              <w:autoSpaceDE w:val="0"/>
              <w:autoSpaceDN w:val="0"/>
              <w:rPr>
                <w:rFonts w:asciiTheme="minorEastAsia" w:eastAsiaTheme="minorEastAsia" w:hAnsiTheme="minorEastAsia" w:cs="宋体"/>
                <w:szCs w:val="21"/>
              </w:rPr>
            </w:pPr>
            <w:r>
              <w:rPr>
                <w:rFonts w:ascii="宋体" w:hAnsi="宋体" w:cs="宋体" w:hint="eastAsia"/>
                <w:szCs w:val="21"/>
              </w:rPr>
              <w:t>□召开，召开参选预备会时间、地点：</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2.4.1</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参选人提出澄清问题的截止时间和方式</w:t>
            </w:r>
          </w:p>
        </w:tc>
        <w:tc>
          <w:tcPr>
            <w:tcW w:w="5795"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截止时间：</w:t>
            </w:r>
            <w:r>
              <w:t>比选文件要求提交参选文件截止时间至少</w:t>
            </w:r>
            <w:r>
              <w:rPr>
                <w:rFonts w:hint="eastAsia"/>
              </w:rPr>
              <w:t>1</w:t>
            </w:r>
            <w:r>
              <w:t>日前</w:t>
            </w:r>
            <w:r>
              <w:rPr>
                <w:rFonts w:hint="eastAsia"/>
              </w:rPr>
              <w:t>。</w:t>
            </w:r>
          </w:p>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提出澄清的方式：</w:t>
            </w:r>
            <w:r>
              <w:rPr>
                <w:rFonts w:asciiTheme="minorEastAsia" w:eastAsiaTheme="minorEastAsia" w:hAnsiTheme="minorEastAsia" w:hint="eastAsia"/>
                <w:szCs w:val="21"/>
                <w:u w:val="single"/>
              </w:rPr>
              <w:t>书面方式</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4.2</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比选人发出比选文件澄清或者修改的截止时间和方式</w:t>
            </w:r>
          </w:p>
        </w:tc>
        <w:tc>
          <w:tcPr>
            <w:tcW w:w="5795"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截止时间：</w:t>
            </w:r>
            <w:r>
              <w:t>比选文件要求提交参选文件截止时间至少</w:t>
            </w:r>
            <w:r>
              <w:t>2</w:t>
            </w:r>
            <w:r>
              <w:t>日前</w:t>
            </w:r>
            <w:r>
              <w:rPr>
                <w:rFonts w:hint="eastAsia"/>
              </w:rPr>
              <w:t>。</w:t>
            </w:r>
          </w:p>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发出澄清或者修改的方式：</w:t>
            </w:r>
            <w:r>
              <w:rPr>
                <w:rFonts w:asciiTheme="minorEastAsia" w:eastAsiaTheme="minorEastAsia" w:hAnsiTheme="minorEastAsia" w:hint="eastAsia"/>
                <w:szCs w:val="21"/>
                <w:u w:val="single"/>
              </w:rPr>
              <w:t>书面方式</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2.4.4</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参选人确认收到澄清或者修改的时间和方式</w:t>
            </w:r>
          </w:p>
        </w:tc>
        <w:tc>
          <w:tcPr>
            <w:tcW w:w="5795"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参选人收到澄清或修改文件后1日内以</w:t>
            </w:r>
            <w:r>
              <w:rPr>
                <w:rFonts w:asciiTheme="minorEastAsia" w:eastAsiaTheme="minorEastAsia" w:hAnsiTheme="minorEastAsia" w:hint="eastAsia"/>
                <w:szCs w:val="21"/>
                <w:u w:val="single"/>
              </w:rPr>
              <w:t>书面方式确认（包括中国电信电子采购系统、信函、电报、传真等可以有形表现所载内容的形式）</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2.5</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比选文件的异议</w:t>
            </w:r>
          </w:p>
        </w:tc>
        <w:tc>
          <w:tcPr>
            <w:tcW w:w="5795"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潜在参选人或者其他利害关系人对比选文件有异议的，应当在提交参选文件截止时间1日前</w:t>
            </w:r>
            <w:r>
              <w:rPr>
                <w:rFonts w:asciiTheme="minorEastAsia" w:eastAsiaTheme="minorEastAsia" w:hAnsiTheme="minorEastAsia" w:hint="eastAsia"/>
                <w:szCs w:val="21"/>
              </w:rPr>
              <w:t>以书面形式通过异议接收邮箱提出</w:t>
            </w:r>
            <w:r>
              <w:rPr>
                <w:rFonts w:asciiTheme="minorEastAsia" w:eastAsiaTheme="minorEastAsia" w:hAnsiTheme="minorEastAsia" w:cs="宋体" w:hint="eastAsia"/>
                <w:szCs w:val="21"/>
              </w:rPr>
              <w:t>以书面形式提出。比选人应当自收到异议之日起2日内作出答复；作出答复前，应当暂停比选活动。已经处理过的异议，没有提出新的理由、主张，不予受理。</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3.1</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参选文件组成</w:t>
            </w:r>
          </w:p>
        </w:tc>
        <w:tc>
          <w:tcPr>
            <w:tcW w:w="5795" w:type="dxa"/>
            <w:vAlign w:val="center"/>
          </w:tcPr>
          <w:p w:rsidR="00DB382F" w:rsidRDefault="003843AF">
            <w:pPr>
              <w:autoSpaceDE w:val="0"/>
              <w:autoSpaceDN w:val="0"/>
              <w:rPr>
                <w:rFonts w:asciiTheme="minorEastAsia" w:eastAsiaTheme="minorEastAsia" w:hAnsiTheme="minorEastAsia" w:cs="宋体"/>
                <w:szCs w:val="21"/>
              </w:rPr>
            </w:pPr>
            <w:r>
              <w:rPr>
                <w:rFonts w:hint="eastAsia"/>
              </w:rPr>
              <w:t>参选文件必须按照以下顺序编制：详见“第六章</w:t>
            </w:r>
            <w:r>
              <w:rPr>
                <w:rFonts w:hint="eastAsia"/>
              </w:rPr>
              <w:t xml:space="preserve"> </w:t>
            </w:r>
            <w:r>
              <w:rPr>
                <w:rFonts w:hint="eastAsia"/>
              </w:rPr>
              <w:t>参选文件格式”</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3.2.2</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参选文件应答和编写</w:t>
            </w:r>
          </w:p>
        </w:tc>
        <w:tc>
          <w:tcPr>
            <w:tcW w:w="5795"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本条款增加以下规定：</w:t>
            </w:r>
          </w:p>
          <w:p w:rsidR="00DB382F" w:rsidRDefault="003843AF">
            <w:pPr>
              <w:autoSpaceDE w:val="0"/>
              <w:autoSpaceDN w:val="0"/>
              <w:rPr>
                <w:rFonts w:asciiTheme="minorEastAsia" w:eastAsiaTheme="minorEastAsia" w:hAnsiTheme="minorEastAsia"/>
              </w:rPr>
            </w:pPr>
            <w:r>
              <w:rPr>
                <w:rFonts w:asciiTheme="minorEastAsia" w:eastAsiaTheme="minorEastAsia" w:hAnsiTheme="minorEastAsia" w:hint="eastAsia"/>
              </w:rPr>
              <w:t>参选文件应答和编写的具体要求如下：</w:t>
            </w:r>
          </w:p>
          <w:p w:rsidR="00DB382F" w:rsidRDefault="003843AF">
            <w:pPr>
              <w:autoSpaceDE w:val="0"/>
              <w:autoSpaceDN w:val="0"/>
              <w:rPr>
                <w:rFonts w:asciiTheme="minorEastAsia" w:eastAsiaTheme="minorEastAsia" w:hAnsiTheme="minorEastAsia" w:cs="宋体"/>
                <w:szCs w:val="21"/>
              </w:rPr>
            </w:pPr>
            <w:r>
              <w:rPr>
                <w:rFonts w:hint="eastAsia"/>
              </w:rPr>
              <w:t>参选文件应按“第六章</w:t>
            </w:r>
            <w:r>
              <w:rPr>
                <w:rFonts w:hint="eastAsia"/>
              </w:rPr>
              <w:t xml:space="preserve"> </w:t>
            </w:r>
            <w:r>
              <w:rPr>
                <w:rFonts w:hint="eastAsia"/>
              </w:rPr>
              <w:t>参选文件格式”进行编写，如有必要，可以增加附页，作为参选文件的组成部分。</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3.2.4</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宋体" w:hAnsi="宋体" w:cs="宋体" w:hint="eastAsia"/>
                <w:szCs w:val="21"/>
              </w:rPr>
              <w:t>参选文件的盖章或者签字</w:t>
            </w:r>
          </w:p>
        </w:tc>
        <w:tc>
          <w:tcPr>
            <w:tcW w:w="5795" w:type="dxa"/>
            <w:vAlign w:val="center"/>
          </w:tcPr>
          <w:p w:rsidR="00DB382F" w:rsidRDefault="003843AF">
            <w:pPr>
              <w:spacing w:line="320" w:lineRule="exact"/>
              <w:rPr>
                <w:rFonts w:ascii="宋体" w:hAnsi="宋体"/>
                <w:szCs w:val="21"/>
              </w:rPr>
            </w:pPr>
            <w:r>
              <w:rPr>
                <w:rFonts w:ascii="宋体" w:hAnsi="宋体" w:hint="eastAsia"/>
                <w:szCs w:val="21"/>
              </w:rPr>
              <w:t>本条款增加以下规定：</w:t>
            </w:r>
          </w:p>
          <w:p w:rsidR="00DB382F" w:rsidRDefault="003843AF">
            <w:pPr>
              <w:spacing w:line="320" w:lineRule="exact"/>
              <w:ind w:leftChars="7" w:left="15" w:firstLine="426"/>
              <w:rPr>
                <w:rFonts w:ascii="宋体" w:hAnsi="宋体"/>
                <w:szCs w:val="21"/>
              </w:rPr>
            </w:pPr>
            <w:r>
              <w:rPr>
                <w:rFonts w:ascii="宋体" w:hAnsi="宋体" w:hint="eastAsia"/>
                <w:szCs w:val="21"/>
              </w:rPr>
              <w:t>比选文件第二章参选人须知前附表3.1条款中要求参选人提供的所有文件应按照如下要求进行签署：</w:t>
            </w:r>
          </w:p>
          <w:p w:rsidR="00DB382F" w:rsidRDefault="003843AF">
            <w:pPr>
              <w:spacing w:line="320" w:lineRule="exact"/>
              <w:ind w:leftChars="7" w:left="15" w:firstLine="426"/>
              <w:rPr>
                <w:rFonts w:ascii="宋体" w:hAnsi="宋体"/>
                <w:szCs w:val="21"/>
              </w:rPr>
            </w:pPr>
            <w:r>
              <w:rPr>
                <w:rFonts w:ascii="宋体" w:hAnsi="宋体" w:hint="eastAsia"/>
                <w:szCs w:val="21"/>
              </w:rPr>
              <w:t>（1）比选文件第六章“参选文件格式”中有单位名称和法定代表人/负责人或其委托代理人签字落款的参选文件均须：逐页加盖单位公章并由法定代表人/负责人逐页手签或盖人名章；或者逐页加盖单位公章并由法定代表人/负责人授权的委托代理人逐页手签。</w:t>
            </w:r>
          </w:p>
          <w:p w:rsidR="00DB382F" w:rsidRDefault="003843AF">
            <w:pPr>
              <w:spacing w:line="320" w:lineRule="exact"/>
              <w:ind w:leftChars="7" w:left="15" w:firstLine="426"/>
              <w:rPr>
                <w:rFonts w:ascii="宋体" w:hAnsi="宋体"/>
                <w:szCs w:val="21"/>
              </w:rPr>
            </w:pPr>
            <w:r>
              <w:rPr>
                <w:rFonts w:ascii="宋体" w:hAnsi="宋体" w:hint="eastAsia"/>
                <w:szCs w:val="21"/>
              </w:rPr>
              <w:t>法定代表人/负责人授权委托代理人签字的，应提供法定代表人/负责人授权委托书。法定代表人/负责人授权委托书应逐页加盖单位公章，并由法定代表人/负责人逐页手签或盖人名章、委托代理人逐页手签。</w:t>
            </w:r>
          </w:p>
          <w:p w:rsidR="00DB382F" w:rsidRDefault="003843AF">
            <w:pPr>
              <w:spacing w:line="320" w:lineRule="exact"/>
              <w:ind w:leftChars="7" w:left="15" w:firstLine="426"/>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除上述文件以外的其他参选文件组成部分必须使用单位公章加盖骑缝章（骑缝章必须覆盖所有参选文件），或者逐页盖章，或者由法定代表人/负责人逐页手签或盖人名章，或者由法定代表人/负责人委托代理人逐页手签。</w:t>
            </w:r>
          </w:p>
          <w:p w:rsidR="00DB382F" w:rsidRDefault="003843AF">
            <w:pPr>
              <w:spacing w:line="320" w:lineRule="exact"/>
              <w:ind w:leftChars="7" w:left="15" w:firstLine="426"/>
              <w:rPr>
                <w:rFonts w:ascii="宋体" w:hAnsi="宋体"/>
                <w:szCs w:val="21"/>
              </w:rPr>
            </w:pPr>
            <w:r>
              <w:rPr>
                <w:rFonts w:ascii="宋体" w:hAnsi="宋体" w:hint="eastAsia"/>
                <w:szCs w:val="21"/>
              </w:rPr>
              <w:t>（3）使用参选专用章或其他业务章代替公章的，应提供《参选专用印章授权函》。《参选专用印章授权函》应同时加盖单位公章和被授权印章。</w:t>
            </w:r>
          </w:p>
          <w:p w:rsidR="00DB382F" w:rsidRDefault="003843AF">
            <w:pPr>
              <w:autoSpaceDE w:val="0"/>
              <w:autoSpaceDN w:val="0"/>
              <w:rPr>
                <w:rFonts w:asciiTheme="minorEastAsia" w:eastAsiaTheme="minorEastAsia" w:hAnsiTheme="minorEastAsia" w:cs="宋体"/>
                <w:szCs w:val="21"/>
              </w:rPr>
            </w:pPr>
            <w:r>
              <w:rPr>
                <w:rFonts w:ascii="宋体" w:hAnsi="宋体" w:hint="eastAsia"/>
                <w:szCs w:val="21"/>
              </w:rPr>
              <w:t>（4）本条款规定的参选文件的签字盖章要求适用于纸质参选文件的编制，电子参选文件的编制要求详见本须知前附表3.2.5条</w:t>
            </w:r>
            <w:r>
              <w:rPr>
                <w:rFonts w:ascii="宋体" w:hAnsi="宋体" w:hint="eastAsia"/>
                <w:szCs w:val="21"/>
              </w:rPr>
              <w:lastRenderedPageBreak/>
              <w:t>款。</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3.3.3</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hint="eastAsia"/>
              </w:rPr>
              <w:t>最高参选限价或者其计算方法</w:t>
            </w:r>
          </w:p>
        </w:tc>
        <w:tc>
          <w:tcPr>
            <w:tcW w:w="5795" w:type="dxa"/>
            <w:vAlign w:val="center"/>
          </w:tcPr>
          <w:p w:rsidR="00DB382F" w:rsidRDefault="003843AF">
            <w:pPr>
              <w:autoSpaceDE w:val="0"/>
              <w:autoSpaceDN w:val="0"/>
              <w:spacing w:line="300" w:lineRule="exact"/>
              <w:rPr>
                <w:rFonts w:ascii="宋体" w:hAnsi="宋体" w:cs="宋体"/>
                <w:szCs w:val="21"/>
              </w:rPr>
            </w:pPr>
            <w:r>
              <w:rPr>
                <w:rFonts w:ascii="宋体" w:hAnsi="宋体" w:cs="宋体" w:hint="eastAsia"/>
                <w:szCs w:val="21"/>
              </w:rPr>
              <w:t>□不设置最高参选限价</w:t>
            </w:r>
          </w:p>
          <w:p w:rsidR="00DB382F" w:rsidRDefault="003843AF">
            <w:pPr>
              <w:autoSpaceDE w:val="0"/>
              <w:autoSpaceDN w:val="0"/>
              <w:rPr>
                <w:rFonts w:asciiTheme="minorEastAsia" w:eastAsiaTheme="minorEastAsia" w:hAnsiTheme="minorEastAsia" w:cs="宋体"/>
                <w:szCs w:val="21"/>
                <w:u w:val="single"/>
              </w:rPr>
            </w:pPr>
            <w:r>
              <w:rPr>
                <w:rFonts w:ascii="宋体" w:hAnsi="宋体" w:cs="宋体" w:hint="eastAsia"/>
                <w:szCs w:val="21"/>
              </w:rPr>
              <w:sym w:font="Wingdings" w:char="F0FE"/>
            </w:r>
            <w:r>
              <w:rPr>
                <w:rFonts w:ascii="宋体" w:hAnsi="宋体" w:cs="宋体" w:hint="eastAsia"/>
                <w:szCs w:val="21"/>
              </w:rPr>
              <w:t>设置最高参选限价，详见比选文件第一章“比选公告”。</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3.3.5</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参选报价</w:t>
            </w:r>
            <w:r>
              <w:rPr>
                <w:rFonts w:asciiTheme="minorEastAsia" w:eastAsiaTheme="minorEastAsia" w:hAnsiTheme="minorEastAsia" w:hint="eastAsia"/>
              </w:rPr>
              <w:t>优惠条件</w:t>
            </w:r>
          </w:p>
        </w:tc>
        <w:tc>
          <w:tcPr>
            <w:tcW w:w="5795" w:type="dxa"/>
            <w:vAlign w:val="center"/>
          </w:tcPr>
          <w:p w:rsidR="00DB382F" w:rsidRDefault="003843AF">
            <w:pPr>
              <w:autoSpaceDE w:val="0"/>
              <w:autoSpaceDN w:val="0"/>
              <w:spacing w:line="300" w:lineRule="exact"/>
              <w:rPr>
                <w:rFonts w:ascii="宋体" w:hAnsi="宋体" w:cs="宋体"/>
                <w:szCs w:val="21"/>
              </w:rPr>
            </w:pPr>
            <w:r>
              <w:rPr>
                <w:rFonts w:ascii="宋体" w:hAnsi="宋体" w:cs="宋体" w:hint="eastAsia"/>
                <w:szCs w:val="21"/>
              </w:rPr>
              <w:t>□接收优惠价</w:t>
            </w:r>
          </w:p>
          <w:p w:rsidR="00DB382F" w:rsidRDefault="003843AF">
            <w:pPr>
              <w:autoSpaceDE w:val="0"/>
              <w:autoSpaceDN w:val="0"/>
              <w:rPr>
                <w:rFonts w:asciiTheme="minorEastAsia" w:eastAsiaTheme="minorEastAsia" w:hAnsiTheme="minorEastAsia" w:cs="宋体"/>
                <w:szCs w:val="21"/>
                <w:u w:val="single"/>
              </w:rPr>
            </w:pPr>
            <w:r>
              <w:rPr>
                <w:rFonts w:ascii="宋体" w:hAnsi="宋体" w:cs="宋体" w:hint="eastAsia"/>
                <w:szCs w:val="21"/>
              </w:rPr>
              <w:sym w:font="Wingdings" w:char="F0FE"/>
            </w:r>
            <w:r>
              <w:rPr>
                <w:rFonts w:ascii="宋体" w:hAnsi="宋体" w:cs="宋体" w:hint="eastAsia"/>
                <w:szCs w:val="21"/>
              </w:rPr>
              <w:t>不接受报优惠价</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3.3.6</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参选报价具体要求</w:t>
            </w:r>
          </w:p>
        </w:tc>
        <w:tc>
          <w:tcPr>
            <w:tcW w:w="5795" w:type="dxa"/>
            <w:vAlign w:val="center"/>
          </w:tcPr>
          <w:p w:rsidR="00DB382F" w:rsidRDefault="003843AF">
            <w:pPr>
              <w:autoSpaceDE w:val="0"/>
              <w:autoSpaceDN w:val="0"/>
              <w:spacing w:line="300" w:lineRule="exact"/>
              <w:rPr>
                <w:rFonts w:ascii="宋体" w:hAnsi="宋体" w:cs="宋体"/>
                <w:szCs w:val="21"/>
              </w:rPr>
            </w:pPr>
            <w:r>
              <w:rPr>
                <w:rFonts w:ascii="宋体" w:hAnsi="宋体" w:cs="宋体" w:hint="eastAsia"/>
                <w:szCs w:val="21"/>
              </w:rPr>
              <w:t>本条款增加以下规定：</w:t>
            </w:r>
          </w:p>
          <w:p w:rsidR="00DB382F" w:rsidRDefault="003843AF">
            <w:pPr>
              <w:autoSpaceDE w:val="0"/>
              <w:autoSpaceDN w:val="0"/>
              <w:rPr>
                <w:rFonts w:asciiTheme="minorEastAsia" w:eastAsiaTheme="minorEastAsia" w:hAnsiTheme="minorEastAsia" w:cs="宋体"/>
                <w:szCs w:val="21"/>
              </w:rPr>
            </w:pPr>
            <w:r>
              <w:rPr>
                <w:rFonts w:ascii="宋体" w:hAnsi="宋体" w:cs="宋体" w:hint="eastAsia"/>
                <w:szCs w:val="21"/>
              </w:rPr>
              <w:t>要求详见“第六章 参选一览表”。</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3.4.1</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参选有效期</w:t>
            </w:r>
          </w:p>
        </w:tc>
        <w:tc>
          <w:tcPr>
            <w:tcW w:w="5795"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参选有效期：9</w:t>
            </w:r>
            <w:r>
              <w:rPr>
                <w:rFonts w:asciiTheme="minorEastAsia" w:eastAsiaTheme="minorEastAsia" w:hAnsiTheme="minorEastAsia" w:cs="宋体"/>
                <w:szCs w:val="21"/>
              </w:rPr>
              <w:t>0</w:t>
            </w:r>
            <w:r>
              <w:rPr>
                <w:rFonts w:asciiTheme="minorEastAsia" w:eastAsiaTheme="minorEastAsia" w:hAnsiTheme="minorEastAsia" w:cs="宋体" w:hint="eastAsia"/>
                <w:szCs w:val="21"/>
              </w:rPr>
              <w:t>天</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3.5.1</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参选保证金递交要求和金额</w:t>
            </w:r>
          </w:p>
        </w:tc>
        <w:tc>
          <w:tcPr>
            <w:tcW w:w="5795" w:type="dxa"/>
            <w:vAlign w:val="center"/>
          </w:tcPr>
          <w:p w:rsidR="00DB382F" w:rsidRDefault="003843AF">
            <w:pPr>
              <w:autoSpaceDE w:val="0"/>
              <w:autoSpaceDN w:val="0"/>
              <w:jc w:val="left"/>
              <w:rPr>
                <w:rFonts w:ascii="宋体" w:hAnsi="宋体" w:cs="宋体"/>
                <w:szCs w:val="21"/>
              </w:rPr>
            </w:pPr>
            <w:r>
              <w:rPr>
                <w:rFonts w:ascii="宋体" w:hAnsi="宋体" w:cs="宋体" w:hint="eastAsia"/>
                <w:szCs w:val="21"/>
              </w:rPr>
              <w:t>□要求提交参选保证金，参选保证金金额：</w:t>
            </w:r>
            <w:r>
              <w:rPr>
                <w:rFonts w:ascii="宋体" w:hAnsi="宋体" w:cs="宋体"/>
                <w:szCs w:val="21"/>
                <w:u w:val="single"/>
              </w:rPr>
              <w:t xml:space="preserve"> / </w:t>
            </w:r>
            <w:r>
              <w:rPr>
                <w:rFonts w:ascii="宋体" w:hAnsi="宋体" w:cs="宋体" w:hint="eastAsia"/>
                <w:szCs w:val="21"/>
              </w:rPr>
              <w:t>元</w:t>
            </w:r>
          </w:p>
          <w:p w:rsidR="00DB382F" w:rsidRDefault="003843AF">
            <w:pPr>
              <w:autoSpaceDE w:val="0"/>
              <w:autoSpaceDN w:val="0"/>
              <w:jc w:val="left"/>
              <w:rPr>
                <w:rFonts w:asciiTheme="minorEastAsia" w:eastAsiaTheme="minorEastAsia" w:hAnsiTheme="minorEastAsia" w:cs="宋体"/>
                <w:szCs w:val="21"/>
              </w:rPr>
            </w:pPr>
            <w:r>
              <w:rPr>
                <w:rFonts w:ascii="宋体" w:hAnsi="宋体" w:cs="宋体" w:hint="eastAsia"/>
                <w:szCs w:val="21"/>
              </w:rPr>
              <w:sym w:font="Wingdings" w:char="F0FE"/>
            </w:r>
            <w:r>
              <w:rPr>
                <w:rFonts w:ascii="宋体" w:hAnsi="宋体" w:cs="宋体" w:hint="eastAsia"/>
                <w:szCs w:val="21"/>
              </w:rPr>
              <w:t>无需提交参选保证金</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3.5</w:t>
            </w:r>
            <w:r>
              <w:rPr>
                <w:rFonts w:asciiTheme="minorEastAsia" w:eastAsiaTheme="minorEastAsia" w:hAnsiTheme="minorEastAsia" w:cs="宋体"/>
                <w:szCs w:val="21"/>
              </w:rPr>
              <w:t>.</w:t>
            </w:r>
            <w:r>
              <w:rPr>
                <w:rFonts w:asciiTheme="minorEastAsia" w:eastAsiaTheme="minorEastAsia" w:hAnsiTheme="minorEastAsia" w:cs="宋体" w:hint="eastAsia"/>
                <w:szCs w:val="21"/>
              </w:rPr>
              <w:t>2</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参选保证金形式</w:t>
            </w:r>
          </w:p>
        </w:tc>
        <w:tc>
          <w:tcPr>
            <w:tcW w:w="5795" w:type="dxa"/>
            <w:vAlign w:val="center"/>
          </w:tcPr>
          <w:p w:rsidR="00DB382F" w:rsidRDefault="003843AF">
            <w:pPr>
              <w:autoSpaceDE w:val="0"/>
              <w:autoSpaceDN w:val="0"/>
              <w:rPr>
                <w:rFonts w:asciiTheme="minorEastAsia" w:eastAsiaTheme="minorEastAsia" w:hAnsiTheme="minorEastAsia" w:cs="宋体"/>
                <w:szCs w:val="21"/>
              </w:rPr>
            </w:pPr>
            <w:r>
              <w:rPr>
                <w:rFonts w:ascii="宋体" w:hAnsi="宋体" w:cs="宋体" w:hint="eastAsia"/>
                <w:szCs w:val="21"/>
              </w:rPr>
              <w:t>本项目不适用。</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3.5.4</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参选保证金不予退还的其他规定</w:t>
            </w:r>
          </w:p>
        </w:tc>
        <w:tc>
          <w:tcPr>
            <w:tcW w:w="5795" w:type="dxa"/>
            <w:vAlign w:val="center"/>
          </w:tcPr>
          <w:p w:rsidR="00DB382F" w:rsidRDefault="003843AF">
            <w:pPr>
              <w:autoSpaceDE w:val="0"/>
              <w:autoSpaceDN w:val="0"/>
              <w:rPr>
                <w:rFonts w:asciiTheme="minorEastAsia" w:eastAsiaTheme="minorEastAsia" w:hAnsiTheme="minorEastAsia" w:cs="宋体"/>
                <w:szCs w:val="21"/>
              </w:rPr>
            </w:pPr>
            <w:r>
              <w:rPr>
                <w:rFonts w:ascii="宋体" w:hAnsi="宋体" w:cs="宋体" w:hint="eastAsia"/>
                <w:szCs w:val="21"/>
              </w:rPr>
              <w:t>本项目不适用。</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3.6.1</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备选参选方案</w:t>
            </w:r>
          </w:p>
        </w:tc>
        <w:tc>
          <w:tcPr>
            <w:tcW w:w="5795" w:type="dxa"/>
            <w:vAlign w:val="center"/>
          </w:tcPr>
          <w:p w:rsidR="00DB382F" w:rsidRDefault="003843AF">
            <w:pPr>
              <w:autoSpaceDE w:val="0"/>
              <w:autoSpaceDN w:val="0"/>
              <w:rPr>
                <w:rFonts w:ascii="宋体" w:hAnsi="宋体" w:cs="宋体"/>
                <w:szCs w:val="21"/>
              </w:rPr>
            </w:pPr>
            <w:r>
              <w:rPr>
                <w:rFonts w:ascii="宋体" w:hAnsi="宋体" w:cs="宋体" w:hint="eastAsia"/>
                <w:szCs w:val="21"/>
              </w:rPr>
              <w:sym w:font="Wingdings" w:char="F0FE"/>
            </w:r>
            <w:r>
              <w:rPr>
                <w:rFonts w:ascii="宋体" w:hAnsi="宋体" w:cs="宋体" w:hint="eastAsia"/>
                <w:szCs w:val="21"/>
              </w:rPr>
              <w:t>不允许</w:t>
            </w:r>
          </w:p>
          <w:p w:rsidR="00DB382F" w:rsidRDefault="003843AF">
            <w:pPr>
              <w:autoSpaceDE w:val="0"/>
              <w:autoSpaceDN w:val="0"/>
              <w:rPr>
                <w:rFonts w:asciiTheme="minorEastAsia" w:eastAsiaTheme="minorEastAsia" w:hAnsiTheme="minorEastAsia" w:cs="宋体"/>
                <w:szCs w:val="21"/>
              </w:rPr>
            </w:pPr>
            <w:r>
              <w:rPr>
                <w:rFonts w:ascii="宋体" w:hAnsi="宋体" w:cs="宋体" w:hint="eastAsia"/>
                <w:szCs w:val="21"/>
              </w:rPr>
              <w:t>□允许</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3.7.1</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参选文件份数</w:t>
            </w:r>
          </w:p>
        </w:tc>
        <w:tc>
          <w:tcPr>
            <w:tcW w:w="5795"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正本一份，副本</w:t>
            </w:r>
            <w:r>
              <w:rPr>
                <w:rFonts w:asciiTheme="minorEastAsia" w:eastAsiaTheme="minorEastAsia" w:hAnsiTheme="minorEastAsia" w:hint="eastAsia"/>
                <w:szCs w:val="21"/>
                <w:u w:val="single"/>
              </w:rPr>
              <w:t>一</w:t>
            </w:r>
            <w:r>
              <w:rPr>
                <w:rFonts w:asciiTheme="minorEastAsia" w:eastAsiaTheme="minorEastAsia" w:hAnsiTheme="minorEastAsia" w:cs="宋体" w:hint="eastAsia"/>
                <w:szCs w:val="21"/>
              </w:rPr>
              <w:t>份，电子版一份</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3.7.4</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参选文件的外层包封</w:t>
            </w:r>
          </w:p>
        </w:tc>
        <w:tc>
          <w:tcPr>
            <w:tcW w:w="5795" w:type="dxa"/>
            <w:vAlign w:val="center"/>
          </w:tcPr>
          <w:p w:rsidR="00DB382F" w:rsidRDefault="003843AF">
            <w:pPr>
              <w:autoSpaceDE w:val="0"/>
              <w:autoSpaceDN w:val="0"/>
              <w:spacing w:line="300" w:lineRule="exact"/>
              <w:ind w:firstLineChars="83" w:firstLine="174"/>
              <w:rPr>
                <w:rFonts w:ascii="宋体" w:hAnsi="宋体"/>
                <w:szCs w:val="21"/>
              </w:rPr>
            </w:pPr>
            <w:r>
              <w:rPr>
                <w:rFonts w:ascii="宋体" w:hAnsi="宋体"/>
                <w:bCs/>
                <w:szCs w:val="21"/>
              </w:rPr>
              <w:t>1、参选人应在每份参选文件的正本和副本封面上明确标明“正本”或“副本”。</w:t>
            </w:r>
          </w:p>
          <w:p w:rsidR="00DB382F" w:rsidRDefault="003843AF">
            <w:pPr>
              <w:autoSpaceDE w:val="0"/>
              <w:autoSpaceDN w:val="0"/>
              <w:spacing w:line="300" w:lineRule="exact"/>
              <w:ind w:firstLineChars="83" w:firstLine="174"/>
              <w:rPr>
                <w:rFonts w:ascii="宋体" w:hAnsi="宋体"/>
                <w:szCs w:val="21"/>
              </w:rPr>
            </w:pPr>
            <w:r>
              <w:rPr>
                <w:rFonts w:ascii="宋体" w:hAnsi="宋体"/>
                <w:noProof/>
                <w:szCs w:val="21"/>
              </w:rPr>
              <mc:AlternateContent>
                <mc:Choice Requires="wps">
                  <w:drawing>
                    <wp:anchor distT="0" distB="0" distL="114300" distR="114300" simplePos="0" relativeHeight="251664384" behindDoc="1" locked="0" layoutInCell="1" allowOverlap="1" wp14:anchorId="797C7068" wp14:editId="35F13CEB">
                      <wp:simplePos x="0" y="0"/>
                      <wp:positionH relativeFrom="column">
                        <wp:posOffset>-29845</wp:posOffset>
                      </wp:positionH>
                      <wp:positionV relativeFrom="paragraph">
                        <wp:posOffset>895985</wp:posOffset>
                      </wp:positionV>
                      <wp:extent cx="3506470" cy="2466340"/>
                      <wp:effectExtent l="4445" t="5080" r="13335" b="5080"/>
                      <wp:wrapTight wrapText="bothSides">
                        <wp:wrapPolygon edited="0">
                          <wp:start x="0" y="0"/>
                          <wp:lineTo x="0" y="21522"/>
                          <wp:lineTo x="21592" y="21522"/>
                          <wp:lineTo x="21592" y="0"/>
                          <wp:lineTo x="0" y="0"/>
                        </wp:wrapPolygon>
                      </wp:wrapTight>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470" cy="2466340"/>
                              </a:xfrm>
                              <a:prstGeom prst="rect">
                                <a:avLst/>
                              </a:prstGeom>
                              <a:solidFill>
                                <a:srgbClr val="FFFFFF"/>
                              </a:solidFill>
                              <a:ln w="9525">
                                <a:solidFill>
                                  <a:srgbClr val="000000"/>
                                </a:solidFill>
                                <a:miter lim="800000"/>
                              </a:ln>
                              <a:effectLst/>
                            </wps:spPr>
                            <wps:txbx>
                              <w:txbxContent>
                                <w:p w:rsidR="003C7724" w:rsidRDefault="003C7724">
                                  <w:pPr>
                                    <w:spacing w:line="240" w:lineRule="atLeast"/>
                                    <w:ind w:firstLineChars="950" w:firstLine="1900"/>
                                    <w:jc w:val="left"/>
                                    <w:rPr>
                                      <w:rFonts w:ascii="宋体" w:hAnsi="宋体" w:cs="Arial"/>
                                      <w:kern w:val="0"/>
                                      <w:sz w:val="20"/>
                                      <w:szCs w:val="21"/>
                                    </w:rPr>
                                  </w:pPr>
                                  <w:r>
                                    <w:rPr>
                                      <w:rFonts w:ascii="宋体" w:hAnsi="宋体" w:cs="Arial" w:hint="eastAsia"/>
                                      <w:kern w:val="0"/>
                                      <w:sz w:val="20"/>
                                      <w:szCs w:val="21"/>
                                    </w:rPr>
                                    <w:t>参选文件</w:t>
                                  </w:r>
                                </w:p>
                                <w:p w:rsidR="003C7724" w:rsidRDefault="003C7724">
                                  <w:pPr>
                                    <w:spacing w:line="240" w:lineRule="atLeast"/>
                                    <w:rPr>
                                      <w:rFonts w:ascii="宋体" w:hAnsi="宋体" w:cs="Arial"/>
                                      <w:kern w:val="0"/>
                                      <w:sz w:val="20"/>
                                      <w:szCs w:val="21"/>
                                      <w:u w:val="single"/>
                                    </w:rPr>
                                  </w:pPr>
                                  <w:r>
                                    <w:rPr>
                                      <w:rFonts w:ascii="宋体" w:hAnsi="宋体" w:cs="Arial" w:hint="eastAsia"/>
                                      <w:kern w:val="0"/>
                                      <w:sz w:val="20"/>
                                      <w:szCs w:val="21"/>
                                    </w:rPr>
                                    <w:t>比选项目：</w:t>
                                  </w:r>
                                  <w:r>
                                    <w:rPr>
                                      <w:rFonts w:ascii="宋体" w:hAnsi="宋体" w:cs="Arial" w:hint="eastAsia"/>
                                      <w:kern w:val="0"/>
                                      <w:sz w:val="20"/>
                                      <w:szCs w:val="21"/>
                                      <w:u w:val="single"/>
                                    </w:rPr>
                                    <w:t xml:space="preserve">                                      </w:t>
                                  </w:r>
                                </w:p>
                                <w:p w:rsidR="003C7724" w:rsidRDefault="003C7724">
                                  <w:pPr>
                                    <w:spacing w:line="240" w:lineRule="atLeast"/>
                                    <w:rPr>
                                      <w:rFonts w:ascii="宋体" w:hAnsi="宋体" w:cs="Arial"/>
                                      <w:kern w:val="0"/>
                                      <w:sz w:val="20"/>
                                      <w:szCs w:val="21"/>
                                      <w:u w:val="single"/>
                                    </w:rPr>
                                  </w:pPr>
                                  <w:r>
                                    <w:rPr>
                                      <w:rFonts w:ascii="宋体" w:hAnsi="宋体" w:cs="Arial" w:hint="eastAsia"/>
                                      <w:bCs/>
                                      <w:sz w:val="20"/>
                                      <w:szCs w:val="21"/>
                                    </w:rPr>
                                    <w:t>项目编号：</w:t>
                                  </w:r>
                                  <w:r>
                                    <w:rPr>
                                      <w:rFonts w:ascii="宋体" w:hAnsi="宋体" w:cs="Arial" w:hint="eastAsia"/>
                                      <w:kern w:val="0"/>
                                      <w:sz w:val="20"/>
                                      <w:szCs w:val="21"/>
                                      <w:u w:val="single"/>
                                    </w:rPr>
                                    <w:t xml:space="preserve">                                      </w:t>
                                  </w:r>
                                </w:p>
                                <w:p w:rsidR="003C7724" w:rsidRDefault="003C7724">
                                  <w:pPr>
                                    <w:spacing w:line="240" w:lineRule="atLeast"/>
                                    <w:rPr>
                                      <w:rFonts w:ascii="宋体" w:hAnsi="宋体" w:cs="Arial"/>
                                      <w:kern w:val="0"/>
                                      <w:sz w:val="20"/>
                                      <w:szCs w:val="21"/>
                                    </w:rPr>
                                  </w:pPr>
                                  <w:r>
                                    <w:rPr>
                                      <w:rFonts w:ascii="宋体" w:hAnsi="宋体" w:cs="Arial" w:hint="eastAsia"/>
                                      <w:kern w:val="0"/>
                                      <w:sz w:val="20"/>
                                      <w:szCs w:val="21"/>
                                    </w:rPr>
                                    <w:t>包件号（如有）：</w:t>
                                  </w:r>
                                  <w:r>
                                    <w:rPr>
                                      <w:rFonts w:ascii="宋体" w:hAnsi="宋体" w:cs="Arial" w:hint="eastAsia"/>
                                      <w:kern w:val="0"/>
                                      <w:sz w:val="20"/>
                                      <w:szCs w:val="21"/>
                                      <w:u w:val="single"/>
                                    </w:rPr>
                                    <w:t xml:space="preserve">                                </w:t>
                                  </w:r>
                                </w:p>
                                <w:p w:rsidR="003C7724" w:rsidRDefault="003C7724">
                                  <w:pPr>
                                    <w:spacing w:line="240" w:lineRule="atLeast"/>
                                    <w:rPr>
                                      <w:rFonts w:ascii="宋体" w:hAnsi="宋体" w:cs="Arial"/>
                                      <w:kern w:val="0"/>
                                      <w:sz w:val="20"/>
                                      <w:szCs w:val="21"/>
                                    </w:rPr>
                                  </w:pPr>
                                  <w:r>
                                    <w:rPr>
                                      <w:rFonts w:ascii="宋体" w:hAnsi="宋体" w:cs="Arial" w:hint="eastAsia"/>
                                      <w:kern w:val="0"/>
                                      <w:sz w:val="20"/>
                                      <w:szCs w:val="21"/>
                                    </w:rPr>
                                    <w:t>比选人名称：</w:t>
                                  </w:r>
                                </w:p>
                                <w:p w:rsidR="003C7724" w:rsidRDefault="003C7724">
                                  <w:pPr>
                                    <w:spacing w:line="240" w:lineRule="atLeast"/>
                                    <w:rPr>
                                      <w:rFonts w:ascii="宋体" w:hAnsi="宋体" w:cs="Arial"/>
                                      <w:kern w:val="0"/>
                                      <w:sz w:val="20"/>
                                      <w:szCs w:val="21"/>
                                      <w:u w:val="single"/>
                                    </w:rPr>
                                  </w:pPr>
                                  <w:r>
                                    <w:rPr>
                                      <w:rFonts w:ascii="宋体" w:hAnsi="宋体" w:cs="Arial" w:hint="eastAsia"/>
                                      <w:kern w:val="0"/>
                                      <w:sz w:val="20"/>
                                      <w:szCs w:val="21"/>
                                    </w:rPr>
                                    <w:t>比选人地址：</w:t>
                                  </w:r>
                                  <w:r>
                                    <w:rPr>
                                      <w:rFonts w:ascii="宋体" w:hAnsi="宋体" w:cs="Arial" w:hint="eastAsia"/>
                                      <w:kern w:val="0"/>
                                      <w:sz w:val="20"/>
                                      <w:szCs w:val="21"/>
                                      <w:u w:val="single"/>
                                    </w:rPr>
                                    <w:t xml:space="preserve">                                    </w:t>
                                  </w:r>
                                </w:p>
                                <w:p w:rsidR="003C7724" w:rsidRDefault="003C7724">
                                  <w:pPr>
                                    <w:spacing w:line="240" w:lineRule="atLeast"/>
                                    <w:ind w:firstLineChars="200" w:firstLine="400"/>
                                    <w:rPr>
                                      <w:rFonts w:ascii="宋体" w:hAnsi="宋体" w:cs="Arial"/>
                                      <w:kern w:val="0"/>
                                      <w:sz w:val="20"/>
                                      <w:szCs w:val="21"/>
                                    </w:rPr>
                                  </w:pPr>
                                  <w:r>
                                    <w:rPr>
                                      <w:rFonts w:ascii="宋体" w:hAnsi="宋体" w:cs="Arial" w:hint="eastAsia"/>
                                      <w:kern w:val="0"/>
                                      <w:sz w:val="20"/>
                                      <w:szCs w:val="21"/>
                                    </w:rPr>
                                    <w:t>本文件于</w:t>
                                  </w:r>
                                  <w:r>
                                    <w:rPr>
                                      <w:rFonts w:ascii="宋体" w:hAnsi="宋体" w:cs="Arial" w:hint="eastAsia"/>
                                      <w:kern w:val="0"/>
                                      <w:sz w:val="20"/>
                                      <w:szCs w:val="21"/>
                                      <w:u w:val="single"/>
                                    </w:rPr>
                                    <w:t xml:space="preserve">  </w:t>
                                  </w:r>
                                  <w:r>
                                    <w:rPr>
                                      <w:rFonts w:ascii="宋体" w:hAnsi="宋体" w:cs="Arial" w:hint="eastAsia"/>
                                      <w:kern w:val="0"/>
                                      <w:sz w:val="20"/>
                                      <w:szCs w:val="21"/>
                                    </w:rPr>
                                    <w:t>年</w:t>
                                  </w:r>
                                  <w:r>
                                    <w:rPr>
                                      <w:rFonts w:ascii="宋体" w:hAnsi="宋体" w:cs="Arial" w:hint="eastAsia"/>
                                      <w:kern w:val="0"/>
                                      <w:sz w:val="20"/>
                                      <w:szCs w:val="21"/>
                                      <w:u w:val="single"/>
                                    </w:rPr>
                                    <w:t xml:space="preserve">  </w:t>
                                  </w:r>
                                  <w:r>
                                    <w:rPr>
                                      <w:rFonts w:ascii="宋体" w:hAnsi="宋体" w:cs="Arial" w:hint="eastAsia"/>
                                      <w:kern w:val="0"/>
                                      <w:sz w:val="20"/>
                                      <w:szCs w:val="21"/>
                                    </w:rPr>
                                    <w:t>月</w:t>
                                  </w:r>
                                  <w:r>
                                    <w:rPr>
                                      <w:rFonts w:ascii="宋体" w:hAnsi="宋体" w:cs="Arial" w:hint="eastAsia"/>
                                      <w:kern w:val="0"/>
                                      <w:sz w:val="20"/>
                                      <w:szCs w:val="21"/>
                                      <w:u w:val="single"/>
                                    </w:rPr>
                                    <w:t xml:space="preserve">  </w:t>
                                  </w:r>
                                  <w:r>
                                    <w:rPr>
                                      <w:rFonts w:ascii="宋体" w:hAnsi="宋体" w:cs="Arial" w:hint="eastAsia"/>
                                      <w:kern w:val="0"/>
                                      <w:sz w:val="20"/>
                                      <w:szCs w:val="21"/>
                                    </w:rPr>
                                    <w:t>日</w:t>
                                  </w:r>
                                  <w:r>
                                    <w:rPr>
                                      <w:rFonts w:ascii="宋体" w:hAnsi="宋体" w:cs="Arial" w:hint="eastAsia"/>
                                      <w:kern w:val="0"/>
                                      <w:sz w:val="20"/>
                                      <w:szCs w:val="21"/>
                                      <w:u w:val="single"/>
                                    </w:rPr>
                                    <w:t xml:space="preserve">  </w:t>
                                  </w:r>
                                  <w:r>
                                    <w:rPr>
                                      <w:rFonts w:ascii="宋体" w:hAnsi="宋体" w:cs="Arial" w:hint="eastAsia"/>
                                      <w:kern w:val="0"/>
                                      <w:sz w:val="20"/>
                                      <w:szCs w:val="21"/>
                                    </w:rPr>
                                    <w:t>点</w:t>
                                  </w:r>
                                  <w:r>
                                    <w:rPr>
                                      <w:rFonts w:ascii="宋体" w:hAnsi="宋体" w:cs="Arial" w:hint="eastAsia"/>
                                      <w:kern w:val="0"/>
                                      <w:sz w:val="20"/>
                                      <w:szCs w:val="21"/>
                                      <w:u w:val="single"/>
                                    </w:rPr>
                                    <w:t xml:space="preserve">  </w:t>
                                  </w:r>
                                  <w:r>
                                    <w:rPr>
                                      <w:rFonts w:ascii="宋体" w:hAnsi="宋体" w:cs="Arial" w:hint="eastAsia"/>
                                      <w:kern w:val="0"/>
                                      <w:sz w:val="20"/>
                                      <w:szCs w:val="21"/>
                                    </w:rPr>
                                    <w:t>分（北京时间）</w:t>
                                  </w:r>
                                </w:p>
                                <w:p w:rsidR="003C7724" w:rsidRDefault="003C7724">
                                  <w:pPr>
                                    <w:spacing w:line="240" w:lineRule="atLeast"/>
                                    <w:rPr>
                                      <w:rFonts w:ascii="宋体" w:hAnsi="宋体" w:cs="Arial"/>
                                      <w:kern w:val="0"/>
                                      <w:sz w:val="20"/>
                                      <w:szCs w:val="21"/>
                                    </w:rPr>
                                  </w:pPr>
                                  <w:r>
                                    <w:rPr>
                                      <w:rFonts w:ascii="宋体" w:hAnsi="宋体" w:cs="Arial" w:hint="eastAsia"/>
                                      <w:kern w:val="0"/>
                                      <w:sz w:val="20"/>
                                      <w:szCs w:val="21"/>
                                    </w:rPr>
                                    <w:t>（唱价时间）前不得开封此文件</w:t>
                                  </w:r>
                                </w:p>
                                <w:p w:rsidR="003C7724" w:rsidRDefault="003C7724">
                                  <w:pPr>
                                    <w:spacing w:line="240" w:lineRule="atLeast"/>
                                    <w:rPr>
                                      <w:rFonts w:ascii="宋体" w:hAnsi="宋体" w:cs="Arial"/>
                                      <w:kern w:val="0"/>
                                      <w:sz w:val="20"/>
                                      <w:szCs w:val="21"/>
                                    </w:rPr>
                                  </w:pPr>
                                  <w:r>
                                    <w:rPr>
                                      <w:rFonts w:ascii="宋体" w:hAnsi="宋体" w:cs="Arial" w:hint="eastAsia"/>
                                      <w:kern w:val="0"/>
                                      <w:sz w:val="20"/>
                                      <w:szCs w:val="21"/>
                                    </w:rPr>
                                    <w:t>参选人名称：</w:t>
                                  </w:r>
                                  <w:r>
                                    <w:rPr>
                                      <w:rFonts w:ascii="宋体" w:hAnsi="宋体" w:cs="Arial" w:hint="eastAsia"/>
                                      <w:kern w:val="0"/>
                                      <w:sz w:val="20"/>
                                      <w:szCs w:val="21"/>
                                      <w:u w:val="single"/>
                                    </w:rPr>
                                    <w:t xml:space="preserve">                      </w:t>
                                  </w:r>
                                  <w:r>
                                    <w:rPr>
                                      <w:rFonts w:ascii="宋体" w:hAnsi="宋体" w:cs="Arial" w:hint="eastAsia"/>
                                      <w:kern w:val="0"/>
                                      <w:sz w:val="20"/>
                                      <w:szCs w:val="21"/>
                                    </w:rPr>
                                    <w:t>（公章）</w:t>
                                  </w:r>
                                </w:p>
                                <w:p w:rsidR="003C7724" w:rsidRDefault="003C7724">
                                  <w:pPr>
                                    <w:spacing w:line="240" w:lineRule="atLeast"/>
                                    <w:rPr>
                                      <w:rFonts w:ascii="宋体" w:hAnsi="宋体" w:cs="Arial"/>
                                      <w:kern w:val="0"/>
                                      <w:sz w:val="20"/>
                                      <w:szCs w:val="21"/>
                                      <w:u w:val="single"/>
                                    </w:rPr>
                                  </w:pPr>
                                  <w:r>
                                    <w:rPr>
                                      <w:rFonts w:ascii="宋体" w:hAnsi="宋体" w:cs="Arial" w:hint="eastAsia"/>
                                      <w:kern w:val="0"/>
                                      <w:sz w:val="20"/>
                                      <w:szCs w:val="21"/>
                                    </w:rPr>
                                    <w:t>参选人地址、邮编：</w:t>
                                  </w:r>
                                  <w:r>
                                    <w:rPr>
                                      <w:rFonts w:ascii="宋体" w:hAnsi="宋体" w:cs="Arial" w:hint="eastAsia"/>
                                      <w:kern w:val="0"/>
                                      <w:sz w:val="20"/>
                                      <w:szCs w:val="21"/>
                                      <w:u w:val="single"/>
                                    </w:rPr>
                                    <w:t xml:space="preserve">                         </w:t>
                                  </w:r>
                                </w:p>
                                <w:p w:rsidR="003C7724" w:rsidRDefault="003C7724">
                                  <w:pPr>
                                    <w:rPr>
                                      <w:rFonts w:ascii="宋体" w:hAnsi="宋体" w:cs="Arial"/>
                                      <w:kern w:val="0"/>
                                      <w:sz w:val="20"/>
                                      <w:szCs w:val="21"/>
                                      <w:u w:val="single"/>
                                    </w:rPr>
                                  </w:pPr>
                                  <w:r>
                                    <w:rPr>
                                      <w:rFonts w:ascii="宋体" w:hAnsi="宋体" w:cs="Arial" w:hint="eastAsia"/>
                                      <w:kern w:val="0"/>
                                      <w:sz w:val="20"/>
                                      <w:szCs w:val="21"/>
                                    </w:rPr>
                                    <w:t>封装文件内容：</w:t>
                                  </w:r>
                                  <w:r>
                                    <w:rPr>
                                      <w:rFonts w:ascii="宋体" w:hAnsi="宋体" w:cs="Arial" w:hint="eastAsia"/>
                                      <w:kern w:val="0"/>
                                      <w:sz w:val="20"/>
                                      <w:szCs w:val="21"/>
                                      <w:u w:val="single"/>
                                    </w:rPr>
                                    <w:t xml:space="preserve">                             </w:t>
                                  </w:r>
                                </w:p>
                                <w:p w:rsidR="003C7724" w:rsidRDefault="003C7724">
                                  <w:pPr>
                                    <w:rPr>
                                      <w:rFonts w:ascii="宋体" w:hAnsi="宋体"/>
                                      <w:sz w:val="20"/>
                                      <w:szCs w:val="21"/>
                                    </w:rPr>
                                  </w:pPr>
                                  <w:r>
                                    <w:rPr>
                                      <w:rFonts w:ascii="宋体" w:hAnsi="宋体" w:cs="Arial" w:hint="eastAsia"/>
                                      <w:kern w:val="0"/>
                                      <w:sz w:val="20"/>
                                      <w:szCs w:val="21"/>
                                    </w:rPr>
                                    <w:t>参选人联系人及联系电话：</w:t>
                                  </w:r>
                                  <w:r>
                                    <w:rPr>
                                      <w:rFonts w:ascii="宋体" w:hAnsi="宋体" w:cs="Arial" w:hint="eastAsia"/>
                                      <w:kern w:val="0"/>
                                      <w:sz w:val="20"/>
                                      <w:szCs w:val="21"/>
                                      <w:u w:val="single"/>
                                    </w:rPr>
                                    <w:t xml:space="preserve">                   </w:t>
                                  </w:r>
                                </w:p>
                                <w:p w:rsidR="003C7724" w:rsidRDefault="003C7724">
                                  <w:pPr>
                                    <w:rPr>
                                      <w:rFonts w:ascii="宋体" w:hAnsi="宋体"/>
                                      <w:sz w:val="18"/>
                                      <w:szCs w:val="18"/>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2.35pt;margin-top:70.55pt;width:276.1pt;height:194.2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">
                      <v:textbox>
                        <w:txbxContent>
                          <w:p w:rsidR="003C7724" w:rsidRDefault="003C7724">
                            <w:pPr>
                              <w:spacing w:line="240" w:lineRule="atLeast"/>
                              <w:ind w:firstLineChars="950" w:firstLine="1900"/>
                              <w:jc w:val="left"/>
                              <w:rPr>
                                <w:rFonts w:ascii="宋体" w:hAnsi="宋体" w:cs="Arial"/>
                                <w:kern w:val="0"/>
                                <w:sz w:val="20"/>
                                <w:szCs w:val="21"/>
                              </w:rPr>
                            </w:pPr>
                            <w:r>
                              <w:rPr>
                                <w:rFonts w:ascii="宋体" w:hAnsi="宋体" w:cs="Arial" w:hint="eastAsia"/>
                                <w:kern w:val="0"/>
                                <w:sz w:val="20"/>
                                <w:szCs w:val="21"/>
                              </w:rPr>
                              <w:t>参选文件</w:t>
                            </w:r>
                          </w:p>
                          <w:p w:rsidR="003C7724" w:rsidRDefault="003C7724">
                            <w:pPr>
                              <w:spacing w:line="240" w:lineRule="atLeast"/>
                              <w:rPr>
                                <w:rFonts w:ascii="宋体" w:hAnsi="宋体" w:cs="Arial"/>
                                <w:kern w:val="0"/>
                                <w:sz w:val="20"/>
                                <w:szCs w:val="21"/>
                                <w:u w:val="single"/>
                              </w:rPr>
                            </w:pPr>
                            <w:r>
                              <w:rPr>
                                <w:rFonts w:ascii="宋体" w:hAnsi="宋体" w:cs="Arial" w:hint="eastAsia"/>
                                <w:kern w:val="0"/>
                                <w:sz w:val="20"/>
                                <w:szCs w:val="21"/>
                              </w:rPr>
                              <w:t>比选项目：</w:t>
                            </w:r>
                            <w:r>
                              <w:rPr>
                                <w:rFonts w:ascii="宋体" w:hAnsi="宋体" w:cs="Arial" w:hint="eastAsia"/>
                                <w:kern w:val="0"/>
                                <w:sz w:val="20"/>
                                <w:szCs w:val="21"/>
                                <w:u w:val="single"/>
                              </w:rPr>
                              <w:t xml:space="preserve">                                      </w:t>
                            </w:r>
                          </w:p>
                          <w:p w:rsidR="003C7724" w:rsidRDefault="003C7724">
                            <w:pPr>
                              <w:spacing w:line="240" w:lineRule="atLeast"/>
                              <w:rPr>
                                <w:rFonts w:ascii="宋体" w:hAnsi="宋体" w:cs="Arial"/>
                                <w:kern w:val="0"/>
                                <w:sz w:val="20"/>
                                <w:szCs w:val="21"/>
                                <w:u w:val="single"/>
                              </w:rPr>
                            </w:pPr>
                            <w:r>
                              <w:rPr>
                                <w:rFonts w:ascii="宋体" w:hAnsi="宋体" w:cs="Arial" w:hint="eastAsia"/>
                                <w:bCs/>
                                <w:sz w:val="20"/>
                                <w:szCs w:val="21"/>
                              </w:rPr>
                              <w:t>项目编号：</w:t>
                            </w:r>
                            <w:r>
                              <w:rPr>
                                <w:rFonts w:ascii="宋体" w:hAnsi="宋体" w:cs="Arial" w:hint="eastAsia"/>
                                <w:kern w:val="0"/>
                                <w:sz w:val="20"/>
                                <w:szCs w:val="21"/>
                                <w:u w:val="single"/>
                              </w:rPr>
                              <w:t xml:space="preserve">                                      </w:t>
                            </w:r>
                          </w:p>
                          <w:p w:rsidR="003C7724" w:rsidRDefault="003C7724">
                            <w:pPr>
                              <w:spacing w:line="240" w:lineRule="atLeast"/>
                              <w:rPr>
                                <w:rFonts w:ascii="宋体" w:hAnsi="宋体" w:cs="Arial"/>
                                <w:kern w:val="0"/>
                                <w:sz w:val="20"/>
                                <w:szCs w:val="21"/>
                              </w:rPr>
                            </w:pPr>
                            <w:r>
                              <w:rPr>
                                <w:rFonts w:ascii="宋体" w:hAnsi="宋体" w:cs="Arial" w:hint="eastAsia"/>
                                <w:kern w:val="0"/>
                                <w:sz w:val="20"/>
                                <w:szCs w:val="21"/>
                              </w:rPr>
                              <w:t>包件号（如有）：</w:t>
                            </w:r>
                            <w:r>
                              <w:rPr>
                                <w:rFonts w:ascii="宋体" w:hAnsi="宋体" w:cs="Arial" w:hint="eastAsia"/>
                                <w:kern w:val="0"/>
                                <w:sz w:val="20"/>
                                <w:szCs w:val="21"/>
                                <w:u w:val="single"/>
                              </w:rPr>
                              <w:t xml:space="preserve">                                </w:t>
                            </w:r>
                          </w:p>
                          <w:p w:rsidR="003C7724" w:rsidRDefault="003C7724">
                            <w:pPr>
                              <w:spacing w:line="240" w:lineRule="atLeast"/>
                              <w:rPr>
                                <w:rFonts w:ascii="宋体" w:hAnsi="宋体" w:cs="Arial"/>
                                <w:kern w:val="0"/>
                                <w:sz w:val="20"/>
                                <w:szCs w:val="21"/>
                              </w:rPr>
                            </w:pPr>
                            <w:r>
                              <w:rPr>
                                <w:rFonts w:ascii="宋体" w:hAnsi="宋体" w:cs="Arial" w:hint="eastAsia"/>
                                <w:kern w:val="0"/>
                                <w:sz w:val="20"/>
                                <w:szCs w:val="21"/>
                              </w:rPr>
                              <w:t>比选人名称：</w:t>
                            </w:r>
                          </w:p>
                          <w:p w:rsidR="003C7724" w:rsidRDefault="003C7724">
                            <w:pPr>
                              <w:spacing w:line="240" w:lineRule="atLeast"/>
                              <w:rPr>
                                <w:rFonts w:ascii="宋体" w:hAnsi="宋体" w:cs="Arial"/>
                                <w:kern w:val="0"/>
                                <w:sz w:val="20"/>
                                <w:szCs w:val="21"/>
                                <w:u w:val="single"/>
                              </w:rPr>
                            </w:pPr>
                            <w:r>
                              <w:rPr>
                                <w:rFonts w:ascii="宋体" w:hAnsi="宋体" w:cs="Arial" w:hint="eastAsia"/>
                                <w:kern w:val="0"/>
                                <w:sz w:val="20"/>
                                <w:szCs w:val="21"/>
                              </w:rPr>
                              <w:t>比选人地址：</w:t>
                            </w:r>
                            <w:r>
                              <w:rPr>
                                <w:rFonts w:ascii="宋体" w:hAnsi="宋体" w:cs="Arial" w:hint="eastAsia"/>
                                <w:kern w:val="0"/>
                                <w:sz w:val="20"/>
                                <w:szCs w:val="21"/>
                                <w:u w:val="single"/>
                              </w:rPr>
                              <w:t xml:space="preserve">                                    </w:t>
                            </w:r>
                          </w:p>
                          <w:p w:rsidR="003C7724" w:rsidRDefault="003C7724">
                            <w:pPr>
                              <w:spacing w:line="240" w:lineRule="atLeast"/>
                              <w:ind w:firstLineChars="200" w:firstLine="400"/>
                              <w:rPr>
                                <w:rFonts w:ascii="宋体" w:hAnsi="宋体" w:cs="Arial"/>
                                <w:kern w:val="0"/>
                                <w:sz w:val="20"/>
                                <w:szCs w:val="21"/>
                              </w:rPr>
                            </w:pPr>
                            <w:r>
                              <w:rPr>
                                <w:rFonts w:ascii="宋体" w:hAnsi="宋体" w:cs="Arial" w:hint="eastAsia"/>
                                <w:kern w:val="0"/>
                                <w:sz w:val="20"/>
                                <w:szCs w:val="21"/>
                              </w:rPr>
                              <w:t>本文件于</w:t>
                            </w:r>
                            <w:r>
                              <w:rPr>
                                <w:rFonts w:ascii="宋体" w:hAnsi="宋体" w:cs="Arial" w:hint="eastAsia"/>
                                <w:kern w:val="0"/>
                                <w:sz w:val="20"/>
                                <w:szCs w:val="21"/>
                                <w:u w:val="single"/>
                              </w:rPr>
                              <w:t xml:space="preserve">  </w:t>
                            </w:r>
                            <w:r>
                              <w:rPr>
                                <w:rFonts w:ascii="宋体" w:hAnsi="宋体" w:cs="Arial" w:hint="eastAsia"/>
                                <w:kern w:val="0"/>
                                <w:sz w:val="20"/>
                                <w:szCs w:val="21"/>
                              </w:rPr>
                              <w:t>年</w:t>
                            </w:r>
                            <w:r>
                              <w:rPr>
                                <w:rFonts w:ascii="宋体" w:hAnsi="宋体" w:cs="Arial" w:hint="eastAsia"/>
                                <w:kern w:val="0"/>
                                <w:sz w:val="20"/>
                                <w:szCs w:val="21"/>
                                <w:u w:val="single"/>
                              </w:rPr>
                              <w:t xml:space="preserve">  </w:t>
                            </w:r>
                            <w:r>
                              <w:rPr>
                                <w:rFonts w:ascii="宋体" w:hAnsi="宋体" w:cs="Arial" w:hint="eastAsia"/>
                                <w:kern w:val="0"/>
                                <w:sz w:val="20"/>
                                <w:szCs w:val="21"/>
                              </w:rPr>
                              <w:t>月</w:t>
                            </w:r>
                            <w:r>
                              <w:rPr>
                                <w:rFonts w:ascii="宋体" w:hAnsi="宋体" w:cs="Arial" w:hint="eastAsia"/>
                                <w:kern w:val="0"/>
                                <w:sz w:val="20"/>
                                <w:szCs w:val="21"/>
                                <w:u w:val="single"/>
                              </w:rPr>
                              <w:t xml:space="preserve">  </w:t>
                            </w:r>
                            <w:r>
                              <w:rPr>
                                <w:rFonts w:ascii="宋体" w:hAnsi="宋体" w:cs="Arial" w:hint="eastAsia"/>
                                <w:kern w:val="0"/>
                                <w:sz w:val="20"/>
                                <w:szCs w:val="21"/>
                              </w:rPr>
                              <w:t>日</w:t>
                            </w:r>
                            <w:r>
                              <w:rPr>
                                <w:rFonts w:ascii="宋体" w:hAnsi="宋体" w:cs="Arial" w:hint="eastAsia"/>
                                <w:kern w:val="0"/>
                                <w:sz w:val="20"/>
                                <w:szCs w:val="21"/>
                                <w:u w:val="single"/>
                              </w:rPr>
                              <w:t xml:space="preserve">  </w:t>
                            </w:r>
                            <w:r>
                              <w:rPr>
                                <w:rFonts w:ascii="宋体" w:hAnsi="宋体" w:cs="Arial" w:hint="eastAsia"/>
                                <w:kern w:val="0"/>
                                <w:sz w:val="20"/>
                                <w:szCs w:val="21"/>
                              </w:rPr>
                              <w:t>点</w:t>
                            </w:r>
                            <w:r>
                              <w:rPr>
                                <w:rFonts w:ascii="宋体" w:hAnsi="宋体" w:cs="Arial" w:hint="eastAsia"/>
                                <w:kern w:val="0"/>
                                <w:sz w:val="20"/>
                                <w:szCs w:val="21"/>
                                <w:u w:val="single"/>
                              </w:rPr>
                              <w:t xml:space="preserve">  </w:t>
                            </w:r>
                            <w:r>
                              <w:rPr>
                                <w:rFonts w:ascii="宋体" w:hAnsi="宋体" w:cs="Arial" w:hint="eastAsia"/>
                                <w:kern w:val="0"/>
                                <w:sz w:val="20"/>
                                <w:szCs w:val="21"/>
                              </w:rPr>
                              <w:t>分（北京时间）</w:t>
                            </w:r>
                          </w:p>
                          <w:p w:rsidR="003C7724" w:rsidRDefault="003C7724">
                            <w:pPr>
                              <w:spacing w:line="240" w:lineRule="atLeast"/>
                              <w:rPr>
                                <w:rFonts w:ascii="宋体" w:hAnsi="宋体" w:cs="Arial"/>
                                <w:kern w:val="0"/>
                                <w:sz w:val="20"/>
                                <w:szCs w:val="21"/>
                              </w:rPr>
                            </w:pPr>
                            <w:r>
                              <w:rPr>
                                <w:rFonts w:ascii="宋体" w:hAnsi="宋体" w:cs="Arial" w:hint="eastAsia"/>
                                <w:kern w:val="0"/>
                                <w:sz w:val="20"/>
                                <w:szCs w:val="21"/>
                              </w:rPr>
                              <w:t>（唱价时间）前不得开封此文件</w:t>
                            </w:r>
                          </w:p>
                          <w:p w:rsidR="003C7724" w:rsidRDefault="003C7724">
                            <w:pPr>
                              <w:spacing w:line="240" w:lineRule="atLeast"/>
                              <w:rPr>
                                <w:rFonts w:ascii="宋体" w:hAnsi="宋体" w:cs="Arial"/>
                                <w:kern w:val="0"/>
                                <w:sz w:val="20"/>
                                <w:szCs w:val="21"/>
                              </w:rPr>
                            </w:pPr>
                            <w:r>
                              <w:rPr>
                                <w:rFonts w:ascii="宋体" w:hAnsi="宋体" w:cs="Arial" w:hint="eastAsia"/>
                                <w:kern w:val="0"/>
                                <w:sz w:val="20"/>
                                <w:szCs w:val="21"/>
                              </w:rPr>
                              <w:t>参选人名称：</w:t>
                            </w:r>
                            <w:r>
                              <w:rPr>
                                <w:rFonts w:ascii="宋体" w:hAnsi="宋体" w:cs="Arial" w:hint="eastAsia"/>
                                <w:kern w:val="0"/>
                                <w:sz w:val="20"/>
                                <w:szCs w:val="21"/>
                                <w:u w:val="single"/>
                              </w:rPr>
                              <w:t xml:space="preserve">                      </w:t>
                            </w:r>
                            <w:r>
                              <w:rPr>
                                <w:rFonts w:ascii="宋体" w:hAnsi="宋体" w:cs="Arial" w:hint="eastAsia"/>
                                <w:kern w:val="0"/>
                                <w:sz w:val="20"/>
                                <w:szCs w:val="21"/>
                              </w:rPr>
                              <w:t>（公章）</w:t>
                            </w:r>
                          </w:p>
                          <w:p w:rsidR="003C7724" w:rsidRDefault="003C7724">
                            <w:pPr>
                              <w:spacing w:line="240" w:lineRule="atLeast"/>
                              <w:rPr>
                                <w:rFonts w:ascii="宋体" w:hAnsi="宋体" w:cs="Arial"/>
                                <w:kern w:val="0"/>
                                <w:sz w:val="20"/>
                                <w:szCs w:val="21"/>
                                <w:u w:val="single"/>
                              </w:rPr>
                            </w:pPr>
                            <w:r>
                              <w:rPr>
                                <w:rFonts w:ascii="宋体" w:hAnsi="宋体" w:cs="Arial" w:hint="eastAsia"/>
                                <w:kern w:val="0"/>
                                <w:sz w:val="20"/>
                                <w:szCs w:val="21"/>
                              </w:rPr>
                              <w:t>参选人地址、邮编：</w:t>
                            </w:r>
                            <w:r>
                              <w:rPr>
                                <w:rFonts w:ascii="宋体" w:hAnsi="宋体" w:cs="Arial" w:hint="eastAsia"/>
                                <w:kern w:val="0"/>
                                <w:sz w:val="20"/>
                                <w:szCs w:val="21"/>
                                <w:u w:val="single"/>
                              </w:rPr>
                              <w:t xml:space="preserve">                         </w:t>
                            </w:r>
                          </w:p>
                          <w:p w:rsidR="003C7724" w:rsidRDefault="003C7724">
                            <w:pPr>
                              <w:rPr>
                                <w:rFonts w:ascii="宋体" w:hAnsi="宋体" w:cs="Arial"/>
                                <w:kern w:val="0"/>
                                <w:sz w:val="20"/>
                                <w:szCs w:val="21"/>
                                <w:u w:val="single"/>
                              </w:rPr>
                            </w:pPr>
                            <w:r>
                              <w:rPr>
                                <w:rFonts w:ascii="宋体" w:hAnsi="宋体" w:cs="Arial" w:hint="eastAsia"/>
                                <w:kern w:val="0"/>
                                <w:sz w:val="20"/>
                                <w:szCs w:val="21"/>
                              </w:rPr>
                              <w:t>封装文件内容：</w:t>
                            </w:r>
                            <w:r>
                              <w:rPr>
                                <w:rFonts w:ascii="宋体" w:hAnsi="宋体" w:cs="Arial" w:hint="eastAsia"/>
                                <w:kern w:val="0"/>
                                <w:sz w:val="20"/>
                                <w:szCs w:val="21"/>
                                <w:u w:val="single"/>
                              </w:rPr>
                              <w:t xml:space="preserve">                             </w:t>
                            </w:r>
                          </w:p>
                          <w:p w:rsidR="003C7724" w:rsidRDefault="003C7724">
                            <w:pPr>
                              <w:rPr>
                                <w:rFonts w:ascii="宋体" w:hAnsi="宋体"/>
                                <w:sz w:val="20"/>
                                <w:szCs w:val="21"/>
                              </w:rPr>
                            </w:pPr>
                            <w:r>
                              <w:rPr>
                                <w:rFonts w:ascii="宋体" w:hAnsi="宋体" w:cs="Arial" w:hint="eastAsia"/>
                                <w:kern w:val="0"/>
                                <w:sz w:val="20"/>
                                <w:szCs w:val="21"/>
                              </w:rPr>
                              <w:t>参选人联系人及联系电话：</w:t>
                            </w:r>
                            <w:r>
                              <w:rPr>
                                <w:rFonts w:ascii="宋体" w:hAnsi="宋体" w:cs="Arial" w:hint="eastAsia"/>
                                <w:kern w:val="0"/>
                                <w:sz w:val="20"/>
                                <w:szCs w:val="21"/>
                                <w:u w:val="single"/>
                              </w:rPr>
                              <w:t xml:space="preserve">                   </w:t>
                            </w:r>
                          </w:p>
                          <w:p w:rsidR="003C7724" w:rsidRDefault="003C7724">
                            <w:pPr>
                              <w:rPr>
                                <w:rFonts w:ascii="宋体" w:hAnsi="宋体"/>
                                <w:sz w:val="18"/>
                                <w:szCs w:val="18"/>
                              </w:rPr>
                            </w:pPr>
                          </w:p>
                        </w:txbxContent>
                      </v:textbox>
                      <w10:wrap type="tight"/>
                    </v:shape>
                  </w:pict>
                </mc:Fallback>
              </mc:AlternateContent>
            </w:r>
            <w:r>
              <w:rPr>
                <w:rFonts w:ascii="宋体" w:hAnsi="宋体"/>
                <w:szCs w:val="21"/>
              </w:rPr>
              <w:t>2、</w:t>
            </w:r>
            <w:r>
              <w:rPr>
                <w:rFonts w:ascii="宋体" w:hAnsi="宋体" w:hint="eastAsia"/>
                <w:szCs w:val="21"/>
              </w:rPr>
              <w:t>外层包封应当写明比选人名称和地址、项目名称、项目编号、并注明唱价时间以前不得开封。还应当写明参选人的名称与地址、邮政编码，以便参选出现逾期送达时能原封退回，具体样式如下</w:t>
            </w:r>
            <w:r>
              <w:rPr>
                <w:rFonts w:ascii="宋体" w:hAnsi="宋体"/>
                <w:szCs w:val="21"/>
              </w:rPr>
              <w:t>：</w:t>
            </w:r>
          </w:p>
          <w:p w:rsidR="00DB382F" w:rsidRDefault="003843AF">
            <w:pPr>
              <w:autoSpaceDE w:val="0"/>
              <w:autoSpaceDN w:val="0"/>
              <w:rPr>
                <w:rFonts w:asciiTheme="minorEastAsia" w:eastAsiaTheme="minorEastAsia" w:hAnsiTheme="minorEastAsia" w:cs="宋体"/>
                <w:szCs w:val="21"/>
              </w:rPr>
            </w:pPr>
            <w:r>
              <w:rPr>
                <w:rFonts w:ascii="宋体" w:hAnsi="宋体" w:hint="eastAsia"/>
                <w:szCs w:val="21"/>
              </w:rPr>
              <w:t>3、为方便唱价，参选人应将</w:t>
            </w:r>
            <w:r>
              <w:rPr>
                <w:rFonts w:ascii="宋体" w:hAnsi="宋体" w:hint="eastAsia"/>
                <w:b/>
                <w:szCs w:val="21"/>
              </w:rPr>
              <w:t>“参选函”、“法定代表人授权委托书”、“参选一览表”</w:t>
            </w:r>
            <w:r>
              <w:rPr>
                <w:rFonts w:ascii="宋体" w:hAnsi="宋体" w:hint="eastAsia"/>
                <w:szCs w:val="21"/>
              </w:rPr>
              <w:t>原件除置于正本以外还需单独印制，并盖章签字后单独密封，作为内层包封，并在包封上标明“参选一览表”字样，与参选文件的正本和所有副本一起密封在外层包</w:t>
            </w:r>
            <w:r>
              <w:rPr>
                <w:rFonts w:ascii="宋体" w:hAnsi="宋体" w:hint="eastAsia"/>
                <w:szCs w:val="21"/>
              </w:rPr>
              <w:lastRenderedPageBreak/>
              <w:t>封内，所有包封的粘接缝隙必须加盖单位</w:t>
            </w:r>
            <w:r>
              <w:rPr>
                <w:rFonts w:ascii="宋体" w:hAnsi="宋体"/>
                <w:szCs w:val="21"/>
              </w:rPr>
              <w:t>公</w:t>
            </w:r>
            <w:r>
              <w:rPr>
                <w:rFonts w:ascii="宋体" w:hAnsi="宋体" w:hint="eastAsia"/>
                <w:szCs w:val="21"/>
              </w:rPr>
              <w:t>章</w:t>
            </w:r>
            <w:r>
              <w:rPr>
                <w:rFonts w:ascii="宋体" w:hAnsi="宋体"/>
                <w:szCs w:val="21"/>
              </w:rPr>
              <w:t>或参选专用章</w:t>
            </w:r>
            <w:r>
              <w:rPr>
                <w:rFonts w:ascii="宋体" w:hAnsi="宋体" w:hint="eastAsia"/>
                <w:szCs w:val="21"/>
              </w:rPr>
              <w:t>。</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3.7.6</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参选文件的密封和标记要求</w:t>
            </w:r>
          </w:p>
        </w:tc>
        <w:tc>
          <w:tcPr>
            <w:tcW w:w="5795" w:type="dxa"/>
            <w:vAlign w:val="center"/>
          </w:tcPr>
          <w:p w:rsidR="00DB382F" w:rsidRDefault="003843AF">
            <w:pPr>
              <w:autoSpaceDE w:val="0"/>
              <w:autoSpaceDN w:val="0"/>
              <w:rPr>
                <w:rFonts w:ascii="宋体" w:hAnsi="宋体"/>
                <w:szCs w:val="21"/>
              </w:rPr>
            </w:pPr>
            <w:r>
              <w:rPr>
                <w:rFonts w:ascii="宋体" w:hAnsi="宋体" w:hint="eastAsia"/>
                <w:szCs w:val="21"/>
              </w:rPr>
              <w:t>本条款增加如下规定：</w:t>
            </w:r>
          </w:p>
          <w:p w:rsidR="00DB382F" w:rsidRDefault="003843AF">
            <w:pPr>
              <w:autoSpaceDE w:val="0"/>
              <w:autoSpaceDN w:val="0"/>
              <w:ind w:firstLineChars="200" w:firstLine="420"/>
              <w:rPr>
                <w:rFonts w:ascii="宋体" w:hAnsi="宋体"/>
                <w:szCs w:val="21"/>
              </w:rPr>
            </w:pPr>
            <w:r>
              <w:rPr>
                <w:rFonts w:ascii="宋体" w:hAnsi="宋体" w:hint="eastAsia"/>
                <w:szCs w:val="21"/>
              </w:rPr>
              <w:t>（1）所有纸质文件采用A4纸胶装、平装。商务参选文件、技术参选文件、报价文件3部分分册单独装订。</w:t>
            </w:r>
          </w:p>
          <w:p w:rsidR="00DB382F" w:rsidRDefault="003843AF">
            <w:pPr>
              <w:autoSpaceDE w:val="0"/>
              <w:autoSpaceDN w:val="0"/>
              <w:ind w:firstLineChars="200" w:firstLine="420"/>
              <w:rPr>
                <w:rFonts w:ascii="宋体" w:hAnsi="宋体"/>
                <w:szCs w:val="21"/>
              </w:rPr>
            </w:pPr>
            <w:r>
              <w:rPr>
                <w:rFonts w:ascii="宋体" w:hAnsi="宋体" w:hint="eastAsia"/>
                <w:szCs w:val="21"/>
              </w:rPr>
              <w:t>（2）所有纸质参选文件（除报价文件外）应增加统一外层包封。</w:t>
            </w:r>
          </w:p>
          <w:p w:rsidR="00DB382F" w:rsidRDefault="003843AF">
            <w:pPr>
              <w:autoSpaceDE w:val="0"/>
              <w:autoSpaceDN w:val="0"/>
              <w:ind w:firstLineChars="200" w:firstLine="420"/>
              <w:rPr>
                <w:rFonts w:ascii="宋体" w:hAnsi="宋体"/>
                <w:szCs w:val="21"/>
              </w:rPr>
            </w:pPr>
            <w:r>
              <w:rPr>
                <w:rFonts w:ascii="宋体" w:hAnsi="宋体" w:hint="eastAsia"/>
                <w:szCs w:val="21"/>
              </w:rPr>
              <w:t>（3）报价文件（单独封装）：封装于独立的信封内，信封上标明“报价文件”字样，并在封口处加盖单位公章或参选专用章的骑缝章。</w:t>
            </w:r>
          </w:p>
          <w:p w:rsidR="00DB382F" w:rsidRDefault="003843AF">
            <w:pPr>
              <w:autoSpaceDE w:val="0"/>
              <w:autoSpaceDN w:val="0"/>
              <w:ind w:firstLineChars="200" w:firstLine="420"/>
              <w:rPr>
                <w:rFonts w:ascii="宋体" w:hAnsi="宋体"/>
                <w:szCs w:val="21"/>
              </w:rPr>
            </w:pPr>
            <w:r>
              <w:rPr>
                <w:rFonts w:ascii="宋体" w:hAnsi="宋体" w:hint="eastAsia"/>
                <w:szCs w:val="21"/>
              </w:rPr>
              <w:t>（4）电子版参选文件（单独封装）：所有参选文件的电子文档按要求汇总后存储于同一可移动的USB存储介质中，封装于独立的信封内，信封上标明“电子版参选文件”字样，并在封口处加盖单位公章或参选专用章的骑缝章。USB存储介质内必须建立一个文件夹，文件夹名称为“[XX公司][XX标包/产品]参选文件”，文件夹内必须放置且只能放置以下三个文件夹：（1）XX公司[XX标包/产品]商务参选文件（2）XX公司[XX标包/产品]技术参选文件（3）XX公司[XX标包/产品]报价文件。其中XX公司为参选人全称（同营业执照一致）。</w:t>
            </w:r>
          </w:p>
          <w:p w:rsidR="00DB382F" w:rsidRDefault="003843AF">
            <w:pPr>
              <w:autoSpaceDE w:val="0"/>
              <w:autoSpaceDN w:val="0"/>
              <w:rPr>
                <w:rFonts w:asciiTheme="minorEastAsia" w:eastAsiaTheme="minorEastAsia" w:hAnsiTheme="minorEastAsia" w:cs="宋体"/>
                <w:szCs w:val="21"/>
              </w:rPr>
            </w:pPr>
            <w:r>
              <w:rPr>
                <w:rFonts w:ascii="宋体" w:hAnsi="宋体" w:hint="eastAsia"/>
                <w:szCs w:val="21"/>
              </w:rPr>
              <w:t>（5）不加密电子参选文件（单独封装）：封装于独立的信封内，信封上标明“不加密电子参选文件”字样，并在封口处加盖单位公章或参选专用章的骑缝章。</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3.8</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电子比选的参选文件上传形式</w:t>
            </w:r>
          </w:p>
        </w:tc>
        <w:tc>
          <w:tcPr>
            <w:tcW w:w="5795" w:type="dxa"/>
            <w:vAlign w:val="center"/>
          </w:tcPr>
          <w:p w:rsidR="00DB382F" w:rsidRDefault="003843AF">
            <w:pPr>
              <w:autoSpaceDE w:val="0"/>
              <w:autoSpaceDN w:val="0"/>
              <w:rPr>
                <w:rFonts w:asciiTheme="minorEastAsia" w:eastAsiaTheme="minorEastAsia" w:hAnsiTheme="minorEastAsia"/>
                <w:szCs w:val="21"/>
              </w:rPr>
            </w:pPr>
            <w:r>
              <w:rPr>
                <w:rFonts w:hint="eastAsia"/>
              </w:rPr>
              <w:t>不适用</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4.1.1</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hint="eastAsia"/>
              </w:rPr>
              <w:t>参选文件递交截止时间</w:t>
            </w:r>
          </w:p>
        </w:tc>
        <w:tc>
          <w:tcPr>
            <w:tcW w:w="5795" w:type="dxa"/>
            <w:vAlign w:val="center"/>
          </w:tcPr>
          <w:p w:rsidR="00DB382F" w:rsidRDefault="003843AF">
            <w:pPr>
              <w:autoSpaceDE w:val="0"/>
              <w:autoSpaceDN w:val="0"/>
              <w:rPr>
                <w:rFonts w:asciiTheme="minorEastAsia" w:eastAsiaTheme="minorEastAsia" w:hAnsiTheme="minorEastAsia" w:cs="宋体"/>
                <w:szCs w:val="21"/>
              </w:rPr>
            </w:pPr>
            <w:r>
              <w:rPr>
                <w:rFonts w:ascii="宋体" w:hAnsi="宋体" w:hint="eastAsia"/>
                <w:szCs w:val="21"/>
              </w:rPr>
              <w:t>详见比选文件第一章“比选公告”。</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4.1.2</w:t>
            </w:r>
          </w:p>
        </w:tc>
        <w:tc>
          <w:tcPr>
            <w:tcW w:w="1666" w:type="dxa"/>
            <w:vAlign w:val="center"/>
          </w:tcPr>
          <w:p w:rsidR="00DB382F" w:rsidRDefault="003843AF">
            <w:pPr>
              <w:autoSpaceDE w:val="0"/>
              <w:autoSpaceDN w:val="0"/>
              <w:rPr>
                <w:rFonts w:asciiTheme="minorEastAsia" w:eastAsiaTheme="minorEastAsia" w:hAnsiTheme="minorEastAsia"/>
              </w:rPr>
            </w:pPr>
            <w:r>
              <w:rPr>
                <w:rFonts w:asciiTheme="minorEastAsia" w:eastAsiaTheme="minorEastAsia" w:hAnsiTheme="minorEastAsia" w:hint="eastAsia"/>
              </w:rPr>
              <w:t>纸质参选文件递交地点</w:t>
            </w:r>
          </w:p>
        </w:tc>
        <w:tc>
          <w:tcPr>
            <w:tcW w:w="5795" w:type="dxa"/>
            <w:vAlign w:val="center"/>
          </w:tcPr>
          <w:p w:rsidR="00DB382F" w:rsidRDefault="003843AF">
            <w:pPr>
              <w:autoSpaceDE w:val="0"/>
              <w:autoSpaceDN w:val="0"/>
              <w:rPr>
                <w:rFonts w:asciiTheme="minorEastAsia" w:eastAsiaTheme="minorEastAsia" w:hAnsiTheme="minorEastAsia" w:cs="宋体"/>
                <w:szCs w:val="21"/>
              </w:rPr>
            </w:pPr>
            <w:r>
              <w:rPr>
                <w:rFonts w:ascii="宋体" w:hAnsi="宋体" w:hint="eastAsia"/>
                <w:szCs w:val="21"/>
              </w:rPr>
              <w:t>详见比选文件第一章“比选公告”。</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4.1.3</w:t>
            </w:r>
          </w:p>
        </w:tc>
        <w:tc>
          <w:tcPr>
            <w:tcW w:w="1666" w:type="dxa"/>
            <w:vAlign w:val="center"/>
          </w:tcPr>
          <w:p w:rsidR="00DB382F" w:rsidRDefault="003843AF">
            <w:pPr>
              <w:autoSpaceDE w:val="0"/>
              <w:autoSpaceDN w:val="0"/>
              <w:rPr>
                <w:rFonts w:asciiTheme="minorEastAsia" w:eastAsiaTheme="minorEastAsia" w:hAnsiTheme="minorEastAsia"/>
              </w:rPr>
            </w:pPr>
            <w:r>
              <w:rPr>
                <w:rFonts w:asciiTheme="minorEastAsia" w:eastAsiaTheme="minorEastAsia" w:hAnsiTheme="minorEastAsia" w:hint="eastAsia"/>
              </w:rPr>
              <w:t>参选文件签收凭证</w:t>
            </w:r>
          </w:p>
        </w:tc>
        <w:tc>
          <w:tcPr>
            <w:tcW w:w="5795" w:type="dxa"/>
            <w:vAlign w:val="center"/>
          </w:tcPr>
          <w:p w:rsidR="00DB382F" w:rsidRDefault="003843AF">
            <w:pPr>
              <w:autoSpaceDE w:val="0"/>
              <w:autoSpaceDN w:val="0"/>
              <w:rPr>
                <w:rFonts w:asciiTheme="minorEastAsia" w:eastAsiaTheme="minorEastAsia" w:hAnsiTheme="minorEastAsia"/>
                <w:szCs w:val="21"/>
              </w:rPr>
            </w:pPr>
            <w:r>
              <w:rPr>
                <w:rFonts w:ascii="宋体" w:hAnsi="宋体" w:hint="eastAsia"/>
                <w:szCs w:val="21"/>
              </w:rPr>
              <w:t>不适用</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4.1.4</w:t>
            </w:r>
          </w:p>
        </w:tc>
        <w:tc>
          <w:tcPr>
            <w:tcW w:w="1666" w:type="dxa"/>
            <w:vAlign w:val="center"/>
          </w:tcPr>
          <w:p w:rsidR="00DB382F" w:rsidRDefault="003843AF">
            <w:pPr>
              <w:autoSpaceDE w:val="0"/>
              <w:autoSpaceDN w:val="0"/>
              <w:rPr>
                <w:rFonts w:asciiTheme="minorEastAsia" w:eastAsiaTheme="minorEastAsia" w:hAnsiTheme="minorEastAsia"/>
              </w:rPr>
            </w:pPr>
            <w:r>
              <w:rPr>
                <w:rFonts w:asciiTheme="minorEastAsia" w:eastAsiaTheme="minorEastAsia" w:hAnsiTheme="minorEastAsia" w:hint="eastAsia"/>
              </w:rPr>
              <w:t>参选文件退还</w:t>
            </w:r>
          </w:p>
        </w:tc>
        <w:tc>
          <w:tcPr>
            <w:tcW w:w="5795" w:type="dxa"/>
            <w:vAlign w:val="center"/>
          </w:tcPr>
          <w:p w:rsidR="00DB382F" w:rsidRDefault="003843AF">
            <w:pPr>
              <w:autoSpaceDE w:val="0"/>
              <w:autoSpaceDN w:val="0"/>
              <w:spacing w:line="300" w:lineRule="exact"/>
              <w:rPr>
                <w:rFonts w:ascii="宋体" w:hAnsi="宋体" w:cs="宋体"/>
                <w:szCs w:val="21"/>
              </w:rPr>
            </w:pPr>
            <w:r>
              <w:rPr>
                <w:rFonts w:ascii="宋体" w:hAnsi="宋体" w:cs="宋体" w:hint="eastAsia"/>
                <w:szCs w:val="21"/>
              </w:rPr>
              <w:sym w:font="Wingdings" w:char="F0FE"/>
            </w:r>
            <w:r>
              <w:rPr>
                <w:rFonts w:ascii="宋体" w:hAnsi="宋体" w:cs="宋体" w:hint="eastAsia"/>
                <w:szCs w:val="21"/>
              </w:rPr>
              <w:t>不退还</w:t>
            </w:r>
          </w:p>
          <w:p w:rsidR="00DB382F" w:rsidRDefault="003843AF">
            <w:pPr>
              <w:autoSpaceDE w:val="0"/>
              <w:autoSpaceDN w:val="0"/>
              <w:rPr>
                <w:rFonts w:asciiTheme="minorEastAsia" w:eastAsiaTheme="minorEastAsia" w:hAnsiTheme="minorEastAsia" w:cs="宋体"/>
                <w:szCs w:val="21"/>
              </w:rPr>
            </w:pPr>
            <w:r>
              <w:rPr>
                <w:rFonts w:ascii="宋体" w:hAnsi="宋体" w:cs="宋体" w:hint="eastAsia"/>
                <w:szCs w:val="21"/>
              </w:rPr>
              <w:t>□退还</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4.1.6</w:t>
            </w:r>
          </w:p>
        </w:tc>
        <w:tc>
          <w:tcPr>
            <w:tcW w:w="1666" w:type="dxa"/>
            <w:vAlign w:val="center"/>
          </w:tcPr>
          <w:p w:rsidR="00DB382F" w:rsidRDefault="003843AF">
            <w:pPr>
              <w:autoSpaceDE w:val="0"/>
              <w:autoSpaceDN w:val="0"/>
              <w:rPr>
                <w:rFonts w:asciiTheme="minorEastAsia" w:eastAsiaTheme="minorEastAsia" w:hAnsiTheme="minorEastAsia"/>
              </w:rPr>
            </w:pPr>
            <w:r>
              <w:rPr>
                <w:rFonts w:asciiTheme="minorEastAsia" w:eastAsiaTheme="minorEastAsia" w:hAnsiTheme="minorEastAsia" w:hint="eastAsia"/>
              </w:rPr>
              <w:t>递交参选文件的参选人不足三家的处理原则</w:t>
            </w:r>
          </w:p>
        </w:tc>
        <w:tc>
          <w:tcPr>
            <w:tcW w:w="5795" w:type="dxa"/>
            <w:vAlign w:val="center"/>
          </w:tcPr>
          <w:p w:rsidR="00DB382F" w:rsidRDefault="003843AF">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递交参选文件的参选人为两家时，继续组织比选；递交参选文件的参选人为一家时，重新比选。</w:t>
            </w:r>
          </w:p>
          <w:p w:rsidR="00DB382F" w:rsidRDefault="003843AF">
            <w:pPr>
              <w:autoSpaceDE w:val="0"/>
              <w:autoSpaceDN w:val="0"/>
              <w:rPr>
                <w:rFonts w:ascii="宋体" w:hAnsi="宋体" w:cs="宋体"/>
                <w:szCs w:val="21"/>
              </w:rPr>
            </w:pPr>
            <w:r>
              <w:rPr>
                <w:rFonts w:ascii="宋体" w:hAnsi="宋体" w:cs="宋体" w:hint="eastAsia"/>
                <w:szCs w:val="21"/>
              </w:rPr>
              <w:sym w:font="Wingdings" w:char="00A8"/>
            </w:r>
            <w:r>
              <w:rPr>
                <w:rFonts w:ascii="宋体" w:hAnsi="宋体" w:cs="宋体" w:hint="eastAsia"/>
                <w:szCs w:val="21"/>
              </w:rPr>
              <w:t>递交参选文件的参选人为两家时，继续组织比选；递交参选文件的参选人为一家时，与其定向谈判。</w:t>
            </w:r>
          </w:p>
          <w:p w:rsidR="00DB382F" w:rsidRDefault="003843AF">
            <w:pPr>
              <w:autoSpaceDE w:val="0"/>
              <w:autoSpaceDN w:val="0"/>
              <w:rPr>
                <w:rFonts w:asciiTheme="minorEastAsia" w:eastAsiaTheme="minorEastAsia" w:hAnsiTheme="minorEastAsia" w:cs="宋体"/>
                <w:szCs w:val="21"/>
              </w:rPr>
            </w:pPr>
            <w:r>
              <w:rPr>
                <w:rFonts w:ascii="宋体" w:hAnsi="宋体" w:cs="宋体" w:hint="eastAsia"/>
                <w:szCs w:val="21"/>
              </w:rPr>
              <w:sym w:font="Wingdings" w:char="00A8"/>
            </w:r>
            <w:r>
              <w:rPr>
                <w:rFonts w:ascii="宋体" w:hAnsi="宋体" w:cs="宋体" w:hint="eastAsia"/>
                <w:szCs w:val="21"/>
              </w:rPr>
              <w:t>递交参选文件的参选人不足三家时，重新比选。</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4.1.7</w:t>
            </w:r>
          </w:p>
        </w:tc>
        <w:tc>
          <w:tcPr>
            <w:tcW w:w="1666" w:type="dxa"/>
            <w:vAlign w:val="center"/>
          </w:tcPr>
          <w:p w:rsidR="00DB382F" w:rsidRDefault="003843AF">
            <w:pPr>
              <w:autoSpaceDE w:val="0"/>
              <w:autoSpaceDN w:val="0"/>
              <w:rPr>
                <w:rFonts w:asciiTheme="minorEastAsia" w:eastAsiaTheme="minorEastAsia" w:hAnsiTheme="minorEastAsia"/>
              </w:rPr>
            </w:pPr>
            <w:r>
              <w:rPr>
                <w:rFonts w:asciiTheme="minorEastAsia" w:eastAsiaTheme="minorEastAsia" w:hAnsiTheme="minorEastAsia" w:hint="eastAsia"/>
              </w:rPr>
              <w:t>电子比选参选文件递交异常的处理方式</w:t>
            </w:r>
          </w:p>
        </w:tc>
        <w:tc>
          <w:tcPr>
            <w:tcW w:w="5795" w:type="dxa"/>
            <w:vAlign w:val="center"/>
          </w:tcPr>
          <w:p w:rsidR="00DB382F" w:rsidRDefault="003843AF">
            <w:pPr>
              <w:rPr>
                <w:rFonts w:asciiTheme="minorEastAsia" w:eastAsiaTheme="minorEastAsia" w:hAnsiTheme="minorEastAsia"/>
                <w:szCs w:val="21"/>
              </w:rPr>
            </w:pPr>
            <w:r>
              <w:rPr>
                <w:rFonts w:asciiTheme="minorEastAsia" w:eastAsiaTheme="minorEastAsia" w:hAnsiTheme="minorEastAsia" w:hint="eastAsia"/>
                <w:szCs w:val="21"/>
              </w:rPr>
              <w:t>本项目不采用电子比选方式。</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4.2.1</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hint="eastAsia"/>
              </w:rPr>
              <w:t>已递交的参选文件的修改或者撤回</w:t>
            </w:r>
          </w:p>
        </w:tc>
        <w:tc>
          <w:tcPr>
            <w:tcW w:w="5795" w:type="dxa"/>
            <w:vAlign w:val="center"/>
          </w:tcPr>
          <w:p w:rsidR="00DB382F" w:rsidRDefault="003843AF">
            <w:pPr>
              <w:rPr>
                <w:rFonts w:asciiTheme="minorEastAsia" w:eastAsiaTheme="minorEastAsia" w:hAnsiTheme="minorEastAsia"/>
                <w:szCs w:val="21"/>
              </w:rPr>
            </w:pPr>
            <w:r>
              <w:rPr>
                <w:rFonts w:asciiTheme="minorEastAsia" w:eastAsiaTheme="minorEastAsia" w:hAnsiTheme="minorEastAsia" w:hint="eastAsia"/>
                <w:szCs w:val="21"/>
              </w:rPr>
              <w:t>参选</w:t>
            </w:r>
            <w:r>
              <w:rPr>
                <w:rFonts w:asciiTheme="minorEastAsia" w:eastAsiaTheme="minorEastAsia" w:hAnsiTheme="minorEastAsia"/>
                <w:szCs w:val="21"/>
              </w:rPr>
              <w:t>人撤回已提交的</w:t>
            </w:r>
            <w:r>
              <w:rPr>
                <w:rFonts w:asciiTheme="minorEastAsia" w:eastAsiaTheme="minorEastAsia" w:hAnsiTheme="minorEastAsia" w:hint="eastAsia"/>
                <w:szCs w:val="21"/>
              </w:rPr>
              <w:t>参选</w:t>
            </w:r>
            <w:r>
              <w:rPr>
                <w:rFonts w:asciiTheme="minorEastAsia" w:eastAsiaTheme="minorEastAsia" w:hAnsiTheme="minorEastAsia"/>
                <w:szCs w:val="21"/>
              </w:rPr>
              <w:t>文件，应当在</w:t>
            </w:r>
            <w:r>
              <w:rPr>
                <w:rFonts w:asciiTheme="minorEastAsia" w:eastAsiaTheme="minorEastAsia" w:hAnsiTheme="minorEastAsia" w:hint="eastAsia"/>
                <w:szCs w:val="21"/>
              </w:rPr>
              <w:t>参选</w:t>
            </w:r>
            <w:r>
              <w:rPr>
                <w:rFonts w:asciiTheme="minorEastAsia" w:eastAsiaTheme="minorEastAsia" w:hAnsiTheme="minorEastAsia"/>
                <w:szCs w:val="21"/>
              </w:rPr>
              <w:t>截止时间前书面通知</w:t>
            </w:r>
            <w:r>
              <w:rPr>
                <w:rFonts w:asciiTheme="minorEastAsia" w:eastAsiaTheme="minorEastAsia" w:hAnsiTheme="minorEastAsia" w:hint="eastAsia"/>
                <w:szCs w:val="21"/>
              </w:rPr>
              <w:t>比选</w:t>
            </w:r>
            <w:r>
              <w:rPr>
                <w:rFonts w:asciiTheme="minorEastAsia" w:eastAsiaTheme="minorEastAsia" w:hAnsiTheme="minorEastAsia"/>
                <w:szCs w:val="21"/>
              </w:rPr>
              <w:t>人</w:t>
            </w:r>
            <w:r>
              <w:rPr>
                <w:rFonts w:asciiTheme="minorEastAsia" w:eastAsiaTheme="minorEastAsia" w:hAnsiTheme="minorEastAsia" w:hint="eastAsia"/>
                <w:szCs w:val="21"/>
              </w:rPr>
              <w:t>/比选代理机构。</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5.1</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唱价时间和地点</w:t>
            </w:r>
          </w:p>
        </w:tc>
        <w:tc>
          <w:tcPr>
            <w:tcW w:w="5795"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同参选文件递交截止时间和地点。</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5.3</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唱价现场的异议</w:t>
            </w:r>
          </w:p>
        </w:tc>
        <w:tc>
          <w:tcPr>
            <w:tcW w:w="5795" w:type="dxa"/>
            <w:vAlign w:val="center"/>
          </w:tcPr>
          <w:p w:rsidR="00DB382F" w:rsidRDefault="003843AF">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参选人对唱价有异议的，应当在唱价现场提出</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5.4</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电子比选的其他要求及异常处理</w:t>
            </w:r>
          </w:p>
        </w:tc>
        <w:tc>
          <w:tcPr>
            <w:tcW w:w="5795" w:type="dxa"/>
            <w:vAlign w:val="center"/>
          </w:tcPr>
          <w:p w:rsidR="00DB382F" w:rsidRDefault="003843AF">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本项目不采用电子比选方式。</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6.4 </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中选候选人推荐原则</w:t>
            </w:r>
          </w:p>
        </w:tc>
        <w:tc>
          <w:tcPr>
            <w:tcW w:w="5795" w:type="dxa"/>
            <w:vAlign w:val="center"/>
          </w:tcPr>
          <w:p w:rsidR="00DB382F" w:rsidRDefault="003843AF">
            <w:pPr>
              <w:autoSpaceDE w:val="0"/>
              <w:autoSpaceDN w:val="0"/>
              <w:rPr>
                <w:rFonts w:ascii="宋体" w:hAnsi="宋体" w:cs="宋体"/>
                <w:szCs w:val="21"/>
              </w:rPr>
            </w:pPr>
            <w:r>
              <w:rPr>
                <w:rFonts w:ascii="宋体" w:hAnsi="宋体" w:cs="宋体" w:hint="eastAsia"/>
                <w:szCs w:val="21"/>
              </w:rPr>
              <w:t>6</w:t>
            </w:r>
            <w:r>
              <w:rPr>
                <w:rFonts w:ascii="宋体" w:hAnsi="宋体" w:cs="宋体"/>
                <w:szCs w:val="21"/>
              </w:rPr>
              <w:t>.4.1</w:t>
            </w:r>
            <w:r>
              <w:rPr>
                <w:rFonts w:ascii="宋体" w:hAnsi="宋体" w:cs="宋体" w:hint="eastAsia"/>
                <w:szCs w:val="21"/>
              </w:rPr>
              <w:t>推荐中选候选人数量：3</w:t>
            </w:r>
            <w:r>
              <w:rPr>
                <w:rFonts w:ascii="宋体" w:hAnsi="宋体" w:cs="宋体"/>
                <w:szCs w:val="21"/>
              </w:rPr>
              <w:t xml:space="preserve"> </w:t>
            </w:r>
            <w:r>
              <w:rPr>
                <w:rFonts w:ascii="宋体" w:hAnsi="宋体" w:cs="宋体" w:hint="eastAsia"/>
                <w:szCs w:val="21"/>
              </w:rPr>
              <w:t>人</w:t>
            </w:r>
          </w:p>
          <w:p w:rsidR="00DB382F" w:rsidRDefault="003843AF">
            <w:pPr>
              <w:autoSpaceDE w:val="0"/>
              <w:autoSpaceDN w:val="0"/>
              <w:rPr>
                <w:rFonts w:ascii="宋体" w:hAnsi="宋体" w:cs="宋体"/>
                <w:szCs w:val="21"/>
              </w:rPr>
            </w:pPr>
            <w:r>
              <w:rPr>
                <w:rFonts w:ascii="宋体" w:hAnsi="宋体" w:cs="宋体"/>
                <w:szCs w:val="21"/>
              </w:rPr>
              <w:t>6.4.2</w:t>
            </w:r>
            <w:r>
              <w:rPr>
                <w:rFonts w:ascii="宋体" w:hAnsi="宋体" w:cs="宋体" w:hint="eastAsia"/>
                <w:szCs w:val="21"/>
              </w:rPr>
              <w:t>评选委员会依据综合打分结果进行排序，综合得分相同的，价格得分高者排名优先；价格得分相同的，技术得分高者排名优先；技术得分相同的，商务得分高者排名优先。</w:t>
            </w:r>
          </w:p>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szCs w:val="21"/>
              </w:rPr>
              <w:t>6.4.3</w:t>
            </w:r>
            <w:r>
              <w:rPr>
                <w:rFonts w:asciiTheme="minorEastAsia" w:eastAsiaTheme="minorEastAsia" w:hAnsiTheme="minorEastAsia" w:hint="eastAsia"/>
                <w:szCs w:val="21"/>
              </w:rPr>
              <w:t>评选委员会根据综合打分排名由高到低顺序推荐中选候选人。</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7.</w:t>
            </w: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color w:val="000000" w:themeColor="text1"/>
                <w:szCs w:val="21"/>
              </w:rPr>
              <w:t>.1</w:t>
            </w:r>
          </w:p>
        </w:tc>
        <w:tc>
          <w:tcPr>
            <w:tcW w:w="1666" w:type="dxa"/>
            <w:vAlign w:val="center"/>
          </w:tcPr>
          <w:p w:rsidR="00DB382F" w:rsidRDefault="003843AF">
            <w:pPr>
              <w:autoSpaceDE w:val="0"/>
              <w:autoSpaceDN w:val="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中选人数量</w:t>
            </w:r>
          </w:p>
        </w:tc>
        <w:tc>
          <w:tcPr>
            <w:tcW w:w="5795" w:type="dxa"/>
            <w:vAlign w:val="center"/>
          </w:tcPr>
          <w:p w:rsidR="00DB382F" w:rsidRDefault="003843AF">
            <w:pPr>
              <w:autoSpaceDE w:val="0"/>
              <w:autoSpaceDN w:val="0"/>
              <w:rPr>
                <w:rFonts w:asciiTheme="minorEastAsia" w:eastAsiaTheme="minorEastAsia" w:hAnsiTheme="minorEastAsia" w:cs="宋体"/>
                <w:color w:val="000000" w:themeColor="text1"/>
                <w:szCs w:val="21"/>
              </w:rPr>
            </w:pPr>
            <w:r>
              <w:rPr>
                <w:rFonts w:ascii="宋体" w:hAnsi="宋体" w:hint="eastAsia"/>
                <w:color w:val="000000" w:themeColor="text1"/>
              </w:rPr>
              <w:t>中选人数量：</w:t>
            </w:r>
            <w:r>
              <w:rPr>
                <w:rFonts w:ascii="宋体" w:hAnsi="宋体"/>
                <w:color w:val="000000" w:themeColor="text1"/>
                <w:szCs w:val="21"/>
              </w:rPr>
              <w:t xml:space="preserve">1 </w:t>
            </w:r>
            <w:r>
              <w:rPr>
                <w:rFonts w:ascii="宋体" w:hAnsi="宋体" w:cs="宋体" w:hint="eastAsia"/>
                <w:color w:val="000000" w:themeColor="text1"/>
                <w:szCs w:val="21"/>
              </w:rPr>
              <w:t>人</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7.</w:t>
            </w:r>
            <w:r>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color w:val="000000" w:themeColor="text1"/>
                <w:szCs w:val="21"/>
              </w:rPr>
              <w:t>.2</w:t>
            </w:r>
          </w:p>
        </w:tc>
        <w:tc>
          <w:tcPr>
            <w:tcW w:w="1666" w:type="dxa"/>
            <w:vAlign w:val="center"/>
          </w:tcPr>
          <w:p w:rsidR="00DB382F" w:rsidRDefault="003843AF">
            <w:pPr>
              <w:autoSpaceDE w:val="0"/>
              <w:autoSpaceDN w:val="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中选原则</w:t>
            </w:r>
          </w:p>
        </w:tc>
        <w:tc>
          <w:tcPr>
            <w:tcW w:w="5795" w:type="dxa"/>
            <w:vAlign w:val="center"/>
          </w:tcPr>
          <w:p w:rsidR="00DB382F" w:rsidRDefault="003843AF">
            <w:pPr>
              <w:autoSpaceDE w:val="0"/>
              <w:autoSpaceDN w:val="0"/>
              <w:rPr>
                <w:rFonts w:asciiTheme="minorEastAsia" w:eastAsiaTheme="minorEastAsia" w:hAnsiTheme="minorEastAsia" w:cs="宋体"/>
                <w:color w:val="000000" w:themeColor="text1"/>
                <w:szCs w:val="21"/>
              </w:rPr>
            </w:pPr>
            <w:r>
              <w:rPr>
                <w:rFonts w:ascii="宋体" w:hAnsi="宋体" w:hint="eastAsia"/>
                <w:color w:val="000000" w:themeColor="text1"/>
                <w:szCs w:val="21"/>
              </w:rPr>
              <w:t>确定第一中选候选人为中选人。</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7.1.3</w:t>
            </w:r>
          </w:p>
        </w:tc>
        <w:tc>
          <w:tcPr>
            <w:tcW w:w="1666" w:type="dxa"/>
            <w:vAlign w:val="center"/>
          </w:tcPr>
          <w:p w:rsidR="00DB382F" w:rsidRDefault="003843AF">
            <w:pPr>
              <w:autoSpaceDE w:val="0"/>
              <w:autoSpaceDN w:val="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确定中选人的特殊情形</w:t>
            </w:r>
          </w:p>
        </w:tc>
        <w:tc>
          <w:tcPr>
            <w:tcW w:w="5795" w:type="dxa"/>
            <w:vAlign w:val="center"/>
          </w:tcPr>
          <w:p w:rsidR="00DB382F" w:rsidRDefault="003843AF">
            <w:pPr>
              <w:autoSpaceDE w:val="0"/>
              <w:autoSpaceDN w:val="0"/>
              <w:rPr>
                <w:rFonts w:asciiTheme="minorEastAsia" w:eastAsiaTheme="minorEastAsia" w:hAnsiTheme="minorEastAsia" w:cs="Arial"/>
                <w:color w:val="333333"/>
                <w:szCs w:val="21"/>
              </w:rPr>
            </w:pPr>
            <w:r>
              <w:rPr>
                <w:rFonts w:asciiTheme="minorEastAsia" w:eastAsiaTheme="minorEastAsia" w:hAnsiTheme="minorEastAsia" w:hint="eastAsia"/>
              </w:rPr>
              <w:t>在签订合同之前，中选人放弃中选、因不可抗力提出不能履行合同、不按照比选文件要求在规定的时间内提交履约保证金、被查实存在影响中选结果的违法行为</w:t>
            </w:r>
            <w:r>
              <w:rPr>
                <w:rFonts w:asciiTheme="minorEastAsia" w:eastAsiaTheme="minorEastAsia" w:hAnsiTheme="minorEastAsia" w:cs="Helvetica" w:hint="eastAsia"/>
                <w:color w:val="333333"/>
                <w:szCs w:val="21"/>
              </w:rPr>
              <w:t>等情形的</w:t>
            </w:r>
            <w:r>
              <w:rPr>
                <w:rFonts w:asciiTheme="minorEastAsia" w:eastAsiaTheme="minorEastAsia" w:hAnsiTheme="minorEastAsia" w:cs="Arial"/>
                <w:color w:val="333333"/>
                <w:szCs w:val="21"/>
              </w:rPr>
              <w:t>，</w:t>
            </w:r>
            <w:r>
              <w:rPr>
                <w:rFonts w:asciiTheme="minorEastAsia" w:eastAsiaTheme="minorEastAsia" w:hAnsiTheme="minorEastAsia" w:cs="Arial" w:hint="eastAsia"/>
                <w:color w:val="333333"/>
                <w:szCs w:val="21"/>
              </w:rPr>
              <w:t>比选人重新比选。</w:t>
            </w:r>
          </w:p>
        </w:tc>
      </w:tr>
      <w:tr w:rsidR="00DB382F">
        <w:trPr>
          <w:trHeight w:val="723"/>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7.2.2</w:t>
            </w:r>
          </w:p>
        </w:tc>
        <w:tc>
          <w:tcPr>
            <w:tcW w:w="1666" w:type="dxa"/>
            <w:vAlign w:val="center"/>
          </w:tcPr>
          <w:p w:rsidR="00DB382F" w:rsidRDefault="003843AF">
            <w:pPr>
              <w:autoSpaceDE w:val="0"/>
              <w:autoSpaceDN w:val="0"/>
              <w:jc w:val="left"/>
              <w:rPr>
                <w:rFonts w:asciiTheme="minorEastAsia" w:eastAsiaTheme="minorEastAsia" w:hAnsiTheme="minorEastAsia" w:cs="宋体"/>
                <w:szCs w:val="21"/>
              </w:rPr>
            </w:pPr>
            <w:r>
              <w:rPr>
                <w:rFonts w:asciiTheme="minorEastAsia" w:eastAsiaTheme="minorEastAsia" w:hAnsiTheme="minorEastAsia" w:cs="宋体" w:hint="eastAsia"/>
                <w:szCs w:val="21"/>
              </w:rPr>
              <w:t>中选结果的异议</w:t>
            </w:r>
          </w:p>
        </w:tc>
        <w:tc>
          <w:tcPr>
            <w:tcW w:w="5795" w:type="dxa"/>
            <w:vAlign w:val="center"/>
          </w:tcPr>
          <w:p w:rsidR="00DB382F" w:rsidRDefault="003843AF">
            <w:pPr>
              <w:autoSpaceDE w:val="0"/>
              <w:autoSpaceDN w:val="0"/>
              <w:jc w:val="left"/>
              <w:rPr>
                <w:rFonts w:asciiTheme="minorEastAsia" w:eastAsiaTheme="minorEastAsia" w:hAnsiTheme="minorEastAsia"/>
                <w:szCs w:val="21"/>
              </w:rPr>
            </w:pPr>
            <w:r>
              <w:rPr>
                <w:rFonts w:asciiTheme="minorEastAsia" w:eastAsiaTheme="minorEastAsia" w:hAnsiTheme="minorEastAsia" w:hint="eastAsia"/>
              </w:rPr>
              <w:t>参选人或者其他利害关系人对评选结果有异议的，应当在中选人公示期内以书面形式通过异议接收邮箱提出。比选人将在收到异议之日起 2日内作出答复；作出答复前，将暂停比选活动。已经处理过的异议，没有提出新的理由、主张，不予受理。</w:t>
            </w:r>
          </w:p>
        </w:tc>
      </w:tr>
      <w:tr w:rsidR="00DB382F">
        <w:trPr>
          <w:trHeight w:val="723"/>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8.1.</w:t>
            </w:r>
            <w:r>
              <w:rPr>
                <w:rFonts w:asciiTheme="minorEastAsia" w:eastAsiaTheme="minorEastAsia" w:hAnsiTheme="minorEastAsia" w:cs="宋体"/>
                <w:szCs w:val="21"/>
              </w:rPr>
              <w:t>1</w:t>
            </w:r>
          </w:p>
        </w:tc>
        <w:tc>
          <w:tcPr>
            <w:tcW w:w="1666" w:type="dxa"/>
            <w:vAlign w:val="center"/>
          </w:tcPr>
          <w:p w:rsidR="00DB382F" w:rsidRDefault="003843AF">
            <w:pPr>
              <w:autoSpaceDE w:val="0"/>
              <w:autoSpaceDN w:val="0"/>
              <w:jc w:val="left"/>
              <w:rPr>
                <w:rFonts w:asciiTheme="minorEastAsia" w:eastAsiaTheme="minorEastAsia" w:hAnsiTheme="minorEastAsia" w:cs="宋体"/>
                <w:szCs w:val="21"/>
              </w:rPr>
            </w:pPr>
            <w:r>
              <w:rPr>
                <w:rFonts w:asciiTheme="minorEastAsia" w:eastAsiaTheme="minorEastAsia" w:hAnsiTheme="minorEastAsia" w:cs="宋体" w:hint="eastAsia"/>
                <w:szCs w:val="21"/>
              </w:rPr>
              <w:t>履约保证金金额和形式</w:t>
            </w:r>
          </w:p>
        </w:tc>
        <w:tc>
          <w:tcPr>
            <w:tcW w:w="5795" w:type="dxa"/>
            <w:vAlign w:val="center"/>
          </w:tcPr>
          <w:p w:rsidR="00DB382F" w:rsidRDefault="003843AF">
            <w:pPr>
              <w:autoSpaceDE w:val="0"/>
              <w:autoSpaceDN w:val="0"/>
              <w:spacing w:line="300" w:lineRule="exact"/>
              <w:rPr>
                <w:rFonts w:ascii="宋体" w:hAnsi="宋体" w:cs="宋体"/>
                <w:szCs w:val="21"/>
              </w:rPr>
            </w:pPr>
            <w:r>
              <w:rPr>
                <w:rFonts w:ascii="宋体" w:hAnsi="宋体" w:cs="宋体" w:hint="eastAsia"/>
                <w:szCs w:val="21"/>
              </w:rPr>
              <w:sym w:font="Wingdings" w:char="F0FE"/>
            </w:r>
            <w:r>
              <w:rPr>
                <w:rFonts w:ascii="宋体" w:hAnsi="宋体" w:cs="宋体" w:hint="eastAsia"/>
                <w:szCs w:val="21"/>
              </w:rPr>
              <w:t>不要求</w:t>
            </w:r>
          </w:p>
          <w:p w:rsidR="00DB382F" w:rsidRDefault="003843AF">
            <w:pPr>
              <w:autoSpaceDE w:val="0"/>
              <w:autoSpaceDN w:val="0"/>
              <w:jc w:val="left"/>
              <w:rPr>
                <w:rFonts w:asciiTheme="minorEastAsia" w:eastAsiaTheme="minorEastAsia" w:hAnsiTheme="minorEastAsia" w:cs="宋体"/>
                <w:szCs w:val="21"/>
              </w:rPr>
            </w:pPr>
            <w:r>
              <w:rPr>
                <w:rFonts w:ascii="宋体" w:hAnsi="宋体" w:cs="宋体" w:hint="eastAsia"/>
                <w:color w:val="000000"/>
                <w:szCs w:val="21"/>
              </w:rPr>
              <w:t>□要求，履约保证金金额：合同金额的</w:t>
            </w:r>
            <w:r>
              <w:rPr>
                <w:rFonts w:ascii="宋体" w:hAnsi="宋体" w:cs="宋体"/>
                <w:szCs w:val="21"/>
                <w:u w:val="single"/>
              </w:rPr>
              <w:t xml:space="preserve">   </w:t>
            </w:r>
            <w:r>
              <w:rPr>
                <w:rFonts w:ascii="宋体" w:hAnsi="宋体" w:cs="宋体"/>
                <w:color w:val="000000"/>
                <w:szCs w:val="21"/>
              </w:rPr>
              <w:t xml:space="preserve"> %</w:t>
            </w:r>
            <w:r>
              <w:rPr>
                <w:rFonts w:ascii="宋体" w:hAnsi="宋体" w:cs="宋体" w:hint="eastAsia"/>
                <w:color w:val="000000"/>
                <w:szCs w:val="21"/>
              </w:rPr>
              <w:t>；履约保证金方式：</w:t>
            </w:r>
            <w:r>
              <w:rPr>
                <w:rFonts w:ascii="宋体" w:hAnsi="宋体" w:cs="宋体" w:hint="eastAsia"/>
                <w:color w:val="000000"/>
                <w:szCs w:val="21"/>
                <w:u w:val="single"/>
              </w:rPr>
              <w:t>（现金/银行汇票/银行支票/银行保函）</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9</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比选代理服务费金额、交纳方式和时限</w:t>
            </w:r>
          </w:p>
        </w:tc>
        <w:tc>
          <w:tcPr>
            <w:tcW w:w="5795" w:type="dxa"/>
            <w:vAlign w:val="center"/>
          </w:tcPr>
          <w:p w:rsidR="00DB382F" w:rsidRDefault="003843AF">
            <w:pPr>
              <w:autoSpaceDE w:val="0"/>
              <w:autoSpaceDN w:val="0"/>
              <w:spacing w:line="300" w:lineRule="exact"/>
              <w:rPr>
                <w:rFonts w:ascii="宋体" w:hAnsi="宋体" w:cs="宋体"/>
                <w:szCs w:val="21"/>
              </w:rPr>
            </w:pPr>
            <w:r>
              <w:rPr>
                <w:rFonts w:ascii="宋体" w:hAnsi="宋体" w:cs="宋体" w:hint="eastAsia"/>
                <w:szCs w:val="21"/>
              </w:rPr>
              <w:t>1．服务费计取方式：</w:t>
            </w:r>
          </w:p>
          <w:p w:rsidR="00DB382F" w:rsidRDefault="003843AF">
            <w:pPr>
              <w:autoSpaceDE w:val="0"/>
              <w:autoSpaceDN w:val="0"/>
              <w:spacing w:line="300" w:lineRule="exact"/>
              <w:rPr>
                <w:rFonts w:ascii="宋体" w:hAnsi="宋体" w:cs="宋体"/>
                <w:szCs w:val="21"/>
              </w:rPr>
            </w:pPr>
            <w:r>
              <w:rPr>
                <w:rFonts w:ascii="宋体" w:hAnsi="宋体" w:cs="宋体" w:hint="eastAsia"/>
                <w:szCs w:val="21"/>
              </w:rPr>
              <w:t>（1）本项目以</w:t>
            </w:r>
            <w:r>
              <w:rPr>
                <w:rFonts w:ascii="宋体" w:hAnsi="宋体" w:cs="宋体" w:hint="eastAsia"/>
                <w:b/>
                <w:szCs w:val="21"/>
              </w:rPr>
              <w:t>“</w:t>
            </w:r>
            <w:r>
              <w:rPr>
                <w:rFonts w:ascii="宋体" w:hAnsi="宋体" w:cs="宋体" w:hint="eastAsia"/>
                <w:color w:val="000000"/>
                <w:szCs w:val="21"/>
                <w:highlight w:val="yellow"/>
              </w:rPr>
              <w:t>预算金额</w:t>
            </w:r>
            <w:r>
              <w:rPr>
                <w:rFonts w:ascii="宋体" w:hAnsi="宋体" w:cs="宋体"/>
                <w:b/>
                <w:szCs w:val="21"/>
              </w:rPr>
              <w:t>（</w:t>
            </w:r>
            <w:r>
              <w:rPr>
                <w:rFonts w:ascii="宋体" w:hAnsi="宋体" w:cs="宋体" w:hint="eastAsia"/>
                <w:b/>
                <w:szCs w:val="21"/>
              </w:rPr>
              <w:t>含</w:t>
            </w:r>
            <w:r>
              <w:rPr>
                <w:rFonts w:ascii="宋体" w:hAnsi="宋体" w:cs="宋体"/>
                <w:b/>
                <w:szCs w:val="21"/>
              </w:rPr>
              <w:t>税价）</w:t>
            </w:r>
            <w:r>
              <w:rPr>
                <w:rFonts w:ascii="宋体" w:hAnsi="宋体" w:cs="宋体" w:hint="eastAsia"/>
                <w:b/>
                <w:szCs w:val="21"/>
              </w:rPr>
              <w:t>”</w:t>
            </w:r>
            <w:r>
              <w:rPr>
                <w:rFonts w:ascii="宋体" w:hAnsi="宋体" w:cs="宋体" w:hint="eastAsia"/>
                <w:szCs w:val="21"/>
              </w:rPr>
              <w:t>作为收费的计算基数。</w:t>
            </w:r>
          </w:p>
          <w:p w:rsidR="00DB382F" w:rsidRDefault="003843AF">
            <w:pPr>
              <w:autoSpaceDE w:val="0"/>
              <w:autoSpaceDN w:val="0"/>
              <w:spacing w:line="300" w:lineRule="exact"/>
              <w:rPr>
                <w:rFonts w:ascii="宋体" w:hAnsi="宋体" w:cs="宋体"/>
                <w:szCs w:val="21"/>
              </w:rPr>
            </w:pPr>
            <w:r>
              <w:rPr>
                <w:rFonts w:ascii="宋体" w:hAnsi="宋体" w:cs="宋体" w:hint="eastAsia"/>
                <w:szCs w:val="21"/>
              </w:rPr>
              <w:t>（2）代理服务费收费费率标准见下表：</w:t>
            </w:r>
          </w:p>
          <w:tbl>
            <w:tblPr>
              <w:tblW w:w="55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1276"/>
              <w:gridCol w:w="1134"/>
              <w:gridCol w:w="1134"/>
            </w:tblGrid>
            <w:tr w:rsidR="00DB382F">
              <w:trPr>
                <w:trHeight w:val="391"/>
              </w:trPr>
              <w:tc>
                <w:tcPr>
                  <w:tcW w:w="2033" w:type="dxa"/>
                  <w:shd w:val="clear" w:color="auto" w:fill="auto"/>
                </w:tcPr>
                <w:p w:rsidR="00DB382F" w:rsidRDefault="003843AF">
                  <w:pPr>
                    <w:autoSpaceDE w:val="0"/>
                    <w:autoSpaceDN w:val="0"/>
                    <w:rPr>
                      <w:rFonts w:ascii="宋体" w:hAnsi="宋体" w:cs="宋体"/>
                      <w:szCs w:val="21"/>
                    </w:rPr>
                  </w:pPr>
                  <w:r>
                    <w:rPr>
                      <w:rFonts w:ascii="宋体" w:hAnsi="宋体" w:cs="宋体" w:hint="eastAsia"/>
                      <w:szCs w:val="21"/>
                    </w:rPr>
                    <w:t xml:space="preserve">          费率</w:t>
                  </w:r>
                </w:p>
                <w:p w:rsidR="00DB382F" w:rsidRDefault="003843AF">
                  <w:pPr>
                    <w:autoSpaceDE w:val="0"/>
                    <w:autoSpaceDN w:val="0"/>
                    <w:rPr>
                      <w:rFonts w:ascii="宋体" w:hAnsi="宋体" w:cs="宋体"/>
                      <w:szCs w:val="21"/>
                    </w:rPr>
                  </w:pPr>
                  <w:r>
                    <w:rPr>
                      <w:rFonts w:ascii="宋体" w:hAnsi="宋体" w:cs="宋体" w:hint="eastAsia"/>
                      <w:szCs w:val="21"/>
                    </w:rPr>
                    <w:t>中选金额</w:t>
                  </w:r>
                </w:p>
              </w:tc>
              <w:tc>
                <w:tcPr>
                  <w:tcW w:w="1276" w:type="dxa"/>
                  <w:shd w:val="clear" w:color="auto" w:fill="auto"/>
                  <w:vAlign w:val="center"/>
                </w:tcPr>
                <w:p w:rsidR="00DB382F" w:rsidRDefault="003843AF">
                  <w:pPr>
                    <w:autoSpaceDE w:val="0"/>
                    <w:autoSpaceDN w:val="0"/>
                    <w:jc w:val="center"/>
                    <w:rPr>
                      <w:rFonts w:ascii="宋体" w:hAnsi="宋体" w:cs="宋体"/>
                      <w:szCs w:val="21"/>
                    </w:rPr>
                  </w:pPr>
                  <w:r>
                    <w:rPr>
                      <w:rFonts w:ascii="宋体" w:hAnsi="宋体" w:cs="宋体" w:hint="eastAsia"/>
                      <w:szCs w:val="21"/>
                    </w:rPr>
                    <w:t>货物类</w:t>
                  </w:r>
                </w:p>
              </w:tc>
              <w:tc>
                <w:tcPr>
                  <w:tcW w:w="1134" w:type="dxa"/>
                  <w:shd w:val="clear" w:color="auto" w:fill="auto"/>
                  <w:vAlign w:val="center"/>
                </w:tcPr>
                <w:p w:rsidR="00DB382F" w:rsidRDefault="003843AF">
                  <w:pPr>
                    <w:autoSpaceDE w:val="0"/>
                    <w:autoSpaceDN w:val="0"/>
                    <w:jc w:val="center"/>
                    <w:rPr>
                      <w:rFonts w:ascii="宋体" w:hAnsi="宋体" w:cs="宋体"/>
                      <w:szCs w:val="21"/>
                    </w:rPr>
                  </w:pPr>
                  <w:r>
                    <w:rPr>
                      <w:rFonts w:ascii="宋体" w:hAnsi="宋体" w:cs="宋体" w:hint="eastAsia"/>
                      <w:szCs w:val="21"/>
                    </w:rPr>
                    <w:t>服务类</w:t>
                  </w:r>
                </w:p>
              </w:tc>
              <w:tc>
                <w:tcPr>
                  <w:tcW w:w="1134" w:type="dxa"/>
                  <w:shd w:val="clear" w:color="auto" w:fill="auto"/>
                  <w:vAlign w:val="center"/>
                </w:tcPr>
                <w:p w:rsidR="00DB382F" w:rsidRDefault="003843AF">
                  <w:pPr>
                    <w:autoSpaceDE w:val="0"/>
                    <w:autoSpaceDN w:val="0"/>
                    <w:jc w:val="center"/>
                    <w:rPr>
                      <w:rFonts w:ascii="宋体" w:hAnsi="宋体" w:cs="宋体"/>
                      <w:szCs w:val="21"/>
                    </w:rPr>
                  </w:pPr>
                  <w:r>
                    <w:rPr>
                      <w:rFonts w:ascii="宋体" w:hAnsi="宋体" w:cs="宋体" w:hint="eastAsia"/>
                      <w:szCs w:val="21"/>
                    </w:rPr>
                    <w:t>工程类</w:t>
                  </w:r>
                </w:p>
              </w:tc>
            </w:tr>
            <w:tr w:rsidR="00DB382F">
              <w:trPr>
                <w:trHeight w:val="70"/>
              </w:trPr>
              <w:tc>
                <w:tcPr>
                  <w:tcW w:w="2033" w:type="dxa"/>
                  <w:shd w:val="clear" w:color="auto" w:fill="auto"/>
                </w:tcPr>
                <w:p w:rsidR="00DB382F" w:rsidRDefault="003843AF">
                  <w:pPr>
                    <w:autoSpaceDE w:val="0"/>
                    <w:autoSpaceDN w:val="0"/>
                    <w:rPr>
                      <w:rFonts w:ascii="宋体" w:hAnsi="宋体" w:cs="宋体"/>
                      <w:szCs w:val="21"/>
                    </w:rPr>
                  </w:pPr>
                  <w:r>
                    <w:rPr>
                      <w:rFonts w:ascii="宋体" w:hAnsi="宋体" w:cs="宋体" w:hint="eastAsia"/>
                      <w:szCs w:val="21"/>
                    </w:rPr>
                    <w:t>100万元以下</w:t>
                  </w:r>
                </w:p>
              </w:tc>
              <w:tc>
                <w:tcPr>
                  <w:tcW w:w="1276"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1.5%</w:t>
                  </w:r>
                </w:p>
              </w:tc>
              <w:tc>
                <w:tcPr>
                  <w:tcW w:w="1134"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1.5%</w:t>
                  </w:r>
                </w:p>
              </w:tc>
              <w:tc>
                <w:tcPr>
                  <w:tcW w:w="1134"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1.0%</w:t>
                  </w:r>
                </w:p>
              </w:tc>
            </w:tr>
            <w:tr w:rsidR="00DB382F">
              <w:trPr>
                <w:trHeight w:val="81"/>
              </w:trPr>
              <w:tc>
                <w:tcPr>
                  <w:tcW w:w="2033" w:type="dxa"/>
                  <w:shd w:val="clear" w:color="auto" w:fill="auto"/>
                </w:tcPr>
                <w:p w:rsidR="00DB382F" w:rsidRDefault="003843AF">
                  <w:pPr>
                    <w:autoSpaceDE w:val="0"/>
                    <w:autoSpaceDN w:val="0"/>
                    <w:rPr>
                      <w:rFonts w:ascii="宋体" w:hAnsi="宋体" w:cs="宋体"/>
                      <w:szCs w:val="21"/>
                    </w:rPr>
                  </w:pPr>
                  <w:r>
                    <w:rPr>
                      <w:rFonts w:ascii="宋体" w:hAnsi="宋体" w:cs="宋体" w:hint="eastAsia"/>
                      <w:szCs w:val="21"/>
                    </w:rPr>
                    <w:t>100～500万元</w:t>
                  </w:r>
                </w:p>
              </w:tc>
              <w:tc>
                <w:tcPr>
                  <w:tcW w:w="1276"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1.1%</w:t>
                  </w:r>
                </w:p>
              </w:tc>
              <w:tc>
                <w:tcPr>
                  <w:tcW w:w="1134"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0.8%</w:t>
                  </w:r>
                </w:p>
              </w:tc>
              <w:tc>
                <w:tcPr>
                  <w:tcW w:w="1134"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0.7%</w:t>
                  </w:r>
                </w:p>
              </w:tc>
            </w:tr>
            <w:tr w:rsidR="00DB382F">
              <w:trPr>
                <w:trHeight w:val="243"/>
              </w:trPr>
              <w:tc>
                <w:tcPr>
                  <w:tcW w:w="2033" w:type="dxa"/>
                  <w:shd w:val="clear" w:color="auto" w:fill="auto"/>
                </w:tcPr>
                <w:p w:rsidR="00DB382F" w:rsidRDefault="003843AF">
                  <w:pPr>
                    <w:autoSpaceDE w:val="0"/>
                    <w:autoSpaceDN w:val="0"/>
                    <w:rPr>
                      <w:rFonts w:ascii="宋体" w:hAnsi="宋体" w:cs="宋体"/>
                      <w:szCs w:val="21"/>
                    </w:rPr>
                  </w:pPr>
                  <w:r>
                    <w:rPr>
                      <w:rFonts w:ascii="宋体" w:hAnsi="宋体" w:cs="宋体" w:hint="eastAsia"/>
                      <w:szCs w:val="21"/>
                    </w:rPr>
                    <w:t>500～1000万元</w:t>
                  </w:r>
                </w:p>
              </w:tc>
              <w:tc>
                <w:tcPr>
                  <w:tcW w:w="1276"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0.8%</w:t>
                  </w:r>
                </w:p>
              </w:tc>
              <w:tc>
                <w:tcPr>
                  <w:tcW w:w="1134"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0.45%</w:t>
                  </w:r>
                </w:p>
              </w:tc>
              <w:tc>
                <w:tcPr>
                  <w:tcW w:w="1134"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0.55%</w:t>
                  </w:r>
                </w:p>
              </w:tc>
            </w:tr>
            <w:tr w:rsidR="00DB382F">
              <w:trPr>
                <w:trHeight w:val="135"/>
              </w:trPr>
              <w:tc>
                <w:tcPr>
                  <w:tcW w:w="2033" w:type="dxa"/>
                  <w:shd w:val="clear" w:color="auto" w:fill="auto"/>
                </w:tcPr>
                <w:p w:rsidR="00DB382F" w:rsidRDefault="003843AF">
                  <w:pPr>
                    <w:autoSpaceDE w:val="0"/>
                    <w:autoSpaceDN w:val="0"/>
                    <w:rPr>
                      <w:rFonts w:ascii="宋体" w:hAnsi="宋体" w:cs="宋体"/>
                      <w:szCs w:val="21"/>
                    </w:rPr>
                  </w:pPr>
                  <w:r>
                    <w:rPr>
                      <w:rFonts w:ascii="宋体" w:hAnsi="宋体" w:cs="宋体" w:hint="eastAsia"/>
                      <w:szCs w:val="21"/>
                    </w:rPr>
                    <w:t>1000～5000万元</w:t>
                  </w:r>
                </w:p>
              </w:tc>
              <w:tc>
                <w:tcPr>
                  <w:tcW w:w="1276"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0.5%</w:t>
                  </w:r>
                </w:p>
              </w:tc>
              <w:tc>
                <w:tcPr>
                  <w:tcW w:w="1134"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0.25%</w:t>
                  </w:r>
                </w:p>
              </w:tc>
              <w:tc>
                <w:tcPr>
                  <w:tcW w:w="1134"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0.35%</w:t>
                  </w:r>
                </w:p>
              </w:tc>
            </w:tr>
            <w:tr w:rsidR="00DB382F">
              <w:trPr>
                <w:trHeight w:val="183"/>
              </w:trPr>
              <w:tc>
                <w:tcPr>
                  <w:tcW w:w="2033" w:type="dxa"/>
                  <w:shd w:val="clear" w:color="auto" w:fill="auto"/>
                </w:tcPr>
                <w:p w:rsidR="00DB382F" w:rsidRDefault="003843AF">
                  <w:pPr>
                    <w:autoSpaceDE w:val="0"/>
                    <w:autoSpaceDN w:val="0"/>
                    <w:rPr>
                      <w:rFonts w:ascii="宋体" w:hAnsi="宋体" w:cs="宋体"/>
                      <w:szCs w:val="21"/>
                    </w:rPr>
                  </w:pPr>
                  <w:r>
                    <w:rPr>
                      <w:rFonts w:ascii="宋体" w:hAnsi="宋体" w:cs="宋体" w:hint="eastAsia"/>
                      <w:szCs w:val="21"/>
                    </w:rPr>
                    <w:t>5000万元～1亿元</w:t>
                  </w:r>
                </w:p>
              </w:tc>
              <w:tc>
                <w:tcPr>
                  <w:tcW w:w="1276"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0.25%</w:t>
                  </w:r>
                </w:p>
              </w:tc>
              <w:tc>
                <w:tcPr>
                  <w:tcW w:w="1134"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0.1%</w:t>
                  </w:r>
                </w:p>
              </w:tc>
              <w:tc>
                <w:tcPr>
                  <w:tcW w:w="1134"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0.2%</w:t>
                  </w:r>
                </w:p>
              </w:tc>
            </w:tr>
            <w:tr w:rsidR="00DB382F">
              <w:trPr>
                <w:trHeight w:val="231"/>
              </w:trPr>
              <w:tc>
                <w:tcPr>
                  <w:tcW w:w="2033" w:type="dxa"/>
                  <w:shd w:val="clear" w:color="auto" w:fill="auto"/>
                </w:tcPr>
                <w:p w:rsidR="00DB382F" w:rsidRDefault="003843AF">
                  <w:pPr>
                    <w:autoSpaceDE w:val="0"/>
                    <w:autoSpaceDN w:val="0"/>
                    <w:rPr>
                      <w:rFonts w:ascii="宋体" w:hAnsi="宋体" w:cs="宋体"/>
                      <w:szCs w:val="21"/>
                    </w:rPr>
                  </w:pPr>
                  <w:r>
                    <w:rPr>
                      <w:rFonts w:ascii="宋体" w:hAnsi="宋体" w:cs="宋体" w:hint="eastAsia"/>
                      <w:szCs w:val="21"/>
                    </w:rPr>
                    <w:t>1～5亿元</w:t>
                  </w:r>
                </w:p>
              </w:tc>
              <w:tc>
                <w:tcPr>
                  <w:tcW w:w="1276"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0.05%</w:t>
                  </w:r>
                </w:p>
              </w:tc>
              <w:tc>
                <w:tcPr>
                  <w:tcW w:w="1134"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0.05%</w:t>
                  </w:r>
                </w:p>
              </w:tc>
              <w:tc>
                <w:tcPr>
                  <w:tcW w:w="1134"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0.05%</w:t>
                  </w:r>
                </w:p>
              </w:tc>
            </w:tr>
            <w:tr w:rsidR="00DB382F">
              <w:trPr>
                <w:trHeight w:val="252"/>
              </w:trPr>
              <w:tc>
                <w:tcPr>
                  <w:tcW w:w="2033" w:type="dxa"/>
                  <w:shd w:val="clear" w:color="auto" w:fill="auto"/>
                </w:tcPr>
                <w:p w:rsidR="00DB382F" w:rsidRDefault="003843AF">
                  <w:pPr>
                    <w:autoSpaceDE w:val="0"/>
                    <w:autoSpaceDN w:val="0"/>
                    <w:rPr>
                      <w:rFonts w:ascii="宋体" w:hAnsi="宋体" w:cs="宋体"/>
                      <w:szCs w:val="21"/>
                    </w:rPr>
                  </w:pPr>
                  <w:r>
                    <w:rPr>
                      <w:rFonts w:ascii="宋体" w:hAnsi="宋体" w:cs="宋体" w:hint="eastAsia"/>
                      <w:szCs w:val="21"/>
                    </w:rPr>
                    <w:t>5～10亿元</w:t>
                  </w:r>
                </w:p>
              </w:tc>
              <w:tc>
                <w:tcPr>
                  <w:tcW w:w="1276"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0.035%</w:t>
                  </w:r>
                </w:p>
              </w:tc>
              <w:tc>
                <w:tcPr>
                  <w:tcW w:w="1134"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0.035%</w:t>
                  </w:r>
                </w:p>
              </w:tc>
              <w:tc>
                <w:tcPr>
                  <w:tcW w:w="1134"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0.035%</w:t>
                  </w:r>
                </w:p>
              </w:tc>
            </w:tr>
            <w:tr w:rsidR="00DB382F">
              <w:trPr>
                <w:trHeight w:val="143"/>
              </w:trPr>
              <w:tc>
                <w:tcPr>
                  <w:tcW w:w="2033" w:type="dxa"/>
                  <w:shd w:val="clear" w:color="auto" w:fill="auto"/>
                </w:tcPr>
                <w:p w:rsidR="00DB382F" w:rsidRDefault="003843AF">
                  <w:pPr>
                    <w:autoSpaceDE w:val="0"/>
                    <w:autoSpaceDN w:val="0"/>
                    <w:rPr>
                      <w:rFonts w:ascii="宋体" w:hAnsi="宋体" w:cs="宋体"/>
                      <w:szCs w:val="21"/>
                    </w:rPr>
                  </w:pPr>
                  <w:r>
                    <w:rPr>
                      <w:rFonts w:ascii="宋体" w:hAnsi="宋体" w:cs="宋体" w:hint="eastAsia"/>
                      <w:szCs w:val="21"/>
                    </w:rPr>
                    <w:t>10～50亿元</w:t>
                  </w:r>
                </w:p>
              </w:tc>
              <w:tc>
                <w:tcPr>
                  <w:tcW w:w="1276"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0.008%</w:t>
                  </w:r>
                </w:p>
              </w:tc>
              <w:tc>
                <w:tcPr>
                  <w:tcW w:w="1134"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0.008%</w:t>
                  </w:r>
                </w:p>
              </w:tc>
              <w:tc>
                <w:tcPr>
                  <w:tcW w:w="1134"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0.008%</w:t>
                  </w:r>
                </w:p>
              </w:tc>
            </w:tr>
            <w:tr w:rsidR="00DB382F">
              <w:trPr>
                <w:trHeight w:val="70"/>
              </w:trPr>
              <w:tc>
                <w:tcPr>
                  <w:tcW w:w="2033" w:type="dxa"/>
                  <w:shd w:val="clear" w:color="auto" w:fill="auto"/>
                </w:tcPr>
                <w:p w:rsidR="00DB382F" w:rsidRDefault="003843AF">
                  <w:pPr>
                    <w:autoSpaceDE w:val="0"/>
                    <w:autoSpaceDN w:val="0"/>
                    <w:rPr>
                      <w:rFonts w:ascii="宋体" w:hAnsi="宋体" w:cs="宋体"/>
                      <w:szCs w:val="21"/>
                    </w:rPr>
                  </w:pPr>
                  <w:r>
                    <w:rPr>
                      <w:rFonts w:ascii="宋体" w:hAnsi="宋体" w:cs="宋体" w:hint="eastAsia"/>
                      <w:szCs w:val="21"/>
                    </w:rPr>
                    <w:t>50～100亿元</w:t>
                  </w:r>
                </w:p>
              </w:tc>
              <w:tc>
                <w:tcPr>
                  <w:tcW w:w="1276"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0.006%</w:t>
                  </w:r>
                </w:p>
              </w:tc>
              <w:tc>
                <w:tcPr>
                  <w:tcW w:w="1134"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0.006%</w:t>
                  </w:r>
                </w:p>
              </w:tc>
              <w:tc>
                <w:tcPr>
                  <w:tcW w:w="1134"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0.006%</w:t>
                  </w:r>
                </w:p>
              </w:tc>
            </w:tr>
            <w:tr w:rsidR="00DB382F">
              <w:trPr>
                <w:trHeight w:val="70"/>
              </w:trPr>
              <w:tc>
                <w:tcPr>
                  <w:tcW w:w="2033" w:type="dxa"/>
                  <w:shd w:val="clear" w:color="auto" w:fill="auto"/>
                </w:tcPr>
                <w:p w:rsidR="00DB382F" w:rsidRDefault="003843AF">
                  <w:pPr>
                    <w:autoSpaceDE w:val="0"/>
                    <w:autoSpaceDN w:val="0"/>
                    <w:rPr>
                      <w:rFonts w:ascii="宋体" w:hAnsi="宋体" w:cs="宋体"/>
                      <w:szCs w:val="21"/>
                    </w:rPr>
                  </w:pPr>
                  <w:r>
                    <w:rPr>
                      <w:rFonts w:ascii="宋体" w:hAnsi="宋体" w:cs="宋体" w:hint="eastAsia"/>
                      <w:szCs w:val="21"/>
                    </w:rPr>
                    <w:t>100亿以上</w:t>
                  </w:r>
                </w:p>
              </w:tc>
              <w:tc>
                <w:tcPr>
                  <w:tcW w:w="1276"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0.004%</w:t>
                  </w:r>
                </w:p>
              </w:tc>
              <w:tc>
                <w:tcPr>
                  <w:tcW w:w="1134"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0.004%</w:t>
                  </w:r>
                </w:p>
              </w:tc>
              <w:tc>
                <w:tcPr>
                  <w:tcW w:w="1134" w:type="dxa"/>
                  <w:shd w:val="clear" w:color="auto" w:fill="auto"/>
                </w:tcPr>
                <w:p w:rsidR="00DB382F" w:rsidRDefault="003843AF">
                  <w:pPr>
                    <w:autoSpaceDE w:val="0"/>
                    <w:autoSpaceDN w:val="0"/>
                    <w:jc w:val="center"/>
                    <w:rPr>
                      <w:rFonts w:ascii="宋体" w:hAnsi="宋体" w:cs="宋体"/>
                      <w:szCs w:val="21"/>
                    </w:rPr>
                  </w:pPr>
                  <w:r>
                    <w:rPr>
                      <w:rFonts w:ascii="宋体" w:hAnsi="宋体" w:cs="宋体" w:hint="eastAsia"/>
                      <w:szCs w:val="21"/>
                    </w:rPr>
                    <w:t>0.004%</w:t>
                  </w:r>
                </w:p>
              </w:tc>
            </w:tr>
          </w:tbl>
          <w:p w:rsidR="00DB382F" w:rsidRDefault="003843AF">
            <w:pPr>
              <w:autoSpaceDE w:val="0"/>
              <w:autoSpaceDN w:val="0"/>
              <w:spacing w:line="300" w:lineRule="exact"/>
              <w:rPr>
                <w:rFonts w:ascii="宋体" w:hAnsi="宋体" w:cs="宋体"/>
                <w:szCs w:val="21"/>
              </w:rPr>
            </w:pPr>
            <w:r>
              <w:rPr>
                <w:rFonts w:ascii="宋体" w:hAnsi="宋体" w:cs="宋体" w:hint="eastAsia"/>
                <w:szCs w:val="21"/>
              </w:rPr>
              <w:t>代理服务收费采用差额定率累进计算方式</w:t>
            </w:r>
            <w:r>
              <w:rPr>
                <w:rFonts w:ascii="宋体" w:hAnsi="宋体" w:cs="宋体" w:hint="eastAsia"/>
                <w:b/>
                <w:szCs w:val="21"/>
              </w:rPr>
              <w:t>，</w:t>
            </w:r>
            <w:r>
              <w:rPr>
                <w:rFonts w:ascii="宋体" w:hAnsi="宋体" w:cs="宋体" w:hint="eastAsia"/>
                <w:b/>
                <w:color w:val="000000"/>
                <w:szCs w:val="21"/>
              </w:rPr>
              <w:t>根据计算结果的85%</w:t>
            </w:r>
            <w:r>
              <w:rPr>
                <w:rFonts w:ascii="宋体" w:hAnsi="宋体" w:cs="宋体" w:hint="eastAsia"/>
                <w:b/>
                <w:szCs w:val="21"/>
              </w:rPr>
              <w:lastRenderedPageBreak/>
              <w:t>由中选人向代理机构支付。</w:t>
            </w:r>
          </w:p>
          <w:p w:rsidR="00DB382F" w:rsidRDefault="003843AF">
            <w:pPr>
              <w:autoSpaceDE w:val="0"/>
              <w:autoSpaceDN w:val="0"/>
              <w:spacing w:line="300" w:lineRule="exact"/>
              <w:rPr>
                <w:rFonts w:ascii="宋体" w:hAnsi="宋体" w:cs="宋体"/>
                <w:szCs w:val="21"/>
              </w:rPr>
            </w:pPr>
            <w:r>
              <w:rPr>
                <w:rFonts w:ascii="宋体" w:hAnsi="宋体" w:cs="宋体" w:hint="eastAsia"/>
                <w:szCs w:val="21"/>
              </w:rPr>
              <w:t>（3）代理服务费币种与中选通知书中选价的币种相同。</w:t>
            </w:r>
          </w:p>
          <w:p w:rsidR="00DB382F" w:rsidRDefault="003843AF">
            <w:pPr>
              <w:autoSpaceDE w:val="0"/>
              <w:autoSpaceDN w:val="0"/>
              <w:rPr>
                <w:rFonts w:asciiTheme="minorEastAsia" w:eastAsiaTheme="minorEastAsia" w:hAnsiTheme="minorEastAsia" w:cs="宋体"/>
                <w:szCs w:val="21"/>
              </w:rPr>
            </w:pPr>
            <w:r>
              <w:rPr>
                <w:rFonts w:ascii="宋体" w:hAnsi="宋体" w:cs="宋体" w:hint="eastAsia"/>
                <w:szCs w:val="21"/>
              </w:rPr>
              <w:t>2．</w:t>
            </w:r>
            <w:r>
              <w:rPr>
                <w:rFonts w:ascii="宋体" w:hAnsi="宋体" w:cs="宋体" w:hint="eastAsia"/>
                <w:b/>
                <w:szCs w:val="21"/>
              </w:rPr>
              <w:t>中选人在收到代理机构的付款通知后</w:t>
            </w:r>
            <w:r>
              <w:rPr>
                <w:rFonts w:ascii="宋体" w:hAnsi="宋体" w:cs="宋体"/>
                <w:b/>
                <w:szCs w:val="21"/>
              </w:rPr>
              <w:t>5</w:t>
            </w:r>
            <w:r>
              <w:rPr>
                <w:rFonts w:ascii="宋体" w:hAnsi="宋体" w:cs="宋体" w:hint="eastAsia"/>
                <w:b/>
                <w:szCs w:val="21"/>
              </w:rPr>
              <w:t>天内，一次性向代理机构缴清代理服务费</w:t>
            </w:r>
            <w:r>
              <w:rPr>
                <w:rFonts w:ascii="宋体" w:hAnsi="宋体" w:cs="宋体" w:hint="eastAsia"/>
                <w:szCs w:val="21"/>
              </w:rPr>
              <w:t>（银行电汇、等付款方式）</w:t>
            </w:r>
            <w:r>
              <w:rPr>
                <w:rFonts w:ascii="宋体" w:hAnsi="宋体" w:cs="宋体" w:hint="eastAsia"/>
                <w:b/>
                <w:szCs w:val="21"/>
              </w:rPr>
              <w:t>。</w:t>
            </w:r>
          </w:p>
        </w:tc>
      </w:tr>
      <w:tr w:rsidR="00DB382F">
        <w:trPr>
          <w:trHeight w:val="600"/>
        </w:trPr>
        <w:tc>
          <w:tcPr>
            <w:tcW w:w="840" w:type="dxa"/>
            <w:vAlign w:val="center"/>
          </w:tcPr>
          <w:p w:rsidR="00DB382F" w:rsidRDefault="003843AF">
            <w:pPr>
              <w:autoSpaceDE w:val="0"/>
              <w:autoSpaceDN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11</w:t>
            </w:r>
          </w:p>
        </w:tc>
        <w:tc>
          <w:tcPr>
            <w:tcW w:w="1666"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需要补充的其他内容</w:t>
            </w:r>
          </w:p>
        </w:tc>
        <w:tc>
          <w:tcPr>
            <w:tcW w:w="5795" w:type="dxa"/>
            <w:vAlign w:val="center"/>
          </w:tcPr>
          <w:p w:rsidR="00DB382F" w:rsidRDefault="003843AF">
            <w:pPr>
              <w:autoSpaceDE w:val="0"/>
              <w:autoSpaceDN w:val="0"/>
              <w:rPr>
                <w:rFonts w:asciiTheme="minorEastAsia" w:eastAsiaTheme="minorEastAsia" w:hAnsiTheme="minorEastAsia" w:cs="宋体"/>
                <w:szCs w:val="21"/>
              </w:rPr>
            </w:pPr>
            <w:r>
              <w:rPr>
                <w:rFonts w:asciiTheme="minorEastAsia" w:eastAsiaTheme="minorEastAsia" w:hAnsiTheme="minorEastAsia" w:cs="宋体" w:hint="eastAsia"/>
                <w:szCs w:val="21"/>
              </w:rPr>
              <w:t>无</w:t>
            </w:r>
          </w:p>
        </w:tc>
      </w:tr>
    </w:tbl>
    <w:p w:rsidR="00DB382F" w:rsidRDefault="00DB382F">
      <w:pPr>
        <w:pStyle w:val="af2"/>
        <w:tabs>
          <w:tab w:val="left" w:pos="602"/>
        </w:tabs>
        <w:snapToGrid w:val="0"/>
        <w:spacing w:before="120" w:after="120" w:line="440" w:lineRule="exact"/>
        <w:jc w:val="left"/>
        <w:rPr>
          <w:rFonts w:asciiTheme="minorEastAsia" w:eastAsiaTheme="minorEastAsia" w:hAnsiTheme="minorEastAsia"/>
          <w:sz w:val="28"/>
          <w:szCs w:val="28"/>
        </w:rPr>
        <w:sectPr w:rsidR="00DB382F">
          <w:footerReference w:type="default" r:id="rId15"/>
          <w:footerReference w:type="first" r:id="rId16"/>
          <w:pgSz w:w="11906" w:h="16838"/>
          <w:pgMar w:top="1440" w:right="1800" w:bottom="1440" w:left="1800" w:header="851" w:footer="992" w:gutter="0"/>
          <w:cols w:space="720"/>
          <w:titlePg/>
          <w:docGrid w:type="lines" w:linePitch="312"/>
        </w:sectPr>
      </w:pPr>
    </w:p>
    <w:p w:rsidR="00DB382F" w:rsidRDefault="003843AF">
      <w:pPr>
        <w:pStyle w:val="af2"/>
        <w:numPr>
          <w:ilvl w:val="0"/>
          <w:numId w:val="6"/>
        </w:numPr>
        <w:tabs>
          <w:tab w:val="left" w:pos="602"/>
        </w:tabs>
        <w:snapToGrid w:val="0"/>
        <w:spacing w:before="120" w:after="120" w:line="440" w:lineRule="exact"/>
        <w:ind w:left="0" w:firstLine="0"/>
        <w:jc w:val="left"/>
        <w:rPr>
          <w:rFonts w:asciiTheme="minorEastAsia" w:eastAsiaTheme="minorEastAsia" w:hAnsiTheme="minorEastAsia"/>
          <w:sz w:val="28"/>
          <w:szCs w:val="28"/>
        </w:rPr>
      </w:pPr>
      <w:bookmarkStart w:id="31" w:name="_Toc114061168"/>
      <w:r>
        <w:rPr>
          <w:rFonts w:asciiTheme="minorEastAsia" w:eastAsiaTheme="minorEastAsia" w:hAnsiTheme="minorEastAsia" w:hint="eastAsia"/>
          <w:sz w:val="28"/>
          <w:szCs w:val="28"/>
        </w:rPr>
        <w:lastRenderedPageBreak/>
        <w:t>总则</w:t>
      </w:r>
      <w:bookmarkEnd w:id="24"/>
      <w:bookmarkEnd w:id="25"/>
      <w:bookmarkEnd w:id="26"/>
      <w:bookmarkEnd w:id="31"/>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32" w:name="_Toc447188668"/>
      <w:bookmarkStart w:id="33" w:name="_Toc114061169"/>
      <w:bookmarkStart w:id="34" w:name="_Toc447265503"/>
      <w:bookmarkStart w:id="35" w:name="_Toc179632547"/>
      <w:bookmarkStart w:id="36" w:name="_Toc247085690"/>
      <w:bookmarkStart w:id="37" w:name="_Toc144974498"/>
      <w:bookmarkStart w:id="38" w:name="_Toc447265217"/>
      <w:bookmarkStart w:id="39" w:name="_Toc152042306"/>
      <w:bookmarkStart w:id="40" w:name="_Toc152045530"/>
      <w:bookmarkStart w:id="41" w:name="_Toc246996176"/>
      <w:bookmarkStart w:id="42" w:name="_Toc246996919"/>
      <w:bookmarkStart w:id="43" w:name="_Toc296602421"/>
      <w:r>
        <w:rPr>
          <w:rFonts w:asciiTheme="minorEastAsia" w:eastAsiaTheme="minorEastAsia" w:hAnsiTheme="minorEastAsia" w:hint="eastAsia"/>
          <w:sz w:val="24"/>
          <w:szCs w:val="24"/>
        </w:rPr>
        <w:t>1.1项目概况</w:t>
      </w:r>
      <w:bookmarkEnd w:id="32"/>
      <w:bookmarkEnd w:id="33"/>
      <w:bookmarkEnd w:id="34"/>
      <w:bookmarkEnd w:id="35"/>
      <w:bookmarkEnd w:id="36"/>
      <w:bookmarkEnd w:id="37"/>
      <w:bookmarkEnd w:id="38"/>
      <w:bookmarkEnd w:id="39"/>
      <w:bookmarkEnd w:id="40"/>
      <w:bookmarkEnd w:id="41"/>
      <w:bookmarkEnd w:id="42"/>
      <w:bookmarkEnd w:id="43"/>
    </w:p>
    <w:bookmarkEnd w:id="27"/>
    <w:bookmarkEnd w:id="28"/>
    <w:p w:rsidR="00DB382F" w:rsidRDefault="003843AF">
      <w:pPr>
        <w:pStyle w:val="aa"/>
        <w:tabs>
          <w:tab w:val="left" w:pos="630"/>
        </w:tabs>
        <w:snapToGrid w:val="0"/>
        <w:spacing w:line="440" w:lineRule="exact"/>
        <w:ind w:firstLineChars="202" w:firstLine="424"/>
        <w:rPr>
          <w:rFonts w:asciiTheme="minorEastAsia" w:eastAsiaTheme="minorEastAsia" w:hAnsiTheme="minorEastAsia" w:cs="宋体"/>
        </w:rPr>
      </w:pPr>
      <w:r>
        <w:rPr>
          <w:rFonts w:asciiTheme="minorEastAsia" w:eastAsiaTheme="minorEastAsia" w:hAnsiTheme="minorEastAsia" w:hint="eastAsia"/>
        </w:rPr>
        <w:t>1.</w:t>
      </w:r>
      <w:r>
        <w:rPr>
          <w:rFonts w:asciiTheme="minorEastAsia" w:eastAsiaTheme="minorEastAsia" w:hAnsiTheme="minorEastAsia"/>
        </w:rPr>
        <w:t>1.1</w:t>
      </w:r>
      <w:r>
        <w:rPr>
          <w:rFonts w:asciiTheme="minorEastAsia" w:eastAsiaTheme="minorEastAsia" w:hAnsiTheme="minorEastAsia" w:hint="eastAsia"/>
        </w:rPr>
        <w:t>根据《中国电信集团采购管理办法》（以下简称《采购管理办法》）、《中国电信集团采购比选管理办法》（以下简称《比选管理办法》）等有关规章制度规定，本比选项目已具备比选条件，现对本项目进行比选。</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rPr>
        <w:t>1.1.2</w:t>
      </w:r>
      <w:r>
        <w:rPr>
          <w:rFonts w:asciiTheme="minorEastAsia" w:eastAsiaTheme="minorEastAsia" w:hAnsiTheme="minorEastAsia" w:hint="eastAsia"/>
        </w:rPr>
        <w:t>比选人：比选人单位名称及联系方式见参选人须知前附表。</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.1</w:t>
      </w:r>
      <w:r>
        <w:rPr>
          <w:rFonts w:asciiTheme="minorEastAsia" w:eastAsiaTheme="minorEastAsia" w:hAnsiTheme="minorEastAsia" w:hint="eastAsia"/>
        </w:rPr>
        <w:t>.3项目名称：项目名称及比选编号见参选人须知前附表。</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44" w:name="_Toc227057886"/>
      <w:bookmarkStart w:id="45" w:name="_Toc447188669"/>
      <w:bookmarkStart w:id="46" w:name="_Toc226969279"/>
      <w:bookmarkStart w:id="47" w:name="_Toc447265504"/>
      <w:bookmarkStart w:id="48" w:name="_Toc447265218"/>
      <w:bookmarkStart w:id="49" w:name="_Toc114061170"/>
      <w:r>
        <w:rPr>
          <w:rFonts w:asciiTheme="minorEastAsia" w:eastAsiaTheme="minorEastAsia" w:hAnsiTheme="minorEastAsia"/>
          <w:sz w:val="24"/>
          <w:szCs w:val="24"/>
        </w:rPr>
        <w:t>1.2</w:t>
      </w:r>
      <w:r>
        <w:rPr>
          <w:rFonts w:asciiTheme="minorEastAsia" w:eastAsiaTheme="minorEastAsia" w:hAnsiTheme="minorEastAsia" w:hint="eastAsia"/>
          <w:sz w:val="24"/>
          <w:szCs w:val="24"/>
        </w:rPr>
        <w:t>资金</w:t>
      </w:r>
      <w:bookmarkEnd w:id="44"/>
      <w:bookmarkEnd w:id="45"/>
      <w:bookmarkEnd w:id="46"/>
      <w:r>
        <w:rPr>
          <w:rFonts w:asciiTheme="minorEastAsia" w:eastAsiaTheme="minorEastAsia" w:hAnsiTheme="minorEastAsia" w:hint="eastAsia"/>
          <w:sz w:val="24"/>
          <w:szCs w:val="24"/>
        </w:rPr>
        <w:t>落实情况</w:t>
      </w:r>
      <w:bookmarkEnd w:id="47"/>
      <w:bookmarkEnd w:id="48"/>
      <w:bookmarkEnd w:id="49"/>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本项目资金已落实。</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50" w:name="_Toc447188670"/>
      <w:bookmarkStart w:id="51" w:name="_Toc447265505"/>
      <w:bookmarkStart w:id="52" w:name="_Toc114061171"/>
      <w:bookmarkStart w:id="53" w:name="_Toc447265219"/>
      <w:r>
        <w:rPr>
          <w:rFonts w:asciiTheme="minorEastAsia" w:eastAsiaTheme="minorEastAsia" w:hAnsiTheme="minorEastAsia" w:hint="eastAsia"/>
          <w:sz w:val="24"/>
          <w:szCs w:val="24"/>
        </w:rPr>
        <w:t>1.3采购范围</w:t>
      </w:r>
      <w:bookmarkEnd w:id="50"/>
      <w:bookmarkEnd w:id="51"/>
      <w:bookmarkEnd w:id="52"/>
      <w:bookmarkEnd w:id="53"/>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本项目采购范围：见参选人须知前附表。</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54" w:name="_Toc114061172"/>
      <w:r>
        <w:rPr>
          <w:rFonts w:asciiTheme="minorEastAsia" w:eastAsiaTheme="minorEastAsia" w:hAnsiTheme="minorEastAsia" w:hint="eastAsia"/>
          <w:sz w:val="24"/>
          <w:szCs w:val="24"/>
        </w:rPr>
        <w:t>1.4分包（标包）划分</w:t>
      </w:r>
      <w:bookmarkEnd w:id="54"/>
    </w:p>
    <w:p w:rsidR="00DB382F" w:rsidRDefault="003843AF">
      <w:pPr>
        <w:pStyle w:val="aa"/>
        <w:tabs>
          <w:tab w:val="left" w:pos="630"/>
        </w:tabs>
        <w:snapToGrid w:val="0"/>
        <w:spacing w:line="440" w:lineRule="exact"/>
        <w:ind w:firstLineChars="200" w:firstLine="420"/>
        <w:rPr>
          <w:rFonts w:asciiTheme="minorEastAsia" w:eastAsiaTheme="minorEastAsia" w:hAnsiTheme="minorEastAsia"/>
        </w:rPr>
      </w:pPr>
      <w:r>
        <w:rPr>
          <w:rFonts w:asciiTheme="minorEastAsia" w:eastAsiaTheme="minorEastAsia" w:hAnsiTheme="minorEastAsia" w:hint="eastAsia"/>
        </w:rPr>
        <w:t>本项目分包（标包）划分情况见参选人须知前附表。</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55" w:name="_Toc114061173"/>
      <w:bookmarkStart w:id="56" w:name="_Toc227057888"/>
      <w:bookmarkStart w:id="57" w:name="_Toc226969281"/>
      <w:bookmarkStart w:id="58" w:name="_Toc447265221"/>
      <w:bookmarkStart w:id="59" w:name="_Toc107822486"/>
      <w:bookmarkStart w:id="60" w:name="_Toc447188672"/>
      <w:bookmarkStart w:id="61" w:name="_Toc447265507"/>
      <w:bookmarkEnd w:id="29"/>
      <w:r>
        <w:rPr>
          <w:rFonts w:asciiTheme="minorEastAsia" w:eastAsiaTheme="minorEastAsia" w:hAnsiTheme="minorEastAsia" w:hint="eastAsia"/>
          <w:sz w:val="24"/>
          <w:szCs w:val="24"/>
        </w:rPr>
        <w:t>1.5比选方式</w:t>
      </w:r>
      <w:bookmarkEnd w:id="55"/>
      <w:bookmarkEnd w:id="56"/>
      <w:bookmarkEnd w:id="57"/>
      <w:bookmarkEnd w:id="58"/>
      <w:bookmarkEnd w:id="59"/>
      <w:bookmarkEnd w:id="60"/>
      <w:bookmarkEnd w:id="61"/>
    </w:p>
    <w:p w:rsidR="00DB382F" w:rsidRDefault="003843AF">
      <w:pPr>
        <w:adjustRightInd w:val="0"/>
        <w:snapToGrid w:val="0"/>
        <w:spacing w:line="440" w:lineRule="exact"/>
        <w:ind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1.5.1比选方式见参选人须知前附表。</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1.5.2公开比选，是指比选人以比选公告的方式邀请不特定的法人或者其他组织参选。</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rPr>
        <w:t>1.5.3</w:t>
      </w:r>
      <w:r>
        <w:rPr>
          <w:rFonts w:asciiTheme="minorEastAsia" w:eastAsiaTheme="minorEastAsia" w:hAnsiTheme="minorEastAsia" w:hint="eastAsia"/>
        </w:rPr>
        <w:t>邀请比选，是指比选人以参选邀请书的方式邀请特定的法人或者其他组织参选。</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62" w:name="_Toc447265222"/>
      <w:bookmarkStart w:id="63" w:name="_Toc107822485"/>
      <w:bookmarkStart w:id="64" w:name="_Toc447265508"/>
      <w:bookmarkStart w:id="65" w:name="_Toc114061174"/>
      <w:bookmarkStart w:id="66" w:name="_Toc226969280"/>
      <w:bookmarkStart w:id="67" w:name="_Toc227057887"/>
      <w:bookmarkStart w:id="68" w:name="_Toc447188673"/>
      <w:bookmarkStart w:id="69" w:name="_Toc226969282"/>
      <w:bookmarkStart w:id="70" w:name="_Toc227057889"/>
      <w:r>
        <w:rPr>
          <w:rFonts w:asciiTheme="minorEastAsia" w:eastAsiaTheme="minorEastAsia" w:hAnsiTheme="minorEastAsia" w:hint="eastAsia"/>
          <w:sz w:val="24"/>
          <w:szCs w:val="24"/>
        </w:rPr>
        <w:t>1.6比选组织形式</w:t>
      </w:r>
      <w:bookmarkEnd w:id="62"/>
      <w:bookmarkEnd w:id="63"/>
      <w:bookmarkEnd w:id="64"/>
      <w:bookmarkEnd w:id="65"/>
      <w:bookmarkEnd w:id="66"/>
      <w:bookmarkEnd w:id="67"/>
      <w:bookmarkEnd w:id="68"/>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本项目由比选人自行组织</w:t>
      </w:r>
      <w:r>
        <w:rPr>
          <w:rFonts w:asciiTheme="minorEastAsia" w:eastAsiaTheme="minorEastAsia" w:hAnsiTheme="minorEastAsia" w:cs="宋体"/>
          <w:szCs w:val="21"/>
        </w:rPr>
        <w:t>/委托</w:t>
      </w:r>
      <w:r>
        <w:rPr>
          <w:rFonts w:asciiTheme="minorEastAsia" w:eastAsiaTheme="minorEastAsia" w:hAnsiTheme="minorEastAsia" w:cs="宋体" w:hint="eastAsia"/>
          <w:szCs w:val="21"/>
        </w:rPr>
        <w:t>比选代理机构采用代理比选的方式进行，比选组织形式、比选代理机构名称及联系方式见参选人须知前附表。</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71" w:name="_Toc447188674"/>
      <w:bookmarkStart w:id="72" w:name="_Toc447265223"/>
      <w:bookmarkStart w:id="73" w:name="_Toc114061175"/>
      <w:bookmarkStart w:id="74" w:name="_Toc447265509"/>
      <w:r>
        <w:rPr>
          <w:rFonts w:asciiTheme="minorEastAsia" w:eastAsiaTheme="minorEastAsia" w:hAnsiTheme="minorEastAsia" w:hint="eastAsia"/>
          <w:sz w:val="24"/>
          <w:szCs w:val="24"/>
        </w:rPr>
        <w:t>1.7资格审查</w:t>
      </w:r>
      <w:bookmarkEnd w:id="69"/>
      <w:bookmarkEnd w:id="70"/>
      <w:bookmarkEnd w:id="71"/>
      <w:bookmarkEnd w:id="72"/>
      <w:bookmarkEnd w:id="73"/>
      <w:bookmarkEnd w:id="74"/>
    </w:p>
    <w:p w:rsidR="00DB382F" w:rsidRDefault="003843AF">
      <w:pPr>
        <w:adjustRightInd w:val="0"/>
        <w:snapToGrid w:val="0"/>
        <w:spacing w:line="440" w:lineRule="exact"/>
        <w:ind w:firstLineChars="202" w:firstLine="424"/>
        <w:rPr>
          <w:rFonts w:asciiTheme="minorEastAsia" w:eastAsiaTheme="minorEastAsia" w:hAnsiTheme="minorEastAsia" w:cs="宋体"/>
          <w:szCs w:val="21"/>
        </w:rPr>
      </w:pPr>
      <w:bookmarkStart w:id="75" w:name="_Toc447188675"/>
      <w:bookmarkStart w:id="76" w:name="_Toc447265224"/>
      <w:bookmarkStart w:id="77" w:name="_Toc447265510"/>
      <w:r>
        <w:rPr>
          <w:rFonts w:asciiTheme="minorEastAsia" w:eastAsiaTheme="minorEastAsia" w:hAnsiTheme="minorEastAsia" w:cs="宋体" w:hint="eastAsia"/>
          <w:szCs w:val="21"/>
        </w:rPr>
        <w:t>1.7.1本比选项目资格审查方式见参选人须知前附表。</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1.7.2资格预审是指在参选前对参选人进行的资格审查。采用资格预审方式的，资格条件已经在比选文件发出前的“资格预审文件”中做出规定。</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bookmarkStart w:id="78" w:name="_Toc226969283"/>
      <w:r>
        <w:rPr>
          <w:rFonts w:asciiTheme="minorEastAsia" w:eastAsiaTheme="minorEastAsia" w:hAnsiTheme="minorEastAsia" w:hint="eastAsia"/>
        </w:rPr>
        <w:t>资格后审是指在唱价后由评选委员会根据比选文件的规定对参选人进行的资格审查。</w:t>
      </w:r>
      <w:bookmarkEnd w:id="78"/>
      <w:r>
        <w:rPr>
          <w:rFonts w:asciiTheme="minorEastAsia" w:eastAsiaTheme="minorEastAsia" w:hAnsiTheme="minorEastAsia" w:hint="eastAsia"/>
        </w:rPr>
        <w:t>采用资格后审方式的，参选人应当具备的资格条件见参选人须知前附表。</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采用资格后审的，比选人必须在比选文件中详细规定资格审查标准和方法。</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lastRenderedPageBreak/>
        <w:t>资格后审一般包括下列内容：</w:t>
      </w:r>
    </w:p>
    <w:p w:rsidR="00DB382F" w:rsidRDefault="003843AF">
      <w:pPr>
        <w:numPr>
          <w:ilvl w:val="0"/>
          <w:numId w:val="7"/>
        </w:numPr>
        <w:tabs>
          <w:tab w:val="left" w:pos="644"/>
        </w:tabs>
        <w:snapToGrid w:val="0"/>
        <w:spacing w:line="440" w:lineRule="exact"/>
        <w:ind w:left="0"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资格要求；</w:t>
      </w:r>
    </w:p>
    <w:p w:rsidR="00DB382F" w:rsidRDefault="003843AF">
      <w:pPr>
        <w:numPr>
          <w:ilvl w:val="0"/>
          <w:numId w:val="7"/>
        </w:numPr>
        <w:tabs>
          <w:tab w:val="left" w:pos="644"/>
        </w:tabs>
        <w:snapToGrid w:val="0"/>
        <w:spacing w:line="440" w:lineRule="exact"/>
        <w:ind w:left="0"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其他业绩要求；</w:t>
      </w:r>
    </w:p>
    <w:p w:rsidR="00DB382F" w:rsidRDefault="003843AF">
      <w:pPr>
        <w:numPr>
          <w:ilvl w:val="0"/>
          <w:numId w:val="7"/>
        </w:numPr>
        <w:tabs>
          <w:tab w:val="left" w:pos="644"/>
        </w:tabs>
        <w:snapToGrid w:val="0"/>
        <w:spacing w:line="440" w:lineRule="exact"/>
        <w:ind w:left="0"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审查标准和方法。</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资格后审不合格的参选人，评选委员会应当否决其参选。</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79" w:name="_Toc114061176"/>
      <w:r>
        <w:rPr>
          <w:rFonts w:asciiTheme="minorEastAsia" w:eastAsiaTheme="minorEastAsia" w:hAnsiTheme="minorEastAsia" w:hint="eastAsia"/>
          <w:sz w:val="24"/>
          <w:szCs w:val="24"/>
        </w:rPr>
        <w:t>1.8参选人不得存在的情形</w:t>
      </w:r>
      <w:bookmarkEnd w:id="75"/>
      <w:bookmarkEnd w:id="76"/>
      <w:bookmarkEnd w:id="77"/>
      <w:bookmarkEnd w:id="79"/>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1.8.1单位负责人为同一人或者存在控股、管理关系的不同单位，不得同时参加本项目中同一分包（标包）比选或者未划分分包（标包）的同一项目比选。</w:t>
      </w:r>
    </w:p>
    <w:p w:rsidR="00DB382F" w:rsidRDefault="003843AF">
      <w:pPr>
        <w:adjustRightInd w:val="0"/>
        <w:snapToGrid w:val="0"/>
        <w:spacing w:afterLines="50" w:after="156"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1.8.2参选人不得存在的其他情形详见第一章比选公告或参选邀请书。</w:t>
      </w:r>
    </w:p>
    <w:p w:rsidR="00DB382F" w:rsidRDefault="003843AF" w:rsidP="00390859">
      <w:pPr>
        <w:numPr>
          <w:ilvl w:val="0"/>
          <w:numId w:val="8"/>
        </w:numPr>
        <w:tabs>
          <w:tab w:val="clear" w:pos="1146"/>
          <w:tab w:val="left" w:pos="317"/>
          <w:tab w:val="left" w:pos="645"/>
          <w:tab w:val="left" w:pos="993"/>
        </w:tabs>
        <w:adjustRightInd w:val="0"/>
        <w:snapToGrid w:val="0"/>
        <w:spacing w:line="360" w:lineRule="auto"/>
        <w:ind w:leftChars="16" w:left="34" w:firstLineChars="186" w:firstLine="391"/>
        <w:rPr>
          <w:rFonts w:asciiTheme="minorEastAsia" w:eastAsiaTheme="minorEastAsia" w:hAnsiTheme="minorEastAsia"/>
          <w:szCs w:val="21"/>
        </w:rPr>
      </w:pPr>
      <w:r>
        <w:rPr>
          <w:rFonts w:asciiTheme="minorEastAsia" w:eastAsiaTheme="minorEastAsia" w:hAnsiTheme="minorEastAsia" w:hint="eastAsia"/>
          <w:szCs w:val="21"/>
        </w:rPr>
        <w:t>为比选人不具有独立法人资格的附属机构（单位）；</w:t>
      </w:r>
    </w:p>
    <w:p w:rsidR="00DB382F" w:rsidRDefault="003843AF" w:rsidP="00390859">
      <w:pPr>
        <w:numPr>
          <w:ilvl w:val="0"/>
          <w:numId w:val="8"/>
        </w:numPr>
        <w:tabs>
          <w:tab w:val="clear" w:pos="1146"/>
          <w:tab w:val="left" w:pos="317"/>
          <w:tab w:val="left" w:pos="645"/>
          <w:tab w:val="left" w:pos="993"/>
        </w:tabs>
        <w:adjustRightInd w:val="0"/>
        <w:snapToGrid w:val="0"/>
        <w:spacing w:line="360" w:lineRule="auto"/>
        <w:ind w:leftChars="16" w:left="34" w:firstLineChars="186" w:firstLine="391"/>
        <w:rPr>
          <w:rFonts w:asciiTheme="minorEastAsia" w:eastAsiaTheme="minorEastAsia" w:hAnsiTheme="minorEastAsia"/>
          <w:szCs w:val="21"/>
        </w:rPr>
      </w:pPr>
      <w:r>
        <w:rPr>
          <w:rFonts w:asciiTheme="minorEastAsia" w:eastAsiaTheme="minorEastAsia" w:hAnsiTheme="minorEastAsia" w:hint="eastAsia"/>
          <w:szCs w:val="21"/>
        </w:rPr>
        <w:t>被暂停或取消投标/参选资格的；</w:t>
      </w:r>
    </w:p>
    <w:p w:rsidR="00DB382F" w:rsidRDefault="003843AF" w:rsidP="00390859">
      <w:pPr>
        <w:numPr>
          <w:ilvl w:val="0"/>
          <w:numId w:val="8"/>
        </w:numPr>
        <w:tabs>
          <w:tab w:val="clear" w:pos="1146"/>
          <w:tab w:val="left" w:pos="317"/>
          <w:tab w:val="left" w:pos="631"/>
          <w:tab w:val="left" w:pos="993"/>
        </w:tabs>
        <w:adjustRightInd w:val="0"/>
        <w:snapToGrid w:val="0"/>
        <w:spacing w:line="360" w:lineRule="auto"/>
        <w:ind w:leftChars="16" w:left="34" w:firstLineChars="186" w:firstLine="391"/>
        <w:rPr>
          <w:rFonts w:asciiTheme="minorEastAsia" w:eastAsiaTheme="minorEastAsia" w:hAnsiTheme="minorEastAsia"/>
          <w:szCs w:val="21"/>
        </w:rPr>
      </w:pPr>
      <w:r>
        <w:rPr>
          <w:rFonts w:asciiTheme="minorEastAsia" w:eastAsiaTheme="minorEastAsia" w:hAnsiTheme="minorEastAsia" w:hint="eastAsia"/>
          <w:szCs w:val="21"/>
        </w:rPr>
        <w:t xml:space="preserve">被责令停产停业、暂扣或者吊销许可证、暂扣或者吊销执照； </w:t>
      </w:r>
    </w:p>
    <w:p w:rsidR="00DB382F" w:rsidRDefault="003843AF" w:rsidP="00390859">
      <w:pPr>
        <w:numPr>
          <w:ilvl w:val="0"/>
          <w:numId w:val="8"/>
        </w:numPr>
        <w:tabs>
          <w:tab w:val="clear" w:pos="1146"/>
          <w:tab w:val="left" w:pos="317"/>
          <w:tab w:val="left" w:pos="631"/>
          <w:tab w:val="left" w:pos="993"/>
        </w:tabs>
        <w:adjustRightInd w:val="0"/>
        <w:snapToGrid w:val="0"/>
        <w:spacing w:line="360" w:lineRule="auto"/>
        <w:ind w:leftChars="16" w:left="34" w:firstLineChars="186" w:firstLine="391"/>
        <w:rPr>
          <w:rFonts w:asciiTheme="minorEastAsia" w:eastAsiaTheme="minorEastAsia" w:hAnsiTheme="minorEastAsia"/>
          <w:szCs w:val="21"/>
        </w:rPr>
      </w:pPr>
      <w:r>
        <w:rPr>
          <w:rFonts w:asciiTheme="minorEastAsia" w:eastAsiaTheme="minorEastAsia" w:hAnsiTheme="minorEastAsia" w:hint="eastAsia"/>
          <w:szCs w:val="21"/>
        </w:rPr>
        <w:t xml:space="preserve">进入清算程序，或被宣告破产，或其他丧失履约能力的情形； </w:t>
      </w:r>
    </w:p>
    <w:p w:rsidR="00DB382F" w:rsidRDefault="003843AF" w:rsidP="00390859">
      <w:pPr>
        <w:numPr>
          <w:ilvl w:val="0"/>
          <w:numId w:val="8"/>
        </w:numPr>
        <w:tabs>
          <w:tab w:val="clear" w:pos="1146"/>
          <w:tab w:val="left" w:pos="317"/>
          <w:tab w:val="left" w:pos="631"/>
          <w:tab w:val="left" w:pos="993"/>
        </w:tabs>
        <w:adjustRightInd w:val="0"/>
        <w:snapToGrid w:val="0"/>
        <w:spacing w:line="360" w:lineRule="auto"/>
        <w:ind w:leftChars="16" w:left="34" w:firstLineChars="186" w:firstLine="391"/>
        <w:rPr>
          <w:rFonts w:asciiTheme="minorEastAsia" w:eastAsiaTheme="minorEastAsia" w:hAnsiTheme="minorEastAsia"/>
          <w:szCs w:val="21"/>
        </w:rPr>
      </w:pPr>
      <w:r>
        <w:rPr>
          <w:rFonts w:asciiTheme="minorEastAsia" w:eastAsiaTheme="minorEastAsia" w:hAnsiTheme="minorEastAsia" w:hint="eastAsia"/>
          <w:szCs w:val="21"/>
        </w:rPr>
        <w:t>在最近三年内有骗取中标、严重违约、重大工程质量或者安全问题的；</w:t>
      </w:r>
    </w:p>
    <w:p w:rsidR="00DB382F" w:rsidRDefault="003843AF" w:rsidP="00390859">
      <w:pPr>
        <w:numPr>
          <w:ilvl w:val="0"/>
          <w:numId w:val="8"/>
        </w:numPr>
        <w:tabs>
          <w:tab w:val="clear" w:pos="1146"/>
          <w:tab w:val="left" w:pos="317"/>
          <w:tab w:val="left" w:pos="631"/>
          <w:tab w:val="left" w:pos="993"/>
        </w:tabs>
        <w:adjustRightInd w:val="0"/>
        <w:snapToGrid w:val="0"/>
        <w:spacing w:line="360" w:lineRule="auto"/>
        <w:ind w:leftChars="16" w:left="34" w:firstLineChars="186" w:firstLine="391"/>
        <w:rPr>
          <w:rFonts w:asciiTheme="minorEastAsia" w:eastAsiaTheme="minorEastAsia" w:hAnsiTheme="minorEastAsia"/>
          <w:szCs w:val="21"/>
        </w:rPr>
      </w:pPr>
      <w:r>
        <w:rPr>
          <w:rFonts w:asciiTheme="minorEastAsia" w:eastAsiaTheme="minorEastAsia" w:hAnsiTheme="minorEastAsia" w:hint="eastAsia"/>
          <w:szCs w:val="21"/>
        </w:rPr>
        <w:t>在最近五年内被判处单位行贿罪，且行贿行为与采购活动相关的（以“中国裁判文书网”的生效判决为准）；</w:t>
      </w:r>
    </w:p>
    <w:p w:rsidR="00DB382F" w:rsidRDefault="003843AF" w:rsidP="00390859">
      <w:pPr>
        <w:numPr>
          <w:ilvl w:val="0"/>
          <w:numId w:val="8"/>
        </w:numPr>
        <w:tabs>
          <w:tab w:val="clear" w:pos="1146"/>
          <w:tab w:val="left" w:pos="317"/>
          <w:tab w:val="left" w:pos="631"/>
          <w:tab w:val="left" w:pos="993"/>
        </w:tabs>
        <w:adjustRightInd w:val="0"/>
        <w:snapToGrid w:val="0"/>
        <w:spacing w:line="360" w:lineRule="auto"/>
        <w:ind w:leftChars="16" w:left="34" w:firstLineChars="186" w:firstLine="391"/>
        <w:rPr>
          <w:rFonts w:asciiTheme="minorEastAsia" w:eastAsiaTheme="minorEastAsia" w:hAnsiTheme="minorEastAsia"/>
          <w:szCs w:val="21"/>
        </w:rPr>
      </w:pPr>
      <w:r>
        <w:rPr>
          <w:rFonts w:asciiTheme="minorEastAsia" w:eastAsiaTheme="minorEastAsia" w:hAnsiTheme="minorEastAsia" w:hint="eastAsia"/>
          <w:szCs w:val="21"/>
        </w:rPr>
        <w:t>在最近五年内被判处合同诈骗罪的（以“中国裁判文书网”的生效判决为准）；</w:t>
      </w:r>
    </w:p>
    <w:p w:rsidR="00DB382F" w:rsidRDefault="003843AF" w:rsidP="00390859">
      <w:pPr>
        <w:numPr>
          <w:ilvl w:val="0"/>
          <w:numId w:val="8"/>
        </w:numPr>
        <w:tabs>
          <w:tab w:val="clear" w:pos="1146"/>
          <w:tab w:val="left" w:pos="317"/>
          <w:tab w:val="left" w:pos="631"/>
          <w:tab w:val="left" w:pos="993"/>
        </w:tabs>
        <w:adjustRightInd w:val="0"/>
        <w:snapToGrid w:val="0"/>
        <w:spacing w:line="360" w:lineRule="auto"/>
        <w:ind w:leftChars="16" w:left="34" w:firstLineChars="186" w:firstLine="391"/>
        <w:rPr>
          <w:rFonts w:asciiTheme="minorEastAsia" w:eastAsiaTheme="minorEastAsia" w:hAnsiTheme="minorEastAsia"/>
          <w:szCs w:val="21"/>
        </w:rPr>
      </w:pPr>
      <w:r>
        <w:rPr>
          <w:rFonts w:asciiTheme="minorEastAsia" w:eastAsiaTheme="minorEastAsia" w:hAnsiTheme="minorEastAsia" w:hint="eastAsia"/>
          <w:szCs w:val="21"/>
        </w:rPr>
        <w:t>被最高人民法院认定为失信被执行人的</w:t>
      </w:r>
      <w:r>
        <w:rPr>
          <w:rFonts w:asciiTheme="minorEastAsia" w:eastAsiaTheme="minorEastAsia" w:hAnsiTheme="minorEastAsia"/>
          <w:szCs w:val="21"/>
        </w:rPr>
        <w:t>(以“信用中国”网站（www.creditchina.gov.cn）或各级信用信息共享平台</w:t>
      </w:r>
      <w:r>
        <w:rPr>
          <w:rFonts w:asciiTheme="minorEastAsia" w:eastAsiaTheme="minorEastAsia" w:hAnsiTheme="minorEastAsia" w:hint="eastAsia"/>
          <w:szCs w:val="21"/>
        </w:rPr>
        <w:t>公布的</w:t>
      </w:r>
      <w:r>
        <w:rPr>
          <w:rFonts w:asciiTheme="minorEastAsia" w:eastAsiaTheme="minorEastAsia" w:hAnsiTheme="minorEastAsia"/>
          <w:szCs w:val="21"/>
        </w:rPr>
        <w:t>失信被执行人名单</w:t>
      </w:r>
      <w:r>
        <w:rPr>
          <w:rFonts w:asciiTheme="minorEastAsia" w:eastAsiaTheme="minorEastAsia" w:hAnsiTheme="minorEastAsia" w:hint="eastAsia"/>
          <w:szCs w:val="21"/>
        </w:rPr>
        <w:t>为准</w:t>
      </w:r>
      <w:r>
        <w:rPr>
          <w:rFonts w:asciiTheme="minorEastAsia" w:eastAsiaTheme="minorEastAsia" w:hAnsiTheme="minorEastAsia"/>
          <w:szCs w:val="21"/>
        </w:rPr>
        <w:t>)</w:t>
      </w:r>
      <w:r>
        <w:rPr>
          <w:rFonts w:asciiTheme="minorEastAsia" w:eastAsiaTheme="minorEastAsia" w:hAnsiTheme="minorEastAsia" w:hint="eastAsia"/>
          <w:szCs w:val="21"/>
        </w:rPr>
        <w:t>，</w:t>
      </w:r>
      <w:r>
        <w:rPr>
          <w:rFonts w:asciiTheme="minorEastAsia" w:eastAsiaTheme="minorEastAsia" w:hAnsiTheme="minorEastAsia" w:hint="eastAsia"/>
        </w:rPr>
        <w:t xml:space="preserve"> 已执行完毕或不再执行的除外</w:t>
      </w:r>
      <w:r>
        <w:rPr>
          <w:rFonts w:asciiTheme="minorEastAsia" w:eastAsiaTheme="minorEastAsia" w:hAnsiTheme="minorEastAsia"/>
          <w:szCs w:val="21"/>
        </w:rPr>
        <w:t>；</w:t>
      </w:r>
    </w:p>
    <w:p w:rsidR="00DB382F" w:rsidRDefault="003843AF" w:rsidP="00390859">
      <w:pPr>
        <w:numPr>
          <w:ilvl w:val="0"/>
          <w:numId w:val="8"/>
        </w:numPr>
        <w:tabs>
          <w:tab w:val="clear" w:pos="1146"/>
          <w:tab w:val="left" w:pos="317"/>
          <w:tab w:val="left" w:pos="630"/>
          <w:tab w:val="left" w:pos="993"/>
        </w:tabs>
        <w:adjustRightInd w:val="0"/>
        <w:snapToGrid w:val="0"/>
        <w:spacing w:line="360" w:lineRule="auto"/>
        <w:ind w:leftChars="16" w:left="34" w:firstLineChars="186" w:firstLine="391"/>
        <w:rPr>
          <w:rFonts w:asciiTheme="minorEastAsia" w:eastAsiaTheme="minorEastAsia" w:hAnsiTheme="minorEastAsia"/>
          <w:szCs w:val="21"/>
        </w:rPr>
      </w:pPr>
      <w:r>
        <w:rPr>
          <w:rFonts w:asciiTheme="minorEastAsia" w:eastAsiaTheme="minorEastAsia" w:hAnsiTheme="minorEastAsia" w:hint="eastAsia"/>
          <w:szCs w:val="21"/>
        </w:rPr>
        <w:t>参选人不得存在的其他情形见参选人须知前附表。</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参选人是代理商的，本条所指的参选人也包括其所代理的制造商；联合体参选的，联合体成员均不得存在上述任一情形。</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80" w:name="_Toc107822487"/>
      <w:bookmarkStart w:id="81" w:name="_Toc226969284"/>
      <w:bookmarkStart w:id="82" w:name="_Toc447188676"/>
      <w:bookmarkStart w:id="83" w:name="_Toc447265511"/>
      <w:bookmarkStart w:id="84" w:name="_Toc447265225"/>
      <w:bookmarkStart w:id="85" w:name="_Toc114061177"/>
      <w:bookmarkStart w:id="86" w:name="_Toc227057890"/>
      <w:r>
        <w:rPr>
          <w:rFonts w:asciiTheme="minorEastAsia" w:eastAsiaTheme="minorEastAsia" w:hAnsiTheme="minorEastAsia" w:hint="eastAsia"/>
          <w:sz w:val="24"/>
          <w:szCs w:val="24"/>
        </w:rPr>
        <w:t>1.9合格的货物和服务</w:t>
      </w:r>
      <w:bookmarkEnd w:id="80"/>
      <w:bookmarkEnd w:id="81"/>
      <w:bookmarkEnd w:id="82"/>
      <w:bookmarkEnd w:id="83"/>
      <w:bookmarkEnd w:id="84"/>
      <w:bookmarkEnd w:id="85"/>
      <w:bookmarkEnd w:id="86"/>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1.9.1参选人提供的所有货物及其有关服务的原产地，均应当来自中国或者是与中国有正常贸易往来的国家或者地区。比选人的支付也仅限于这些货物和服务。</w:t>
      </w:r>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1.9.2本比选文件所属的“原产地”是指货物开采、生长、生产或者提供有关服务的来源地。所述的“货物”是指制造、加工或者实质上装配了主要部件而形成的货物。商业上公认的产品是指基本特征、性能或者功能上与部件有着实质性区别的产品。</w:t>
      </w:r>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1.9.3参选人提供的所有货物及其有关服务应当符合国家规定的资格条件。</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87" w:name="_Toc107822488"/>
      <w:bookmarkStart w:id="88" w:name="_Toc227057891"/>
      <w:bookmarkStart w:id="89" w:name="_Toc447188677"/>
      <w:bookmarkStart w:id="90" w:name="_Toc226969285"/>
      <w:bookmarkStart w:id="91" w:name="_Toc447265226"/>
      <w:bookmarkStart w:id="92" w:name="_Toc447265512"/>
      <w:bookmarkStart w:id="93" w:name="_Toc114061178"/>
      <w:r>
        <w:rPr>
          <w:rFonts w:asciiTheme="minorEastAsia" w:eastAsiaTheme="minorEastAsia" w:hAnsiTheme="minorEastAsia" w:hint="eastAsia"/>
          <w:sz w:val="24"/>
          <w:szCs w:val="24"/>
        </w:rPr>
        <w:lastRenderedPageBreak/>
        <w:t>1.10参选费用</w:t>
      </w:r>
      <w:bookmarkEnd w:id="87"/>
      <w:bookmarkEnd w:id="88"/>
      <w:bookmarkEnd w:id="89"/>
      <w:bookmarkEnd w:id="90"/>
      <w:bookmarkEnd w:id="91"/>
      <w:bookmarkEnd w:id="92"/>
      <w:bookmarkEnd w:id="93"/>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不论结果如何，参选人自行承担所有准备和参与比选有关的费用。</w:t>
      </w:r>
      <w:bookmarkStart w:id="94" w:name="_Toc107822489"/>
      <w:bookmarkStart w:id="95" w:name="_Toc227057892"/>
      <w:bookmarkStart w:id="96" w:name="_Toc226969286"/>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97" w:name="_Toc447265227"/>
      <w:bookmarkStart w:id="98" w:name="_Toc114061179"/>
      <w:bookmarkStart w:id="99" w:name="_Toc447265513"/>
      <w:r>
        <w:rPr>
          <w:rFonts w:asciiTheme="minorEastAsia" w:eastAsiaTheme="minorEastAsia" w:hAnsiTheme="minorEastAsia" w:hint="eastAsia"/>
          <w:sz w:val="24"/>
          <w:szCs w:val="24"/>
        </w:rPr>
        <w:t>1.11保密</w:t>
      </w:r>
      <w:bookmarkEnd w:id="97"/>
      <w:bookmarkEnd w:id="98"/>
      <w:bookmarkEnd w:id="99"/>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参与比选活动的各方应当对比选文件和参选文件中的商业和技术等秘密保密，违者应当对由此造成的后果承担法律责任。</w:t>
      </w:r>
    </w:p>
    <w:p w:rsidR="00DB382F" w:rsidRDefault="003843AF">
      <w:pPr>
        <w:pStyle w:val="af2"/>
        <w:numPr>
          <w:ilvl w:val="0"/>
          <w:numId w:val="6"/>
        </w:numPr>
        <w:tabs>
          <w:tab w:val="left" w:pos="588"/>
        </w:tabs>
        <w:snapToGrid w:val="0"/>
        <w:spacing w:before="120" w:after="120" w:line="440" w:lineRule="exact"/>
        <w:ind w:left="0" w:firstLine="0"/>
        <w:jc w:val="left"/>
        <w:rPr>
          <w:rFonts w:asciiTheme="minorEastAsia" w:eastAsiaTheme="minorEastAsia" w:hAnsiTheme="minorEastAsia"/>
          <w:sz w:val="28"/>
          <w:szCs w:val="28"/>
        </w:rPr>
      </w:pPr>
      <w:bookmarkStart w:id="100" w:name="_Toc114061180"/>
      <w:bookmarkStart w:id="101" w:name="_Toc447265228"/>
      <w:bookmarkStart w:id="102" w:name="_Toc247085701"/>
      <w:bookmarkStart w:id="103" w:name="_Toc296602432"/>
      <w:bookmarkStart w:id="104" w:name="_Toc246996930"/>
      <w:bookmarkStart w:id="105" w:name="_Toc447188678"/>
      <w:bookmarkStart w:id="106" w:name="_Toc152042318"/>
      <w:bookmarkStart w:id="107" w:name="_Toc179632560"/>
      <w:bookmarkStart w:id="108" w:name="_Toc152045542"/>
      <w:bookmarkStart w:id="109" w:name="_Toc447265514"/>
      <w:bookmarkStart w:id="110" w:name="_Toc246996187"/>
      <w:bookmarkStart w:id="111" w:name="_Toc144974510"/>
      <w:r>
        <w:rPr>
          <w:rFonts w:asciiTheme="minorEastAsia" w:eastAsiaTheme="minorEastAsia" w:hAnsiTheme="minorEastAsia" w:hint="eastAsia"/>
          <w:sz w:val="28"/>
          <w:szCs w:val="28"/>
        </w:rPr>
        <w:t>比选文件</w:t>
      </w:r>
      <w:bookmarkEnd w:id="100"/>
      <w:bookmarkEnd w:id="101"/>
      <w:bookmarkEnd w:id="102"/>
      <w:bookmarkEnd w:id="103"/>
      <w:bookmarkEnd w:id="104"/>
      <w:bookmarkEnd w:id="105"/>
      <w:bookmarkEnd w:id="106"/>
      <w:bookmarkEnd w:id="107"/>
      <w:bookmarkEnd w:id="108"/>
      <w:bookmarkEnd w:id="109"/>
      <w:bookmarkEnd w:id="110"/>
      <w:bookmarkEnd w:id="111"/>
      <w:r>
        <w:rPr>
          <w:rFonts w:asciiTheme="minorEastAsia" w:eastAsiaTheme="minorEastAsia" w:hAnsiTheme="minorEastAsia" w:hint="eastAsia"/>
          <w:sz w:val="28"/>
          <w:szCs w:val="28"/>
        </w:rPr>
        <w:t xml:space="preserve"> </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112" w:name="_Toc447265229"/>
      <w:bookmarkStart w:id="113" w:name="_Toc114061181"/>
      <w:bookmarkStart w:id="114" w:name="_Toc447265515"/>
      <w:bookmarkStart w:id="115" w:name="_Toc447188679"/>
      <w:r>
        <w:rPr>
          <w:rFonts w:asciiTheme="minorEastAsia" w:eastAsiaTheme="minorEastAsia" w:hAnsiTheme="minorEastAsia" w:hint="eastAsia"/>
          <w:sz w:val="24"/>
          <w:szCs w:val="24"/>
        </w:rPr>
        <w:t>2.1比选文件</w:t>
      </w:r>
      <w:bookmarkEnd w:id="94"/>
      <w:r>
        <w:rPr>
          <w:rFonts w:asciiTheme="minorEastAsia" w:eastAsiaTheme="minorEastAsia" w:hAnsiTheme="minorEastAsia" w:hint="eastAsia"/>
          <w:sz w:val="24"/>
          <w:szCs w:val="24"/>
        </w:rPr>
        <w:t>的组成</w:t>
      </w:r>
      <w:bookmarkEnd w:id="95"/>
      <w:bookmarkEnd w:id="96"/>
      <w:bookmarkEnd w:id="112"/>
      <w:bookmarkEnd w:id="113"/>
      <w:bookmarkEnd w:id="114"/>
      <w:bookmarkEnd w:id="115"/>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2.1.1比选文件一般由以下部分组成：</w:t>
      </w:r>
    </w:p>
    <w:p w:rsidR="00DB382F" w:rsidRDefault="003843AF">
      <w:pPr>
        <w:adjustRightInd w:val="0"/>
        <w:snapToGrid w:val="0"/>
        <w:spacing w:line="440" w:lineRule="exact"/>
        <w:ind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第一章</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比选公告</w:t>
      </w:r>
      <w:r>
        <w:rPr>
          <w:rFonts w:asciiTheme="minorEastAsia" w:eastAsiaTheme="minorEastAsia" w:hAnsiTheme="minorEastAsia" w:cs="宋体"/>
          <w:szCs w:val="21"/>
        </w:rPr>
        <w:t>/参选邀请书</w:t>
      </w:r>
    </w:p>
    <w:p w:rsidR="00DB382F" w:rsidRDefault="003843AF">
      <w:pPr>
        <w:adjustRightInd w:val="0"/>
        <w:snapToGrid w:val="0"/>
        <w:spacing w:line="440" w:lineRule="exact"/>
        <w:ind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第二章</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参选人须知</w:t>
      </w:r>
    </w:p>
    <w:p w:rsidR="00DB382F" w:rsidRDefault="003843AF">
      <w:pPr>
        <w:adjustRightInd w:val="0"/>
        <w:snapToGrid w:val="0"/>
        <w:spacing w:line="440" w:lineRule="exact"/>
        <w:ind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第三章</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评选办法</w:t>
      </w:r>
    </w:p>
    <w:p w:rsidR="00DB382F" w:rsidRDefault="003843AF">
      <w:pPr>
        <w:adjustRightInd w:val="0"/>
        <w:snapToGrid w:val="0"/>
        <w:spacing w:line="440" w:lineRule="exact"/>
        <w:ind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第四章</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商务规范书</w:t>
      </w:r>
    </w:p>
    <w:p w:rsidR="00DB382F" w:rsidRDefault="003843AF">
      <w:pPr>
        <w:adjustRightInd w:val="0"/>
        <w:snapToGrid w:val="0"/>
        <w:spacing w:line="440" w:lineRule="exact"/>
        <w:ind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第五章 技术标准和要求/技术规范书/工作任务书</w:t>
      </w:r>
    </w:p>
    <w:p w:rsidR="00DB382F" w:rsidRDefault="003843AF">
      <w:pPr>
        <w:adjustRightInd w:val="0"/>
        <w:snapToGrid w:val="0"/>
        <w:spacing w:line="440" w:lineRule="exact"/>
        <w:ind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第六章</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参选文件格式</w:t>
      </w:r>
    </w:p>
    <w:p w:rsidR="00DB382F" w:rsidRDefault="003843AF">
      <w:pPr>
        <w:adjustRightInd w:val="0"/>
        <w:snapToGrid w:val="0"/>
        <w:spacing w:line="440" w:lineRule="exact"/>
        <w:ind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第七章 其他</w:t>
      </w:r>
    </w:p>
    <w:p w:rsidR="00DB382F" w:rsidRDefault="003843AF">
      <w:pPr>
        <w:adjustRightInd w:val="0"/>
        <w:snapToGrid w:val="0"/>
        <w:spacing w:line="440" w:lineRule="exact"/>
        <w:ind w:firstLineChars="202" w:firstLine="424"/>
        <w:rPr>
          <w:rFonts w:asciiTheme="minorEastAsia" w:eastAsiaTheme="minorEastAsia" w:hAnsiTheme="minorEastAsia" w:cs="宋体"/>
          <w:szCs w:val="21"/>
        </w:rPr>
      </w:pPr>
      <w:r>
        <w:rPr>
          <w:rFonts w:asciiTheme="minorEastAsia" w:eastAsiaTheme="minorEastAsia" w:hAnsiTheme="minorEastAsia" w:cs="宋体"/>
          <w:szCs w:val="21"/>
        </w:rPr>
        <w:t>比选人另有规定的</w:t>
      </w:r>
      <w:r>
        <w:rPr>
          <w:rFonts w:asciiTheme="minorEastAsia" w:eastAsiaTheme="minorEastAsia" w:hAnsiTheme="minorEastAsia" w:cs="宋体" w:hint="eastAsia"/>
          <w:szCs w:val="21"/>
        </w:rPr>
        <w:t>，</w:t>
      </w:r>
      <w:r>
        <w:rPr>
          <w:rFonts w:asciiTheme="minorEastAsia" w:eastAsiaTheme="minorEastAsia" w:hAnsiTheme="minorEastAsia" w:cs="宋体"/>
          <w:szCs w:val="21"/>
        </w:rPr>
        <w:t>见参选人须知前附表</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2.1.2比选文件对同一内容的表述应当一致。第一章“比选公告”或者“参选邀请书”与比选文件在同一内容的表述上有矛盾或者冲突时，以第一章“比选公告”或者“参选邀请书”为准；参选人须知前附表与参选人须知正文在同一内容的表述上有矛盾或者冲突时，以参选人须知前附表为准。</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2.1.3比选人在比选文件中以显著的方式标明实质性要求、条件以及不满足实质性要求和条件的参选将被否决的提示；对于非实质性要求和条件，规定允许偏差的最大范围、最高项数和调整偏差的方法。显著标识方式和具体要求见参选人须知前附表。</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2.1.4比选人可要求以某一单项报价核定是否低于成本，具体要求见参选人须知前附表。</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116" w:name="_Toc447188680"/>
      <w:bookmarkStart w:id="117" w:name="_Toc447265230"/>
      <w:bookmarkStart w:id="118" w:name="_Toc447265516"/>
      <w:bookmarkStart w:id="119" w:name="_Toc114061182"/>
      <w:bookmarkStart w:id="120" w:name="_Toc107822490"/>
      <w:bookmarkStart w:id="121" w:name="_Toc227057893"/>
      <w:bookmarkStart w:id="122" w:name="_Toc226969287"/>
      <w:r>
        <w:rPr>
          <w:rFonts w:asciiTheme="minorEastAsia" w:eastAsiaTheme="minorEastAsia" w:hAnsiTheme="minorEastAsia"/>
          <w:sz w:val="24"/>
          <w:szCs w:val="24"/>
        </w:rPr>
        <w:t>2.2</w:t>
      </w:r>
      <w:r>
        <w:rPr>
          <w:rFonts w:asciiTheme="minorEastAsia" w:eastAsiaTheme="minorEastAsia" w:hAnsiTheme="minorEastAsia" w:hint="eastAsia"/>
          <w:sz w:val="24"/>
          <w:szCs w:val="24"/>
        </w:rPr>
        <w:t>踏勘现场</w:t>
      </w:r>
      <w:bookmarkEnd w:id="116"/>
      <w:bookmarkEnd w:id="117"/>
      <w:bookmarkEnd w:id="118"/>
      <w:bookmarkEnd w:id="119"/>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2.2.1参选人须知前附表规定组织踏勘现场的，比选人按照参选人须知前附表规定的时间、地点组织参选人踏勘项目现场。 </w:t>
      </w:r>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2.2.2</w:t>
      </w:r>
      <w:r>
        <w:rPr>
          <w:rFonts w:asciiTheme="minorEastAsia" w:eastAsiaTheme="minorEastAsia" w:hAnsiTheme="minorEastAsia" w:cs="宋体" w:hint="eastAsia"/>
          <w:szCs w:val="21"/>
        </w:rPr>
        <w:t>潜在参选人踏勘现场发生的费用自理。</w:t>
      </w:r>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2.2.3</w:t>
      </w:r>
      <w:r>
        <w:rPr>
          <w:rFonts w:asciiTheme="minorEastAsia" w:eastAsiaTheme="minorEastAsia" w:hAnsiTheme="minorEastAsia" w:cs="宋体" w:hint="eastAsia"/>
          <w:szCs w:val="21"/>
        </w:rPr>
        <w:t>除比选人的原因外，潜在参选人自行负责在踏勘现场中所发生的人员伤亡和财产</w:t>
      </w:r>
      <w:r>
        <w:rPr>
          <w:rFonts w:asciiTheme="minorEastAsia" w:eastAsiaTheme="minorEastAsia" w:hAnsiTheme="minorEastAsia" w:cs="宋体" w:hint="eastAsia"/>
          <w:szCs w:val="21"/>
        </w:rPr>
        <w:lastRenderedPageBreak/>
        <w:t>损失。</w:t>
      </w:r>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2.2.4</w:t>
      </w:r>
      <w:r>
        <w:rPr>
          <w:rFonts w:asciiTheme="minorEastAsia" w:eastAsiaTheme="minorEastAsia" w:hAnsiTheme="minorEastAsia" w:cs="宋体" w:hint="eastAsia"/>
          <w:szCs w:val="21"/>
        </w:rPr>
        <w:t>比选人在踏勘现场中介绍的项目现场和相关的周边环境情况，供潜在参选人在编制参选文件时参考，比选人不对参选人据此作出的判断和决策负责。</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123" w:name="_Toc114061183"/>
      <w:bookmarkStart w:id="124" w:name="_Toc447265517"/>
      <w:bookmarkStart w:id="125" w:name="_Toc447188681"/>
      <w:bookmarkStart w:id="126" w:name="_Toc447265231"/>
      <w:r>
        <w:rPr>
          <w:rFonts w:asciiTheme="minorEastAsia" w:eastAsiaTheme="minorEastAsia" w:hAnsiTheme="minorEastAsia"/>
          <w:sz w:val="24"/>
          <w:szCs w:val="24"/>
        </w:rPr>
        <w:t>2.3</w:t>
      </w:r>
      <w:r>
        <w:rPr>
          <w:rFonts w:asciiTheme="minorEastAsia" w:eastAsiaTheme="minorEastAsia" w:hAnsiTheme="minorEastAsia" w:hint="eastAsia"/>
          <w:sz w:val="24"/>
          <w:szCs w:val="24"/>
        </w:rPr>
        <w:t>参选预备会</w:t>
      </w:r>
      <w:bookmarkEnd w:id="123"/>
      <w:bookmarkEnd w:id="124"/>
      <w:bookmarkEnd w:id="125"/>
      <w:bookmarkEnd w:id="126"/>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参选人须知前附表规定召开参选预备会的，比选人按照参选人须知前附表规定的时间和地点召开参选预备会，澄清潜在参选人提出的问题。</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127" w:name="_Toc447188682"/>
      <w:bookmarkStart w:id="128" w:name="_Toc447265518"/>
      <w:bookmarkStart w:id="129" w:name="_Toc114061184"/>
      <w:bookmarkStart w:id="130" w:name="_Toc447265232"/>
      <w:r>
        <w:rPr>
          <w:rFonts w:asciiTheme="minorEastAsia" w:eastAsiaTheme="minorEastAsia" w:hAnsiTheme="minorEastAsia" w:hint="eastAsia"/>
          <w:sz w:val="24"/>
          <w:szCs w:val="24"/>
        </w:rPr>
        <w:t>2.4比选文件的澄清</w:t>
      </w:r>
      <w:bookmarkEnd w:id="120"/>
      <w:bookmarkEnd w:id="121"/>
      <w:bookmarkEnd w:id="122"/>
      <w:r>
        <w:rPr>
          <w:rFonts w:asciiTheme="minorEastAsia" w:eastAsiaTheme="minorEastAsia" w:hAnsiTheme="minorEastAsia" w:hint="eastAsia"/>
          <w:sz w:val="24"/>
          <w:szCs w:val="24"/>
        </w:rPr>
        <w:t>和修改</w:t>
      </w:r>
      <w:bookmarkEnd w:id="127"/>
      <w:bookmarkEnd w:id="128"/>
      <w:bookmarkEnd w:id="129"/>
      <w:bookmarkEnd w:id="130"/>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bookmarkStart w:id="131" w:name="_Toc447265519"/>
      <w:bookmarkStart w:id="132" w:name="_Toc246996191"/>
      <w:bookmarkStart w:id="133" w:name="_Toc246996934"/>
      <w:bookmarkStart w:id="134" w:name="_Toc447188683"/>
      <w:bookmarkStart w:id="135" w:name="_Toc247085705"/>
      <w:bookmarkStart w:id="136" w:name="_Toc296602436"/>
      <w:bookmarkStart w:id="137" w:name="_Toc447265233"/>
      <w:bookmarkStart w:id="138" w:name="_Toc144974514"/>
      <w:bookmarkStart w:id="139" w:name="_Toc152042322"/>
      <w:bookmarkStart w:id="140" w:name="_Toc152045546"/>
      <w:bookmarkStart w:id="141" w:name="_Toc179632564"/>
      <w:bookmarkStart w:id="142" w:name="_Toc107822492"/>
      <w:bookmarkStart w:id="143" w:name="_Toc227057895"/>
      <w:bookmarkStart w:id="144" w:name="_Toc226969289"/>
      <w:r>
        <w:rPr>
          <w:rFonts w:asciiTheme="minorEastAsia" w:eastAsiaTheme="minorEastAsia" w:hAnsiTheme="minorEastAsia" w:cs="宋体" w:hint="eastAsia"/>
          <w:szCs w:val="21"/>
        </w:rPr>
        <w:t>2.4.1参选人对比选文件有疑问的，应当按照参选人须知前附表规定的时间和方式，要求比选人对比选文件进行澄清。</w:t>
      </w:r>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2.4.2</w:t>
      </w:r>
      <w:r>
        <w:rPr>
          <w:rFonts w:asciiTheme="minorEastAsia" w:eastAsiaTheme="minorEastAsia" w:hAnsiTheme="minorEastAsia" w:cs="宋体" w:hint="eastAsia"/>
          <w:szCs w:val="21"/>
        </w:rPr>
        <w:t>比选人应当将澄清或者修改内容发给所有购买比选文件的参选人，但不指明问题的来源。</w:t>
      </w:r>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2.4.3</w:t>
      </w:r>
      <w:r>
        <w:rPr>
          <w:rFonts w:asciiTheme="minorEastAsia" w:eastAsiaTheme="minorEastAsia" w:hAnsiTheme="minorEastAsia" w:cs="宋体" w:hint="eastAsia"/>
          <w:szCs w:val="21"/>
        </w:rPr>
        <w:t>如澄清或者修改的内容可能影响参选文件编制的，应当在递交参选文件截止时间至少2日前发出，不足2日的，比选人应当相应顺延参选截止时间。</w:t>
      </w:r>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2.4.4参选人收到澄清或者修改后，应当按照参选人须知前附表规定的时间和方式通知比选人，确认已收到该澄清或者修改。</w:t>
      </w:r>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2.4.5所有关于比选文件的澄清和修改均作为比选文件的补充部分。当比选文件、比选文件的澄清或者修改等在同一内容的表述上不一致时，以最后发出的书面文件为准。</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145" w:name="_Toc114061185"/>
      <w:r>
        <w:rPr>
          <w:rFonts w:asciiTheme="minorEastAsia" w:eastAsiaTheme="minorEastAsia" w:hAnsiTheme="minorEastAsia" w:hint="eastAsia"/>
          <w:sz w:val="24"/>
          <w:szCs w:val="24"/>
        </w:rPr>
        <w:t>2.5 比选文件的异议</w:t>
      </w:r>
      <w:bookmarkEnd w:id="145"/>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潜在参选人或者其他利害关系人对比选文件有异议的，应当在提交参选文件截止时间1日前以书面形式提出。比选人应当自收到异议之日起2日内作出答复；作出答复前，应当暂停比选活动。已经处理过的异议，没有提出新的理由、主张，不予受理。</w:t>
      </w:r>
    </w:p>
    <w:p w:rsidR="00DB382F" w:rsidRDefault="003843AF">
      <w:pPr>
        <w:pStyle w:val="af2"/>
        <w:numPr>
          <w:ilvl w:val="0"/>
          <w:numId w:val="6"/>
        </w:numPr>
        <w:tabs>
          <w:tab w:val="left" w:pos="588"/>
        </w:tabs>
        <w:snapToGrid w:val="0"/>
        <w:spacing w:before="120" w:after="120" w:line="440" w:lineRule="exact"/>
        <w:ind w:left="0" w:firstLine="0"/>
        <w:jc w:val="left"/>
        <w:rPr>
          <w:rFonts w:asciiTheme="minorEastAsia" w:eastAsiaTheme="minorEastAsia" w:hAnsiTheme="minorEastAsia"/>
          <w:sz w:val="28"/>
          <w:szCs w:val="28"/>
        </w:rPr>
      </w:pPr>
      <w:bookmarkStart w:id="146" w:name="_Toc114061186"/>
      <w:r>
        <w:rPr>
          <w:rFonts w:asciiTheme="minorEastAsia" w:eastAsiaTheme="minorEastAsia" w:hAnsiTheme="minorEastAsia" w:hint="eastAsia"/>
          <w:sz w:val="28"/>
          <w:szCs w:val="28"/>
        </w:rPr>
        <w:t>参选文件</w:t>
      </w:r>
      <w:bookmarkEnd w:id="131"/>
      <w:bookmarkEnd w:id="132"/>
      <w:bookmarkEnd w:id="133"/>
      <w:bookmarkEnd w:id="134"/>
      <w:bookmarkEnd w:id="135"/>
      <w:bookmarkEnd w:id="136"/>
      <w:bookmarkEnd w:id="137"/>
      <w:bookmarkEnd w:id="138"/>
      <w:bookmarkEnd w:id="139"/>
      <w:bookmarkEnd w:id="140"/>
      <w:bookmarkEnd w:id="141"/>
      <w:bookmarkEnd w:id="146"/>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147" w:name="_Toc226969290"/>
      <w:bookmarkStart w:id="148" w:name="_Toc227057896"/>
      <w:bookmarkStart w:id="149" w:name="_Toc107822493"/>
      <w:bookmarkStart w:id="150" w:name="_Toc114061187"/>
      <w:bookmarkStart w:id="151" w:name="_Toc447265234"/>
      <w:bookmarkStart w:id="152" w:name="_Toc450489293"/>
      <w:bookmarkStart w:id="153" w:name="_Toc447188684"/>
      <w:bookmarkStart w:id="154" w:name="_Toc447265520"/>
      <w:bookmarkStart w:id="155" w:name="_Toc447265242"/>
      <w:bookmarkStart w:id="156" w:name="_Toc447265528"/>
      <w:bookmarkStart w:id="157" w:name="_Toc184635074"/>
      <w:bookmarkStart w:id="158" w:name="_Toc488655848"/>
      <w:bookmarkStart w:id="159" w:name="_Toc107822503"/>
      <w:bookmarkStart w:id="160" w:name="_Toc226969300"/>
      <w:bookmarkStart w:id="161" w:name="_Toc227057906"/>
      <w:bookmarkEnd w:id="30"/>
      <w:bookmarkEnd w:id="142"/>
      <w:bookmarkEnd w:id="143"/>
      <w:bookmarkEnd w:id="144"/>
      <w:r>
        <w:rPr>
          <w:rFonts w:asciiTheme="minorEastAsia" w:eastAsiaTheme="minorEastAsia" w:hAnsiTheme="minorEastAsia" w:hint="eastAsia"/>
          <w:sz w:val="24"/>
          <w:szCs w:val="24"/>
        </w:rPr>
        <w:t>3.1参选文件的</w:t>
      </w:r>
      <w:bookmarkEnd w:id="147"/>
      <w:bookmarkEnd w:id="148"/>
      <w:bookmarkEnd w:id="149"/>
      <w:r>
        <w:rPr>
          <w:rFonts w:asciiTheme="minorEastAsia" w:eastAsiaTheme="minorEastAsia" w:hAnsiTheme="minorEastAsia" w:hint="eastAsia"/>
          <w:sz w:val="24"/>
          <w:szCs w:val="24"/>
        </w:rPr>
        <w:t>组成</w:t>
      </w:r>
      <w:bookmarkEnd w:id="150"/>
      <w:bookmarkEnd w:id="151"/>
      <w:bookmarkEnd w:id="152"/>
      <w:bookmarkEnd w:id="153"/>
      <w:bookmarkEnd w:id="154"/>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参选人应当按照参选人须知前附表的要求制作并递交参选文件。参选文件组成见参选人须知前附表。</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162" w:name="_Toc447188685"/>
      <w:bookmarkStart w:id="163" w:name="_Toc447265235"/>
      <w:bookmarkStart w:id="164" w:name="_Toc450489294"/>
      <w:bookmarkStart w:id="165" w:name="_Toc447265521"/>
      <w:bookmarkStart w:id="166" w:name="_Toc114061188"/>
      <w:r>
        <w:rPr>
          <w:rFonts w:asciiTheme="minorEastAsia" w:eastAsiaTheme="minorEastAsia" w:hAnsiTheme="minorEastAsia" w:hint="eastAsia"/>
          <w:sz w:val="24"/>
          <w:szCs w:val="24"/>
        </w:rPr>
        <w:t>3.2参选文件的编制</w:t>
      </w:r>
      <w:bookmarkEnd w:id="162"/>
      <w:bookmarkEnd w:id="163"/>
      <w:bookmarkEnd w:id="164"/>
      <w:bookmarkEnd w:id="165"/>
      <w:bookmarkEnd w:id="166"/>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3.2.1参选人应当按照比选文件的要求编制参选文件，参选文件应当对比选文件提出的实质性要求和条件作出响应。</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rPr>
        <w:lastRenderedPageBreak/>
        <w:t>3.2.2</w:t>
      </w:r>
      <w:r>
        <w:rPr>
          <w:rFonts w:asciiTheme="minorEastAsia" w:eastAsiaTheme="minorEastAsia" w:hAnsiTheme="minorEastAsia" w:hint="eastAsia"/>
        </w:rPr>
        <w:t>参选人应当认真阅读比选文件中所有的事项、格式、条款和技术规范等。参选人没有按照比选文件要求递交全部资料或者参选人没有对比选文件在各方面都作出实质性响应是参选人的风险，并可能导致其参选被否决。参选文件应答和编写的具体要求见参选人须知前附表。</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3.2.3参选人递交的参选文件以及参选人与比选人就有关参选的所有往来函电均应当使用中文。参选人递交的证明文件和文献可以使用另一种语言，但相应内容应当译成中文，在解释参选文件时以中文译本为准。</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3.2.4纸质参选文件应当使用不褪色的材料书写或者打印，并加盖单位公章或者由参选人的法定代表人或者其委托代理人签字。委托代理人签字的，参选文件应当附法定代表人签署的授权委托书。参选文件应当尽量避免涂改、行间插字或者删除。如果出现上述情况，改动之处应当加盖单位公章或者由参选人的法定代表人或者其委托代理人签字确认。盖章或者签字另有要求的，见参选人须知前附表。</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3.2.5电子参选文件的编制要求见参选人须知前附表。</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167" w:name="_Toc450489295"/>
      <w:bookmarkStart w:id="168" w:name="_Toc107822495"/>
      <w:bookmarkStart w:id="169" w:name="_Toc227057898"/>
      <w:bookmarkStart w:id="170" w:name="_Toc447188686"/>
      <w:bookmarkStart w:id="171" w:name="_Toc226969292"/>
      <w:bookmarkStart w:id="172" w:name="_Toc447265236"/>
      <w:bookmarkStart w:id="173" w:name="_Toc114061189"/>
      <w:bookmarkStart w:id="174" w:name="_Toc447265522"/>
      <w:r>
        <w:rPr>
          <w:rFonts w:asciiTheme="minorEastAsia" w:eastAsiaTheme="minorEastAsia" w:hAnsiTheme="minorEastAsia" w:hint="eastAsia"/>
          <w:sz w:val="24"/>
          <w:szCs w:val="24"/>
        </w:rPr>
        <w:t>3.3参选报价</w:t>
      </w:r>
      <w:bookmarkEnd w:id="167"/>
      <w:bookmarkEnd w:id="168"/>
      <w:bookmarkEnd w:id="169"/>
      <w:bookmarkEnd w:id="170"/>
      <w:bookmarkEnd w:id="171"/>
      <w:bookmarkEnd w:id="172"/>
      <w:bookmarkEnd w:id="173"/>
      <w:bookmarkEnd w:id="174"/>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3.3.1参选人应当根据比选文件要求进行报价，参选人应当报出符合比选文件要求的拟提供参选货物的单价（如适用）和总价。</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rPr>
        <w:t>3.3.2</w:t>
      </w:r>
      <w:r>
        <w:rPr>
          <w:rFonts w:asciiTheme="minorEastAsia" w:eastAsiaTheme="minorEastAsia" w:hAnsiTheme="minorEastAsia" w:hint="eastAsia"/>
        </w:rPr>
        <w:t>参选货币：人民币。</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3.3.3比选人设有最高参选限价的，参选人的参选报价不得超过最高参选限价，否则其参选将被否决。最高参选限价或者其计算方法见参选人须知前附表。</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3.3.4比选人不接受参选人的任何低于成本报价的不正当竞争方式。</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3.3.5只有在比选文件要求或者允许报优惠价时，参选人才可以报出。参选人优惠报价的数额，唱价时也必须当众宣读。关于优惠条件的规定见参选人须知前附表。</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3.3.6参选报价的具体要求见参选人须知前附表。</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175" w:name="_Toc226969296"/>
      <w:bookmarkStart w:id="176" w:name="_Toc227057902"/>
      <w:bookmarkStart w:id="177" w:name="_Toc107822500"/>
      <w:bookmarkStart w:id="178" w:name="_Toc447265237"/>
      <w:bookmarkStart w:id="179" w:name="_Toc114061190"/>
      <w:bookmarkStart w:id="180" w:name="_Toc447188687"/>
      <w:bookmarkStart w:id="181" w:name="_Toc447265523"/>
      <w:bookmarkStart w:id="182" w:name="_Toc450489296"/>
      <w:bookmarkStart w:id="183" w:name="_Toc226969295"/>
      <w:bookmarkStart w:id="184" w:name="_Toc227057901"/>
      <w:bookmarkStart w:id="185" w:name="_Toc107822499"/>
      <w:r>
        <w:rPr>
          <w:rFonts w:asciiTheme="minorEastAsia" w:eastAsiaTheme="minorEastAsia" w:hAnsiTheme="minorEastAsia"/>
          <w:sz w:val="24"/>
          <w:szCs w:val="24"/>
        </w:rPr>
        <w:t>3.4</w:t>
      </w:r>
      <w:r>
        <w:rPr>
          <w:rFonts w:asciiTheme="minorEastAsia" w:eastAsiaTheme="minorEastAsia" w:hAnsiTheme="minorEastAsia" w:hint="eastAsia"/>
          <w:sz w:val="24"/>
          <w:szCs w:val="24"/>
        </w:rPr>
        <w:t>参选有效期</w:t>
      </w:r>
      <w:bookmarkEnd w:id="175"/>
      <w:bookmarkEnd w:id="176"/>
      <w:bookmarkEnd w:id="177"/>
      <w:bookmarkEnd w:id="178"/>
      <w:bookmarkEnd w:id="179"/>
      <w:bookmarkEnd w:id="180"/>
      <w:bookmarkEnd w:id="181"/>
      <w:bookmarkEnd w:id="182"/>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3.4.1参选有效期从递交参选文件截止日起计算。参选有效期的具体时间见参选人须知前附表。在此期间，参选人不得要求撤销或者修改其参选文件。参选有效期不满足比选文件要求的参选将被否决。</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rPr>
        <w:t>3.4.2</w:t>
      </w:r>
      <w:r>
        <w:rPr>
          <w:rFonts w:asciiTheme="minorEastAsia" w:eastAsiaTheme="minorEastAsia" w:hAnsiTheme="minorEastAsia" w:hint="eastAsia"/>
        </w:rPr>
        <w:t>在原定参选有效期满之前，如果出现特殊情况，比选人决定延长参选有效期的，应当以书面形式向参选人提出延长参选有效期的要求，参选人须以书面形式予以答复。参选人同意延长参选有效期的，不得修改其参选文件的实质性内容，但应当相应延长其参选保证</w:t>
      </w:r>
      <w:r>
        <w:rPr>
          <w:rFonts w:asciiTheme="minorEastAsia" w:eastAsiaTheme="minorEastAsia" w:hAnsiTheme="minorEastAsia" w:hint="eastAsia"/>
        </w:rPr>
        <w:lastRenderedPageBreak/>
        <w:t>金有效期；参选人拒绝延长参选有效期的，其参选失效，参选人有权收回其参选保证金。</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186" w:name="_Toc114061191"/>
      <w:bookmarkStart w:id="187" w:name="_Toc450489297"/>
      <w:bookmarkStart w:id="188" w:name="_Toc447265238"/>
      <w:bookmarkStart w:id="189" w:name="_Toc447188688"/>
      <w:bookmarkStart w:id="190" w:name="_Toc447265524"/>
      <w:r>
        <w:rPr>
          <w:rFonts w:asciiTheme="minorEastAsia" w:eastAsiaTheme="minorEastAsia" w:hAnsiTheme="minorEastAsia" w:hint="eastAsia"/>
          <w:sz w:val="24"/>
          <w:szCs w:val="24"/>
        </w:rPr>
        <w:t>3.5参选保证金</w:t>
      </w:r>
      <w:bookmarkEnd w:id="183"/>
      <w:bookmarkEnd w:id="184"/>
      <w:bookmarkEnd w:id="185"/>
      <w:bookmarkEnd w:id="186"/>
      <w:bookmarkEnd w:id="187"/>
      <w:bookmarkEnd w:id="188"/>
      <w:bookmarkEnd w:id="189"/>
      <w:bookmarkEnd w:id="190"/>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3.5.1比选人要求参选人递交参选保证金的，参选人必须在递交参选文件的同时，按照参选人须知前附表的规定递交参选保证金。参选保证金一般不超过项目估算价的2%，本比选项目的参选保证金金额见参选人须知前附表。</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3.5.2比选人可以规定参选保证金是以现金、支票、银行汇票、在中国注册的银行出具的银行保函等方式递交，参选保证金有效期应当与参选有效期一致。参选保证金的形式见参选人须知前附表。</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3.5.3比选人最迟应当在书面合同签订后5日内向中选人和未中选的参选人退还参选保证金及银行同期存款利息。</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rPr>
        <w:t>3.5.4</w:t>
      </w:r>
      <w:r>
        <w:rPr>
          <w:rFonts w:asciiTheme="minorEastAsia" w:eastAsiaTheme="minorEastAsia" w:hAnsiTheme="minorEastAsia" w:hint="eastAsia"/>
        </w:rPr>
        <w:t>下列任何情况发生时，参选保证金可不予退还：</w:t>
      </w:r>
    </w:p>
    <w:p w:rsidR="00DB382F" w:rsidRDefault="003843AF">
      <w:pPr>
        <w:tabs>
          <w:tab w:val="left" w:pos="630"/>
        </w:tabs>
        <w:spacing w:line="400" w:lineRule="exact"/>
        <w:ind w:firstLineChars="200" w:firstLine="42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参选人在比选文件中规定的参选有效期内</w:t>
      </w:r>
      <w:r>
        <w:rPr>
          <w:rFonts w:asciiTheme="minorEastAsia" w:eastAsiaTheme="minorEastAsia" w:hAnsiTheme="minorEastAsia" w:hint="eastAsia"/>
        </w:rPr>
        <w:t>撤销参选的；</w:t>
      </w:r>
    </w:p>
    <w:p w:rsidR="00DB382F" w:rsidRDefault="003843AF">
      <w:pPr>
        <w:pStyle w:val="afa"/>
        <w:tabs>
          <w:tab w:val="left" w:pos="630"/>
        </w:tabs>
        <w:spacing w:line="400" w:lineRule="exact"/>
        <w:ind w:left="424" w:firstLineChars="0" w:firstLine="0"/>
        <w:rPr>
          <w:rFonts w:asciiTheme="minorEastAsia" w:eastAsiaTheme="minorEastAsia" w:hAnsiTheme="minorEastAsia"/>
        </w:rPr>
      </w:pPr>
      <w:r>
        <w:rPr>
          <w:rFonts w:asciiTheme="minorEastAsia" w:eastAsiaTheme="minorEastAsia" w:hAnsiTheme="minorEastAsia" w:hint="eastAsia"/>
        </w:rPr>
        <w:t>（2）中选人无正当理由不与比选人订立合同，在签订合同时向比选人提出附加条件，或者不按照比选文件要求递交履约保证金的；</w:t>
      </w:r>
    </w:p>
    <w:p w:rsidR="00DB382F" w:rsidRDefault="003843AF">
      <w:pPr>
        <w:pStyle w:val="afa"/>
        <w:tabs>
          <w:tab w:val="left" w:pos="630"/>
        </w:tabs>
        <w:spacing w:line="400" w:lineRule="exact"/>
        <w:ind w:left="424" w:firstLineChars="0" w:firstLine="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参选人有串通参选、弄虚作假等行为的；</w:t>
      </w:r>
    </w:p>
    <w:p w:rsidR="00DB382F" w:rsidRDefault="003843AF">
      <w:pPr>
        <w:pStyle w:val="afa"/>
        <w:tabs>
          <w:tab w:val="left" w:pos="630"/>
        </w:tabs>
        <w:spacing w:line="400" w:lineRule="exact"/>
        <w:ind w:left="424" w:firstLineChars="0" w:firstLine="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rPr>
        <w:t>其他规定</w:t>
      </w:r>
      <w:r>
        <w:rPr>
          <w:rFonts w:asciiTheme="minorEastAsia" w:eastAsiaTheme="minorEastAsia" w:hAnsiTheme="minorEastAsia" w:hint="eastAsia"/>
        </w:rPr>
        <w:t>见参选人须知前附表</w:t>
      </w:r>
      <w:r>
        <w:rPr>
          <w:rFonts w:asciiTheme="minorEastAsia" w:eastAsiaTheme="minorEastAsia" w:hAnsiTheme="minorEastAsia"/>
        </w:rPr>
        <w:t>。</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3.5.5未递交参选保证金或者递交的参选保证金有瑕疵的参选将被否决。</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191" w:name="_Toc226969297"/>
      <w:bookmarkStart w:id="192" w:name="_Toc447265239"/>
      <w:bookmarkStart w:id="193" w:name="_Toc227057903"/>
      <w:bookmarkStart w:id="194" w:name="_Toc114061192"/>
      <w:bookmarkStart w:id="195" w:name="_Toc447265525"/>
      <w:bookmarkStart w:id="196" w:name="_Toc447188689"/>
      <w:bookmarkStart w:id="197" w:name="_Toc450489298"/>
      <w:bookmarkStart w:id="198" w:name="_Toc107822501"/>
      <w:r>
        <w:rPr>
          <w:rFonts w:asciiTheme="minorEastAsia" w:eastAsiaTheme="minorEastAsia" w:hAnsiTheme="minorEastAsia"/>
          <w:sz w:val="24"/>
          <w:szCs w:val="24"/>
        </w:rPr>
        <w:t>3.6</w:t>
      </w:r>
      <w:r>
        <w:rPr>
          <w:rFonts w:asciiTheme="minorEastAsia" w:eastAsiaTheme="minorEastAsia" w:hAnsiTheme="minorEastAsia" w:hint="eastAsia"/>
          <w:sz w:val="24"/>
          <w:szCs w:val="24"/>
        </w:rPr>
        <w:t>备选参选方案</w:t>
      </w:r>
      <w:bookmarkEnd w:id="191"/>
      <w:bookmarkEnd w:id="192"/>
      <w:bookmarkEnd w:id="193"/>
      <w:bookmarkEnd w:id="194"/>
      <w:bookmarkEnd w:id="195"/>
      <w:bookmarkEnd w:id="196"/>
      <w:bookmarkEnd w:id="197"/>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3.6.1除参选人须知前附表另有规定外，参选人不得递交备选参选方案。</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rPr>
        <w:t>3.6.2</w:t>
      </w:r>
      <w:r>
        <w:rPr>
          <w:rFonts w:asciiTheme="minorEastAsia" w:eastAsiaTheme="minorEastAsia" w:hAnsiTheme="minorEastAsia" w:hint="eastAsia"/>
        </w:rPr>
        <w:t>若比选人在比选文件中邀请参选人递交备选方案，则参选人除按照比选文件规定的基本方案编制和递交参选文件外，可以附加递交备选参选方案。</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rPr>
        <w:t>3.6.3</w:t>
      </w:r>
      <w:r>
        <w:rPr>
          <w:rFonts w:asciiTheme="minorEastAsia" w:eastAsiaTheme="minorEastAsia" w:hAnsiTheme="minorEastAsia" w:hint="eastAsia"/>
        </w:rPr>
        <w:t>备选参选方案应当说明其对基本方案的改进意见和带来的效益，并附必要的图纸、设计计算、技术要求及其它有关资料，在封面上应当注明“备选参选方案”字样。</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3.6.4允许参选人递交备选参选方案的，只有符合比选文件要求且综合评分最高而被推荐为中选候选人的参选人所递交的备选参选方案，可予以考虑。评选委员会认为其备选参选方案优于其按照比选文件要求编制的参选方案的，比选人可以接受该备选参选方案。</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199" w:name="_Toc226969298"/>
      <w:bookmarkStart w:id="200" w:name="_Toc227057904"/>
      <w:bookmarkStart w:id="201" w:name="_Toc447265240"/>
      <w:bookmarkStart w:id="202" w:name="_Toc447265526"/>
      <w:bookmarkStart w:id="203" w:name="_Toc450489299"/>
      <w:bookmarkStart w:id="204" w:name="_Toc447188690"/>
      <w:bookmarkStart w:id="205" w:name="_Toc114061193"/>
      <w:r>
        <w:rPr>
          <w:rFonts w:asciiTheme="minorEastAsia" w:eastAsiaTheme="minorEastAsia" w:hAnsiTheme="minorEastAsia" w:hint="eastAsia"/>
          <w:sz w:val="24"/>
          <w:szCs w:val="24"/>
        </w:rPr>
        <w:t>3.7参选文件的式样</w:t>
      </w:r>
      <w:bookmarkEnd w:id="198"/>
      <w:bookmarkEnd w:id="199"/>
      <w:bookmarkEnd w:id="200"/>
      <w:r>
        <w:rPr>
          <w:rFonts w:asciiTheme="minorEastAsia" w:eastAsiaTheme="minorEastAsia" w:hAnsiTheme="minorEastAsia" w:hint="eastAsia"/>
          <w:sz w:val="24"/>
          <w:szCs w:val="24"/>
        </w:rPr>
        <w:t>、密封和标记</w:t>
      </w:r>
      <w:bookmarkEnd w:id="201"/>
      <w:bookmarkEnd w:id="202"/>
      <w:bookmarkEnd w:id="203"/>
      <w:bookmarkEnd w:id="204"/>
      <w:r>
        <w:rPr>
          <w:rFonts w:asciiTheme="minorEastAsia" w:eastAsiaTheme="minorEastAsia" w:hAnsiTheme="minorEastAsia" w:hint="eastAsia"/>
          <w:sz w:val="24"/>
          <w:szCs w:val="24"/>
        </w:rPr>
        <w:t>（递交纸质文件适用）</w:t>
      </w:r>
      <w:bookmarkEnd w:id="205"/>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rPr>
        <w:t>3.7.1</w:t>
      </w:r>
      <w:r>
        <w:rPr>
          <w:rFonts w:asciiTheme="minorEastAsia" w:eastAsiaTheme="minorEastAsia" w:hAnsiTheme="minorEastAsia" w:hint="eastAsia"/>
        </w:rPr>
        <w:t>参选人应当编制一份参选文件“正本”和参选人须知前附表所述份数的“副本”和“电子版”，副本为正本复印件。参选文件正本和副本如有不一致之处，以正本为准；纸质版文件与电子版文件不一致时，以纸质版文件为准。</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lastRenderedPageBreak/>
        <w:t>3.7.2每份参选文件的正本、副本及电子版应当分别装订，并于封面上明确标明“正本”、“副本”和“电子版”字样。</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3.7.3参选文件应当按照比选文件规定密封包装，并于封装封面上明确标明“正本”、“副本”和“电子版”字样。密封的所有粘接缝隙必须加盖单位公章或者由参选人的法定代表人或者其委托代理人签字。</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3.7.4外层包封应当写明比选人名称和地址、项目名称、比选编号、并注明唱价时间以前不得开封。还应当写明参选人的名称与地址、邮政编码，以便参选出现逾期送达时能原封退回。</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3.7.5递交参选文件时，比选人应当对符合比选文件规定密封和标记的参选文件进行签收。</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rPr>
        <w:t>3.7.6</w:t>
      </w:r>
      <w:r>
        <w:rPr>
          <w:rFonts w:asciiTheme="minorEastAsia" w:eastAsiaTheme="minorEastAsia" w:hAnsiTheme="minorEastAsia" w:hint="eastAsia"/>
        </w:rPr>
        <w:t>比选人对于参选文件密封、标记另有要求的，见参选人须知前附表。</w:t>
      </w:r>
    </w:p>
    <w:p w:rsidR="00DB382F" w:rsidRDefault="003843AF">
      <w:pPr>
        <w:pStyle w:val="af2"/>
        <w:tabs>
          <w:tab w:val="left" w:pos="588"/>
        </w:tabs>
        <w:snapToGrid w:val="0"/>
        <w:spacing w:before="120" w:after="120" w:line="440" w:lineRule="exact"/>
        <w:ind w:firstLine="487"/>
        <w:jc w:val="left"/>
        <w:rPr>
          <w:rFonts w:asciiTheme="minorEastAsia" w:eastAsiaTheme="minorEastAsia" w:hAnsiTheme="minorEastAsia"/>
          <w:sz w:val="24"/>
          <w:szCs w:val="24"/>
        </w:rPr>
      </w:pPr>
      <w:bookmarkStart w:id="206" w:name="_Toc114061194"/>
      <w:r>
        <w:rPr>
          <w:rFonts w:asciiTheme="minorEastAsia" w:eastAsiaTheme="minorEastAsia" w:hAnsiTheme="minorEastAsia"/>
          <w:sz w:val="24"/>
          <w:szCs w:val="24"/>
        </w:rPr>
        <w:t>3.8电子比选的参选文件上传形式</w:t>
      </w:r>
      <w:bookmarkEnd w:id="206"/>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参选文件应当按照参选人须知前附表要求的形式上传。</w:t>
      </w:r>
    </w:p>
    <w:p w:rsidR="00DB382F" w:rsidRDefault="003843AF">
      <w:pPr>
        <w:pStyle w:val="af2"/>
        <w:numPr>
          <w:ilvl w:val="0"/>
          <w:numId w:val="6"/>
        </w:numPr>
        <w:tabs>
          <w:tab w:val="left" w:pos="588"/>
        </w:tabs>
        <w:snapToGrid w:val="0"/>
        <w:spacing w:before="120" w:after="120" w:line="440" w:lineRule="exact"/>
        <w:ind w:left="0" w:firstLine="0"/>
        <w:jc w:val="left"/>
        <w:rPr>
          <w:rFonts w:asciiTheme="minorEastAsia" w:eastAsiaTheme="minorEastAsia" w:hAnsiTheme="minorEastAsia"/>
          <w:sz w:val="28"/>
          <w:szCs w:val="28"/>
        </w:rPr>
      </w:pPr>
      <w:bookmarkStart w:id="207" w:name="_Toc477190296"/>
      <w:bookmarkStart w:id="208" w:name="_Toc477190297"/>
      <w:bookmarkStart w:id="209" w:name="_Toc114061195"/>
      <w:bookmarkEnd w:id="155"/>
      <w:bookmarkEnd w:id="156"/>
      <w:bookmarkEnd w:id="157"/>
      <w:bookmarkEnd w:id="207"/>
      <w:bookmarkEnd w:id="208"/>
      <w:r>
        <w:rPr>
          <w:rFonts w:asciiTheme="minorEastAsia" w:eastAsiaTheme="minorEastAsia" w:hAnsiTheme="minorEastAsia" w:hint="eastAsia"/>
          <w:sz w:val="28"/>
          <w:szCs w:val="28"/>
        </w:rPr>
        <w:t>参选</w:t>
      </w:r>
      <w:bookmarkEnd w:id="209"/>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210" w:name="_Toc447265243"/>
      <w:bookmarkStart w:id="211" w:name="_Toc447265529"/>
      <w:bookmarkStart w:id="212" w:name="_Toc114061196"/>
      <w:bookmarkStart w:id="213" w:name="_Toc447188692"/>
      <w:r>
        <w:rPr>
          <w:rFonts w:asciiTheme="minorEastAsia" w:eastAsiaTheme="minorEastAsia" w:hAnsiTheme="minorEastAsia" w:hint="eastAsia"/>
          <w:sz w:val="24"/>
          <w:szCs w:val="24"/>
        </w:rPr>
        <w:t>4.1</w:t>
      </w:r>
      <w:bookmarkEnd w:id="158"/>
      <w:bookmarkEnd w:id="159"/>
      <w:r>
        <w:rPr>
          <w:rFonts w:asciiTheme="minorEastAsia" w:eastAsiaTheme="minorEastAsia" w:hAnsiTheme="minorEastAsia" w:hint="eastAsia"/>
          <w:sz w:val="24"/>
          <w:szCs w:val="24"/>
        </w:rPr>
        <w:t>参选文件的递交</w:t>
      </w:r>
      <w:bookmarkEnd w:id="160"/>
      <w:bookmarkEnd w:id="161"/>
      <w:bookmarkEnd w:id="210"/>
      <w:bookmarkEnd w:id="211"/>
      <w:bookmarkEnd w:id="212"/>
      <w:bookmarkEnd w:id="213"/>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bookmarkStart w:id="214" w:name="_Toc107822504"/>
      <w:bookmarkStart w:id="215" w:name="_Toc488655849"/>
      <w:bookmarkStart w:id="216" w:name="_Toc107822505"/>
      <w:bookmarkStart w:id="217" w:name="_Toc488655850"/>
      <w:bookmarkStart w:id="218" w:name="_Toc227057907"/>
      <w:bookmarkStart w:id="219" w:name="_Toc226969301"/>
      <w:bookmarkStart w:id="220" w:name="_Toc447265530"/>
      <w:bookmarkStart w:id="221" w:name="_Toc447265244"/>
      <w:bookmarkStart w:id="222" w:name="_Toc447188693"/>
      <w:r>
        <w:rPr>
          <w:rFonts w:asciiTheme="minorEastAsia" w:eastAsiaTheme="minorEastAsia" w:hAnsiTheme="minorEastAsia" w:hint="eastAsia"/>
        </w:rPr>
        <w:t>4.1.1参选文件递交截止时间：见参选人须知前附表。</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rPr>
        <w:t>4.1.2</w:t>
      </w:r>
      <w:r>
        <w:rPr>
          <w:rFonts w:asciiTheme="minorEastAsia" w:eastAsiaTheme="minorEastAsia" w:hAnsiTheme="minorEastAsia" w:hint="eastAsia"/>
        </w:rPr>
        <w:t>纸质参选文件递交地点：见参选人须知前附表。</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4.1.3比选人收到参选文件后，向参选人出具签收凭证。</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rPr>
        <w:t>4.1.4</w:t>
      </w:r>
      <w:r>
        <w:rPr>
          <w:rFonts w:asciiTheme="minorEastAsia" w:eastAsiaTheme="minorEastAsia" w:hAnsiTheme="minorEastAsia" w:hint="eastAsia"/>
        </w:rPr>
        <w:t>除参选人须知前附表另有规定外，参选人所递交的参选文件不予退还。</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4.1.5出现以下情形之一时，比选人/比选代理机构不予接收参选文件：</w:t>
      </w:r>
    </w:p>
    <w:p w:rsidR="00DB382F" w:rsidRDefault="003843AF">
      <w:pPr>
        <w:pStyle w:val="afa"/>
        <w:numPr>
          <w:ilvl w:val="0"/>
          <w:numId w:val="9"/>
        </w:numPr>
        <w:tabs>
          <w:tab w:val="left" w:pos="993"/>
        </w:tabs>
        <w:spacing w:line="400" w:lineRule="exact"/>
        <w:ind w:left="0" w:firstLineChars="202" w:firstLine="424"/>
        <w:rPr>
          <w:rFonts w:asciiTheme="minorEastAsia" w:eastAsiaTheme="minorEastAsia" w:hAnsiTheme="minorEastAsia"/>
        </w:rPr>
      </w:pPr>
      <w:r>
        <w:rPr>
          <w:rFonts w:asciiTheme="minorEastAsia" w:eastAsiaTheme="minorEastAsia" w:hAnsiTheme="minorEastAsia" w:hint="eastAsia"/>
        </w:rPr>
        <w:t>逾期送达或者未送达指定地点的；</w:t>
      </w:r>
    </w:p>
    <w:p w:rsidR="00DB382F" w:rsidRDefault="003843AF">
      <w:pPr>
        <w:pStyle w:val="afa"/>
        <w:numPr>
          <w:ilvl w:val="0"/>
          <w:numId w:val="9"/>
        </w:numPr>
        <w:tabs>
          <w:tab w:val="left" w:pos="993"/>
        </w:tabs>
        <w:spacing w:line="400" w:lineRule="exact"/>
        <w:ind w:left="0" w:firstLineChars="202" w:firstLine="424"/>
        <w:rPr>
          <w:rFonts w:asciiTheme="minorEastAsia" w:eastAsiaTheme="minorEastAsia" w:hAnsiTheme="minorEastAsia"/>
        </w:rPr>
      </w:pPr>
      <w:r>
        <w:rPr>
          <w:rFonts w:asciiTheme="minorEastAsia" w:eastAsiaTheme="minorEastAsia" w:hAnsiTheme="minorEastAsia" w:hint="eastAsia"/>
        </w:rPr>
        <w:t>未按照比选文件要求密封的；</w:t>
      </w:r>
    </w:p>
    <w:p w:rsidR="00DB382F" w:rsidRDefault="003843AF">
      <w:pPr>
        <w:pStyle w:val="afa"/>
        <w:numPr>
          <w:ilvl w:val="0"/>
          <w:numId w:val="9"/>
        </w:numPr>
        <w:tabs>
          <w:tab w:val="left" w:pos="993"/>
        </w:tabs>
        <w:spacing w:line="400" w:lineRule="exact"/>
        <w:ind w:left="0" w:firstLineChars="202" w:firstLine="424"/>
        <w:rPr>
          <w:rFonts w:asciiTheme="minorEastAsia" w:eastAsiaTheme="minorEastAsia" w:hAnsiTheme="minorEastAsia"/>
        </w:rPr>
      </w:pPr>
      <w:r>
        <w:rPr>
          <w:rFonts w:asciiTheme="minorEastAsia" w:eastAsiaTheme="minorEastAsia" w:hAnsiTheme="minorEastAsia" w:hint="eastAsia"/>
        </w:rPr>
        <w:t>未通过资格预审的申请人递交的；</w:t>
      </w:r>
    </w:p>
    <w:p w:rsidR="00DB382F" w:rsidRDefault="003843AF">
      <w:pPr>
        <w:pStyle w:val="afa"/>
        <w:numPr>
          <w:ilvl w:val="0"/>
          <w:numId w:val="9"/>
        </w:numPr>
        <w:tabs>
          <w:tab w:val="left" w:pos="993"/>
        </w:tabs>
        <w:spacing w:line="400" w:lineRule="exact"/>
        <w:ind w:left="0" w:firstLineChars="202" w:firstLine="424"/>
        <w:rPr>
          <w:rFonts w:asciiTheme="minorEastAsia" w:eastAsiaTheme="minorEastAsia" w:hAnsiTheme="minorEastAsia"/>
        </w:rPr>
      </w:pPr>
      <w:r>
        <w:rPr>
          <w:rFonts w:asciiTheme="minorEastAsia" w:eastAsiaTheme="minorEastAsia" w:hAnsiTheme="minorEastAsia" w:hint="eastAsia"/>
        </w:rPr>
        <w:t>未按照第一章“比选公告”或者“参选邀请书”要求获得本项目比选文件的。</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4.1.6递交参选文件的参选人不足三家的，比选人可对两家参选人继续组织评选，或与一家参选人定向谈判，或重新组织比选。具体处理原则见参选人须知前附表。</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4.1.7 比选人采用电子比选方式的，参选文件递交异常的处理方式见参选人须知前附表。</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223" w:name="_Toc114061197"/>
      <w:bookmarkEnd w:id="214"/>
      <w:bookmarkEnd w:id="215"/>
      <w:r>
        <w:rPr>
          <w:rFonts w:asciiTheme="minorEastAsia" w:eastAsiaTheme="minorEastAsia" w:hAnsiTheme="minorEastAsia"/>
          <w:sz w:val="24"/>
          <w:szCs w:val="24"/>
        </w:rPr>
        <w:t>4.2</w:t>
      </w:r>
      <w:r>
        <w:rPr>
          <w:rFonts w:asciiTheme="minorEastAsia" w:eastAsiaTheme="minorEastAsia" w:hAnsiTheme="minorEastAsia" w:hint="eastAsia"/>
          <w:sz w:val="24"/>
          <w:szCs w:val="24"/>
        </w:rPr>
        <w:t>参选文件的修改、撤回</w:t>
      </w:r>
      <w:bookmarkEnd w:id="216"/>
      <w:bookmarkEnd w:id="217"/>
      <w:bookmarkEnd w:id="218"/>
      <w:bookmarkEnd w:id="219"/>
      <w:r>
        <w:rPr>
          <w:rFonts w:asciiTheme="minorEastAsia" w:eastAsiaTheme="minorEastAsia" w:hAnsiTheme="minorEastAsia" w:hint="eastAsia"/>
          <w:sz w:val="24"/>
          <w:szCs w:val="24"/>
        </w:rPr>
        <w:t>和撤销</w:t>
      </w:r>
      <w:bookmarkEnd w:id="220"/>
      <w:bookmarkEnd w:id="221"/>
      <w:bookmarkEnd w:id="222"/>
      <w:bookmarkEnd w:id="223"/>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bookmarkStart w:id="224" w:name="_Toc144974527"/>
      <w:bookmarkStart w:id="225" w:name="_Toc152045559"/>
      <w:bookmarkStart w:id="226" w:name="_Toc152042335"/>
      <w:bookmarkStart w:id="227" w:name="_Toc179632577"/>
      <w:bookmarkStart w:id="228" w:name="_Toc246996203"/>
      <w:bookmarkStart w:id="229" w:name="_Toc246996946"/>
      <w:bookmarkStart w:id="230" w:name="_Toc296602447"/>
      <w:bookmarkStart w:id="231" w:name="_Toc447188694"/>
      <w:bookmarkStart w:id="232" w:name="_Toc447265531"/>
      <w:bookmarkStart w:id="233" w:name="_Toc447265245"/>
      <w:bookmarkStart w:id="234" w:name="_Toc247085717"/>
      <w:bookmarkStart w:id="235" w:name="_Toc488655852"/>
      <w:bookmarkStart w:id="236" w:name="_Toc227057908"/>
      <w:bookmarkStart w:id="237" w:name="_Toc226969302"/>
      <w:bookmarkStart w:id="238" w:name="_Toc107822506"/>
      <w:r>
        <w:rPr>
          <w:rFonts w:asciiTheme="minorEastAsia" w:eastAsiaTheme="minorEastAsia" w:hAnsiTheme="minorEastAsia"/>
        </w:rPr>
        <w:t>4.2.1</w:t>
      </w:r>
      <w:r>
        <w:rPr>
          <w:rFonts w:asciiTheme="minorEastAsia" w:eastAsiaTheme="minorEastAsia" w:hAnsiTheme="minorEastAsia" w:hint="eastAsia"/>
        </w:rPr>
        <w:t>在规定的参选截止时间前，参选人可以修改或者撤回已递交的参选文件。</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rPr>
        <w:t>4.2.2</w:t>
      </w:r>
      <w:r>
        <w:rPr>
          <w:rFonts w:asciiTheme="minorEastAsia" w:eastAsiaTheme="minorEastAsia" w:hAnsiTheme="minorEastAsia" w:hint="eastAsia"/>
        </w:rPr>
        <w:t>参选人修改后的参选文件，应当在规定的参选截止时间前按照比选文件的规定编</w:t>
      </w:r>
      <w:r>
        <w:rPr>
          <w:rFonts w:asciiTheme="minorEastAsia" w:eastAsiaTheme="minorEastAsia" w:hAnsiTheme="minorEastAsia" w:hint="eastAsia"/>
        </w:rPr>
        <w:lastRenderedPageBreak/>
        <w:t>制、密封、标记、递交。</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rPr>
        <w:t>4.2.3</w:t>
      </w:r>
      <w:r>
        <w:rPr>
          <w:rFonts w:asciiTheme="minorEastAsia" w:eastAsiaTheme="minorEastAsia" w:hAnsiTheme="minorEastAsia" w:hint="eastAsia"/>
        </w:rPr>
        <w:t>参选人撤回已递交的参选文件，应当书面通知比选人。比选人已收取参选保证金的，应当自收到参选人书面撤回通知之日起5日内退还。</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4.2.4参选人在规定的参选截止时间后，不得在参选有效期内撤销其参选。否则比选人有权不退还其参选保证金。</w:t>
      </w:r>
    </w:p>
    <w:p w:rsidR="00DB382F" w:rsidRDefault="003843AF">
      <w:pPr>
        <w:pStyle w:val="af2"/>
        <w:numPr>
          <w:ilvl w:val="0"/>
          <w:numId w:val="6"/>
        </w:numPr>
        <w:tabs>
          <w:tab w:val="left" w:pos="588"/>
        </w:tabs>
        <w:snapToGrid w:val="0"/>
        <w:spacing w:before="120" w:after="120" w:line="440" w:lineRule="exact"/>
        <w:ind w:left="0" w:firstLine="0"/>
        <w:jc w:val="left"/>
        <w:rPr>
          <w:rFonts w:asciiTheme="minorEastAsia" w:eastAsiaTheme="minorEastAsia" w:hAnsiTheme="minorEastAsia"/>
          <w:sz w:val="28"/>
          <w:szCs w:val="28"/>
        </w:rPr>
      </w:pPr>
      <w:bookmarkStart w:id="239" w:name="_Toc114061198"/>
      <w:bookmarkEnd w:id="224"/>
      <w:bookmarkEnd w:id="225"/>
      <w:bookmarkEnd w:id="226"/>
      <w:bookmarkEnd w:id="227"/>
      <w:bookmarkEnd w:id="228"/>
      <w:bookmarkEnd w:id="229"/>
      <w:bookmarkEnd w:id="230"/>
      <w:bookmarkEnd w:id="231"/>
      <w:bookmarkEnd w:id="232"/>
      <w:bookmarkEnd w:id="233"/>
      <w:bookmarkEnd w:id="234"/>
      <w:r>
        <w:rPr>
          <w:rFonts w:asciiTheme="minorEastAsia" w:eastAsiaTheme="minorEastAsia" w:hAnsiTheme="minorEastAsia" w:hint="eastAsia"/>
          <w:sz w:val="28"/>
          <w:szCs w:val="28"/>
        </w:rPr>
        <w:t>唱价</w:t>
      </w:r>
      <w:bookmarkEnd w:id="239"/>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240" w:name="_Toc447188695"/>
      <w:bookmarkStart w:id="241" w:name="_Toc447265246"/>
      <w:bookmarkStart w:id="242" w:name="_Toc447265532"/>
      <w:bookmarkStart w:id="243" w:name="_Toc114061199"/>
      <w:r>
        <w:rPr>
          <w:rFonts w:asciiTheme="minorEastAsia" w:eastAsiaTheme="minorEastAsia" w:hAnsiTheme="minorEastAsia" w:hint="eastAsia"/>
          <w:sz w:val="24"/>
          <w:szCs w:val="24"/>
        </w:rPr>
        <w:t>5.1</w:t>
      </w:r>
      <w:bookmarkEnd w:id="235"/>
      <w:bookmarkEnd w:id="236"/>
      <w:bookmarkEnd w:id="237"/>
      <w:bookmarkEnd w:id="238"/>
      <w:r>
        <w:rPr>
          <w:rFonts w:asciiTheme="minorEastAsia" w:eastAsiaTheme="minorEastAsia" w:hAnsiTheme="minorEastAsia" w:hint="eastAsia"/>
          <w:sz w:val="24"/>
          <w:szCs w:val="24"/>
        </w:rPr>
        <w:t>唱价时间和地点</w:t>
      </w:r>
      <w:bookmarkEnd w:id="240"/>
      <w:bookmarkEnd w:id="241"/>
      <w:bookmarkEnd w:id="242"/>
      <w:bookmarkEnd w:id="243"/>
    </w:p>
    <w:p w:rsidR="00DB382F" w:rsidRDefault="003843AF">
      <w:pPr>
        <w:pStyle w:val="aa"/>
        <w:tabs>
          <w:tab w:val="left" w:pos="630"/>
        </w:tabs>
        <w:snapToGrid w:val="0"/>
        <w:spacing w:line="440" w:lineRule="exact"/>
        <w:ind w:firstLineChars="200" w:firstLine="420"/>
        <w:rPr>
          <w:rFonts w:asciiTheme="minorEastAsia" w:eastAsiaTheme="minorEastAsia" w:hAnsiTheme="minorEastAsia"/>
        </w:rPr>
      </w:pPr>
      <w:r>
        <w:rPr>
          <w:rFonts w:asciiTheme="minorEastAsia" w:eastAsiaTheme="minorEastAsia" w:hAnsiTheme="minorEastAsia" w:hint="eastAsia"/>
        </w:rPr>
        <w:t>比选人将按照参选人须知前附表规定的时间和地点公开唱价，参加唱价的参选人代表应当签名报到，以证明其出席唱价。唱价时间和参选截止时间应当为同一时间。</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244" w:name="_Toc447265533"/>
      <w:bookmarkStart w:id="245" w:name="_Toc447188696"/>
      <w:bookmarkStart w:id="246" w:name="_Toc447265247"/>
      <w:bookmarkStart w:id="247" w:name="_Toc114061200"/>
      <w:r>
        <w:rPr>
          <w:rFonts w:asciiTheme="minorEastAsia" w:eastAsiaTheme="minorEastAsia" w:hAnsiTheme="minorEastAsia" w:hint="eastAsia"/>
          <w:sz w:val="24"/>
          <w:szCs w:val="24"/>
        </w:rPr>
        <w:t>5.2唱价程序</w:t>
      </w:r>
      <w:bookmarkEnd w:id="244"/>
      <w:bookmarkEnd w:id="245"/>
      <w:bookmarkEnd w:id="246"/>
      <w:bookmarkEnd w:id="247"/>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bookmarkStart w:id="248" w:name="_Toc447265250"/>
      <w:bookmarkStart w:id="249" w:name="_Toc152042338"/>
      <w:bookmarkStart w:id="250" w:name="_Toc179632580"/>
      <w:bookmarkStart w:id="251" w:name="_Toc246996949"/>
      <w:bookmarkStart w:id="252" w:name="_Toc144974530"/>
      <w:bookmarkStart w:id="253" w:name="_Toc296602451"/>
      <w:bookmarkStart w:id="254" w:name="_Toc447265536"/>
      <w:bookmarkStart w:id="255" w:name="_Toc152045562"/>
      <w:bookmarkStart w:id="256" w:name="_Toc247085720"/>
      <w:bookmarkStart w:id="257" w:name="_Toc447188699"/>
      <w:bookmarkStart w:id="258" w:name="_Toc246996206"/>
      <w:bookmarkStart w:id="259" w:name="_Toc107822507"/>
      <w:bookmarkStart w:id="260" w:name="_Toc227057909"/>
      <w:bookmarkStart w:id="261" w:name="_Toc226969303"/>
      <w:r>
        <w:rPr>
          <w:rFonts w:asciiTheme="minorEastAsia" w:eastAsiaTheme="minorEastAsia" w:hAnsiTheme="minorEastAsia" w:hint="eastAsia"/>
        </w:rPr>
        <w:t>5.2.1唱价会议由比选人或者其委托的比选代理机构组织并主持，邀请所有的参选人或者其代表出席。参选人代表或者比选人委托的公证机构对参选文件密封性进行检查。</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5.2.2</w:t>
      </w:r>
      <w:r>
        <w:rPr>
          <w:rFonts w:asciiTheme="minorEastAsia" w:eastAsiaTheme="minorEastAsia" w:hAnsiTheme="minorEastAsia"/>
        </w:rPr>
        <w:t>比选人在参选文件递交截止时间前收到的所有参选文件在唱价时都应当当众予以拆封</w:t>
      </w:r>
      <w:r>
        <w:rPr>
          <w:rFonts w:asciiTheme="minorEastAsia" w:eastAsiaTheme="minorEastAsia" w:hAnsiTheme="minorEastAsia" w:hint="eastAsia"/>
        </w:rPr>
        <w:t>、</w:t>
      </w:r>
      <w:r>
        <w:rPr>
          <w:rFonts w:asciiTheme="minorEastAsia" w:eastAsiaTheme="minorEastAsia" w:hAnsiTheme="minorEastAsia"/>
        </w:rPr>
        <w:t>宣读</w:t>
      </w:r>
      <w:r>
        <w:rPr>
          <w:rFonts w:asciiTheme="minorEastAsia" w:eastAsiaTheme="minorEastAsia" w:hAnsiTheme="minorEastAsia" w:hint="eastAsia"/>
        </w:rPr>
        <w:t>，</w:t>
      </w:r>
      <w:r>
        <w:rPr>
          <w:rFonts w:asciiTheme="minorEastAsia" w:eastAsiaTheme="minorEastAsia" w:hAnsiTheme="minorEastAsia"/>
        </w:rPr>
        <w:t>但</w:t>
      </w:r>
      <w:r>
        <w:rPr>
          <w:rFonts w:asciiTheme="minorEastAsia" w:eastAsiaTheme="minorEastAsia" w:hAnsiTheme="minorEastAsia" w:hint="eastAsia"/>
        </w:rPr>
        <w:t>按照比选文件规定递交合格的书面撤回通知的参选文件不予开封。</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rPr>
        <w:t>5.2.3</w:t>
      </w:r>
      <w:r>
        <w:rPr>
          <w:rFonts w:asciiTheme="minorEastAsia" w:eastAsiaTheme="minorEastAsia" w:hAnsiTheme="minorEastAsia" w:hint="eastAsia"/>
        </w:rPr>
        <w:t>唱价时，比选人应当当众宣布参加本项目比选的参选人个数及参选文件的密封情况，并宣读有效参选的“参选一览表”中的内容，“参选一览表”一般包括：参选人名称、参选总报价、交货期、参选保证金以及比选文件中规定的其他内容。</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5.2.4唱价内容填写在“唱价记录表”中，由唱价人、记录人、参选人代表、监督人签字确认，存档备查。</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262" w:name="_Toc450489307"/>
      <w:bookmarkStart w:id="263" w:name="_Toc114061201"/>
      <w:bookmarkStart w:id="264" w:name="_Toc447188697"/>
      <w:bookmarkStart w:id="265" w:name="_Toc447265248"/>
      <w:bookmarkStart w:id="266" w:name="_Toc447265534"/>
      <w:r>
        <w:rPr>
          <w:rFonts w:asciiTheme="minorEastAsia" w:eastAsiaTheme="minorEastAsia" w:hAnsiTheme="minorEastAsia"/>
          <w:sz w:val="24"/>
          <w:szCs w:val="24"/>
        </w:rPr>
        <w:t>5.3</w:t>
      </w:r>
      <w:r>
        <w:rPr>
          <w:rFonts w:asciiTheme="minorEastAsia" w:eastAsiaTheme="minorEastAsia" w:hAnsiTheme="minorEastAsia" w:hint="eastAsia"/>
          <w:sz w:val="24"/>
          <w:szCs w:val="24"/>
        </w:rPr>
        <w:t>异议</w:t>
      </w:r>
      <w:bookmarkEnd w:id="262"/>
      <w:bookmarkEnd w:id="263"/>
      <w:bookmarkEnd w:id="264"/>
      <w:bookmarkEnd w:id="265"/>
      <w:bookmarkEnd w:id="266"/>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5.3.1参选人对唱价有异议的，应当在唱价现场提出，比选人应当当场做出答复，并制作记录。</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rPr>
        <w:t>5.3.2</w:t>
      </w:r>
      <w:r>
        <w:rPr>
          <w:rFonts w:asciiTheme="minorEastAsia" w:eastAsiaTheme="minorEastAsia" w:hAnsiTheme="minorEastAsia" w:hint="eastAsia"/>
        </w:rPr>
        <w:t>参选人认为存在低于成本价参选情形的，可以在唱价现场提出异议，并在评选完成前向比选人递交书面材料，比选人应当及时将书面材料转交评选委员会。</w:t>
      </w:r>
    </w:p>
    <w:p w:rsidR="00DB382F" w:rsidRDefault="003843AF">
      <w:pPr>
        <w:pStyle w:val="af2"/>
        <w:tabs>
          <w:tab w:val="left" w:pos="588"/>
        </w:tabs>
        <w:snapToGrid w:val="0"/>
        <w:spacing w:before="120" w:after="120" w:line="440" w:lineRule="exact"/>
        <w:ind w:firstLine="487"/>
        <w:jc w:val="left"/>
        <w:rPr>
          <w:rFonts w:asciiTheme="minorEastAsia" w:eastAsiaTheme="minorEastAsia" w:hAnsiTheme="minorEastAsia"/>
          <w:sz w:val="24"/>
          <w:szCs w:val="24"/>
        </w:rPr>
      </w:pPr>
      <w:bookmarkStart w:id="267" w:name="_Toc114061202"/>
      <w:r>
        <w:rPr>
          <w:rFonts w:asciiTheme="minorEastAsia" w:eastAsiaTheme="minorEastAsia" w:hAnsiTheme="minorEastAsia"/>
          <w:sz w:val="24"/>
          <w:szCs w:val="24"/>
        </w:rPr>
        <w:t>5.4电子比选的其他要求及异常处理</w:t>
      </w:r>
      <w:bookmarkEnd w:id="267"/>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比选人采用电子比选方式的，唱价的其他要求及异常处理方式见参选人须知前附表。</w:t>
      </w:r>
    </w:p>
    <w:p w:rsidR="00DB382F" w:rsidRDefault="003843AF">
      <w:pPr>
        <w:pStyle w:val="af2"/>
        <w:numPr>
          <w:ilvl w:val="0"/>
          <w:numId w:val="6"/>
        </w:numPr>
        <w:tabs>
          <w:tab w:val="left" w:pos="588"/>
        </w:tabs>
        <w:snapToGrid w:val="0"/>
        <w:spacing w:before="120" w:after="120" w:line="440" w:lineRule="exact"/>
        <w:ind w:left="0" w:firstLine="0"/>
        <w:jc w:val="left"/>
        <w:rPr>
          <w:rFonts w:asciiTheme="minorEastAsia" w:eastAsiaTheme="minorEastAsia" w:hAnsiTheme="minorEastAsia"/>
          <w:sz w:val="28"/>
          <w:szCs w:val="28"/>
        </w:rPr>
      </w:pPr>
      <w:bookmarkStart w:id="268" w:name="_Toc477190305"/>
      <w:bookmarkStart w:id="269" w:name="_Toc477190306"/>
      <w:bookmarkStart w:id="270" w:name="_Toc114061203"/>
      <w:bookmarkEnd w:id="248"/>
      <w:bookmarkEnd w:id="249"/>
      <w:bookmarkEnd w:id="250"/>
      <w:bookmarkEnd w:id="251"/>
      <w:bookmarkEnd w:id="252"/>
      <w:bookmarkEnd w:id="253"/>
      <w:bookmarkEnd w:id="254"/>
      <w:bookmarkEnd w:id="255"/>
      <w:bookmarkEnd w:id="256"/>
      <w:bookmarkEnd w:id="257"/>
      <w:bookmarkEnd w:id="258"/>
      <w:bookmarkEnd w:id="268"/>
      <w:bookmarkEnd w:id="269"/>
      <w:r>
        <w:rPr>
          <w:rFonts w:asciiTheme="minorEastAsia" w:eastAsiaTheme="minorEastAsia" w:hAnsiTheme="minorEastAsia" w:hint="eastAsia"/>
          <w:sz w:val="28"/>
          <w:szCs w:val="28"/>
        </w:rPr>
        <w:t>评选</w:t>
      </w:r>
      <w:bookmarkEnd w:id="270"/>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271" w:name="_Toc114061204"/>
      <w:bookmarkStart w:id="272" w:name="_Toc447188700"/>
      <w:bookmarkStart w:id="273" w:name="_Toc447265251"/>
      <w:bookmarkStart w:id="274" w:name="_Toc447265537"/>
      <w:r>
        <w:rPr>
          <w:rFonts w:asciiTheme="minorEastAsia" w:eastAsiaTheme="minorEastAsia" w:hAnsiTheme="minorEastAsia" w:hint="eastAsia"/>
          <w:sz w:val="24"/>
          <w:szCs w:val="24"/>
        </w:rPr>
        <w:t>6.1评选委员会</w:t>
      </w:r>
      <w:bookmarkEnd w:id="259"/>
      <w:bookmarkEnd w:id="260"/>
      <w:bookmarkEnd w:id="261"/>
      <w:bookmarkEnd w:id="271"/>
      <w:bookmarkEnd w:id="272"/>
      <w:bookmarkEnd w:id="273"/>
      <w:bookmarkEnd w:id="274"/>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bookmarkStart w:id="275" w:name="_Toc447265255"/>
      <w:bookmarkStart w:id="276" w:name="_Toc447188703"/>
      <w:bookmarkStart w:id="277" w:name="_Toc447265541"/>
      <w:bookmarkStart w:id="278" w:name="_Toc488655860"/>
      <w:bookmarkStart w:id="279" w:name="_Toc107822516"/>
      <w:bookmarkStart w:id="280" w:name="_Toc226969309"/>
      <w:bookmarkStart w:id="281" w:name="_Toc227057915"/>
      <w:r>
        <w:rPr>
          <w:rFonts w:asciiTheme="minorEastAsia" w:eastAsiaTheme="minorEastAsia" w:hAnsiTheme="minorEastAsia" w:hint="eastAsia"/>
        </w:rPr>
        <w:lastRenderedPageBreak/>
        <w:t>评选由评选委员会负责，任何单位和个人不得非法干预或者影响评选的过程和结果。评选委员会成员名单在中选结果确定前保密。</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282" w:name="_Toc144974532"/>
      <w:bookmarkStart w:id="283" w:name="_Toc152042340"/>
      <w:bookmarkStart w:id="284" w:name="_Toc447265538"/>
      <w:bookmarkStart w:id="285" w:name="_Toc247085722"/>
      <w:bookmarkStart w:id="286" w:name="_Toc179632582"/>
      <w:bookmarkStart w:id="287" w:name="_Toc246996208"/>
      <w:bookmarkStart w:id="288" w:name="_Toc296602453"/>
      <w:bookmarkStart w:id="289" w:name="_Toc246996951"/>
      <w:bookmarkStart w:id="290" w:name="_Toc450489311"/>
      <w:bookmarkStart w:id="291" w:name="_Toc447265252"/>
      <w:bookmarkStart w:id="292" w:name="_Toc114061205"/>
      <w:bookmarkStart w:id="293" w:name="_Toc152045564"/>
      <w:r>
        <w:rPr>
          <w:rFonts w:asciiTheme="minorEastAsia" w:eastAsiaTheme="minorEastAsia" w:hAnsiTheme="minorEastAsia"/>
          <w:sz w:val="24"/>
          <w:szCs w:val="24"/>
        </w:rPr>
        <w:t>6.2</w:t>
      </w:r>
      <w:r>
        <w:rPr>
          <w:rFonts w:asciiTheme="minorEastAsia" w:eastAsiaTheme="minorEastAsia" w:hAnsiTheme="minorEastAsia" w:hint="eastAsia"/>
          <w:sz w:val="24"/>
          <w:szCs w:val="24"/>
        </w:rPr>
        <w:t>评选原则</w:t>
      </w:r>
      <w:bookmarkEnd w:id="282"/>
      <w:bookmarkEnd w:id="283"/>
      <w:bookmarkEnd w:id="284"/>
      <w:bookmarkEnd w:id="285"/>
      <w:bookmarkEnd w:id="286"/>
      <w:bookmarkEnd w:id="287"/>
      <w:bookmarkEnd w:id="288"/>
      <w:bookmarkEnd w:id="289"/>
      <w:bookmarkEnd w:id="290"/>
      <w:bookmarkEnd w:id="291"/>
      <w:bookmarkEnd w:id="292"/>
      <w:bookmarkEnd w:id="293"/>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6.2.1评选活动遵循公平、公正、科学和择优的原则。</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rPr>
        <w:t>6.2.2</w:t>
      </w:r>
      <w:r>
        <w:rPr>
          <w:rFonts w:asciiTheme="minorEastAsia" w:eastAsiaTheme="minorEastAsia" w:hAnsiTheme="minorEastAsia" w:hint="eastAsia"/>
        </w:rPr>
        <w:t>评选委员会按照第三章“评选办法”规定的方法、评审因素、标准和程序对参选文件进行评审。第三章“评选办法”没有规定的方法、评审因素和标准，不得作为评选依据。</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6.2.3唱价后，部分参选人撤销参选文件或者被否决参选后，有效参选不足3个的，评选委员会可以继续评审，继续评审的需在评选报告中说明继续评审的理由；也可以否决全部参选。</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294" w:name="_Toc447265253"/>
      <w:bookmarkStart w:id="295" w:name="_Toc447188701"/>
      <w:bookmarkStart w:id="296" w:name="_Toc447265539"/>
      <w:bookmarkStart w:id="297" w:name="_Toc114061206"/>
      <w:bookmarkStart w:id="298" w:name="_Toc450489312"/>
      <w:r>
        <w:rPr>
          <w:rFonts w:asciiTheme="minorEastAsia" w:eastAsiaTheme="minorEastAsia" w:hAnsiTheme="minorEastAsia" w:hint="eastAsia"/>
          <w:sz w:val="24"/>
          <w:szCs w:val="24"/>
        </w:rPr>
        <w:t>6.3评选方法</w:t>
      </w:r>
      <w:bookmarkEnd w:id="294"/>
      <w:bookmarkEnd w:id="295"/>
      <w:bookmarkEnd w:id="296"/>
      <w:bookmarkEnd w:id="297"/>
      <w:bookmarkEnd w:id="298"/>
    </w:p>
    <w:p w:rsidR="00DB382F" w:rsidRDefault="003843AF">
      <w:pPr>
        <w:adjustRightInd w:val="0"/>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cs="宋体" w:hint="eastAsia"/>
          <w:szCs w:val="21"/>
        </w:rPr>
        <w:t>6.3.1本项目评选所采用的评选方法为</w:t>
      </w:r>
      <w:r>
        <w:rPr>
          <w:rFonts w:asciiTheme="minorEastAsia" w:eastAsiaTheme="minorEastAsia" w:hAnsiTheme="minorEastAsia" w:hint="eastAsia"/>
        </w:rPr>
        <w:t>综合评估法的。最大限度地满足比选文件中规定的各项综合评价标准的参选，应当推荐为中选候选人，量化的标准和权重应当在比选文件中明确规定。</w:t>
      </w:r>
    </w:p>
    <w:p w:rsidR="00DB382F" w:rsidRDefault="003843AF">
      <w:pPr>
        <w:pStyle w:val="aa"/>
        <w:tabs>
          <w:tab w:val="left" w:pos="588"/>
          <w:tab w:val="left" w:pos="630"/>
        </w:tabs>
        <w:snapToGrid w:val="0"/>
        <w:spacing w:before="120" w:after="120" w:line="440" w:lineRule="exact"/>
        <w:ind w:firstLineChars="202" w:firstLine="424"/>
        <w:jc w:val="left"/>
        <w:rPr>
          <w:rFonts w:asciiTheme="minorEastAsia" w:eastAsiaTheme="minorEastAsia" w:hAnsiTheme="minorEastAsia"/>
          <w:sz w:val="24"/>
          <w:szCs w:val="24"/>
        </w:rPr>
      </w:pPr>
      <w:r>
        <w:rPr>
          <w:rFonts w:asciiTheme="minorEastAsia" w:eastAsiaTheme="minorEastAsia" w:hAnsiTheme="minorEastAsia" w:hint="eastAsia"/>
        </w:rPr>
        <w:t>6.3.2</w:t>
      </w:r>
      <w:r>
        <w:rPr>
          <w:rFonts w:asciiTheme="minorEastAsia" w:eastAsiaTheme="minorEastAsia" w:hAnsiTheme="minorEastAsia"/>
        </w:rPr>
        <w:t>法律</w:t>
      </w:r>
      <w:r>
        <w:rPr>
          <w:rFonts w:asciiTheme="minorEastAsia" w:eastAsiaTheme="minorEastAsia" w:hAnsiTheme="minorEastAsia" w:hint="eastAsia"/>
        </w:rPr>
        <w:t>、</w:t>
      </w:r>
      <w:r>
        <w:rPr>
          <w:rFonts w:asciiTheme="minorEastAsia" w:eastAsiaTheme="minorEastAsia" w:hAnsiTheme="minorEastAsia"/>
        </w:rPr>
        <w:t>法规允许的其他评选方法</w:t>
      </w:r>
      <w:r>
        <w:rPr>
          <w:rFonts w:asciiTheme="minorEastAsia" w:eastAsiaTheme="minorEastAsia" w:hAnsiTheme="minorEastAsia" w:hint="eastAsia"/>
        </w:rPr>
        <w:t>。</w:t>
      </w:r>
      <w:bookmarkStart w:id="299" w:name="_Toc447188702"/>
      <w:bookmarkStart w:id="300" w:name="_Toc447265254"/>
      <w:bookmarkStart w:id="301" w:name="_Toc447265540"/>
      <w:bookmarkStart w:id="302" w:name="_Toc144974534"/>
      <w:bookmarkStart w:id="303" w:name="_Toc152045566"/>
      <w:bookmarkStart w:id="304" w:name="_Toc246996210"/>
      <w:bookmarkStart w:id="305" w:name="_Toc246996953"/>
      <w:bookmarkStart w:id="306" w:name="_Toc296602455"/>
      <w:bookmarkStart w:id="307" w:name="_Toc247085724"/>
      <w:bookmarkStart w:id="308" w:name="_Toc152042342"/>
      <w:bookmarkStart w:id="309" w:name="_Toc179632584"/>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310" w:name="_Toc450489313"/>
      <w:bookmarkStart w:id="311" w:name="_Toc114061207"/>
      <w:r>
        <w:rPr>
          <w:rFonts w:asciiTheme="minorEastAsia" w:eastAsiaTheme="minorEastAsia" w:hAnsiTheme="minorEastAsia"/>
          <w:sz w:val="24"/>
          <w:szCs w:val="24"/>
        </w:rPr>
        <w:t>6.4中选候选人推荐原则</w:t>
      </w:r>
      <w:bookmarkEnd w:id="310"/>
      <w:bookmarkEnd w:id="311"/>
    </w:p>
    <w:p w:rsidR="00DB382F" w:rsidRDefault="003843AF">
      <w:pPr>
        <w:ind w:firstLineChars="200" w:firstLine="420"/>
        <w:rPr>
          <w:rFonts w:asciiTheme="minorEastAsia" w:eastAsiaTheme="minorEastAsia" w:hAnsiTheme="minorEastAsia"/>
        </w:rPr>
      </w:pPr>
      <w:r>
        <w:rPr>
          <w:rFonts w:asciiTheme="minorEastAsia" w:eastAsiaTheme="minorEastAsia" w:hAnsiTheme="minorEastAsia" w:hint="eastAsia"/>
        </w:rPr>
        <w:t>评选委员会应当根据比选文件载明的规则推荐中选候选人，具体推荐原则见参选人须知前附表。</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312" w:name="_Toc114061208"/>
      <w:bookmarkStart w:id="313" w:name="_Toc450489314"/>
      <w:r>
        <w:rPr>
          <w:rFonts w:asciiTheme="minorEastAsia" w:eastAsiaTheme="minorEastAsia" w:hAnsiTheme="minorEastAsia" w:hint="eastAsia"/>
          <w:sz w:val="24"/>
          <w:szCs w:val="24"/>
        </w:rPr>
        <w:t>6.5评选报告</w:t>
      </w:r>
      <w:bookmarkEnd w:id="299"/>
      <w:bookmarkEnd w:id="300"/>
      <w:bookmarkEnd w:id="301"/>
      <w:bookmarkEnd w:id="312"/>
      <w:bookmarkEnd w:id="313"/>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评选完成后，评选委员会应当根据《比选管理办法》的有关规定及时向比选人提交评选报告和中选候选人名单。</w:t>
      </w:r>
    </w:p>
    <w:p w:rsidR="00DB382F" w:rsidRDefault="003843AF">
      <w:pPr>
        <w:pStyle w:val="af2"/>
        <w:numPr>
          <w:ilvl w:val="0"/>
          <w:numId w:val="6"/>
        </w:numPr>
        <w:tabs>
          <w:tab w:val="left" w:pos="602"/>
        </w:tabs>
        <w:snapToGrid w:val="0"/>
        <w:spacing w:before="120" w:after="120" w:line="440" w:lineRule="exact"/>
        <w:ind w:left="0" w:firstLine="0"/>
        <w:jc w:val="left"/>
        <w:rPr>
          <w:rFonts w:asciiTheme="minorEastAsia" w:eastAsiaTheme="minorEastAsia" w:hAnsiTheme="minorEastAsia"/>
          <w:sz w:val="28"/>
          <w:szCs w:val="28"/>
        </w:rPr>
      </w:pPr>
      <w:bookmarkStart w:id="314" w:name="_Toc114061209"/>
      <w:bookmarkEnd w:id="275"/>
      <w:bookmarkEnd w:id="276"/>
      <w:bookmarkEnd w:id="277"/>
      <w:bookmarkEnd w:id="302"/>
      <w:bookmarkEnd w:id="303"/>
      <w:bookmarkEnd w:id="304"/>
      <w:bookmarkEnd w:id="305"/>
      <w:bookmarkEnd w:id="306"/>
      <w:bookmarkEnd w:id="307"/>
      <w:bookmarkEnd w:id="308"/>
      <w:bookmarkEnd w:id="309"/>
      <w:r>
        <w:rPr>
          <w:rFonts w:asciiTheme="minorEastAsia" w:eastAsiaTheme="minorEastAsia" w:hAnsiTheme="minorEastAsia" w:hint="eastAsia"/>
          <w:sz w:val="28"/>
          <w:szCs w:val="28"/>
        </w:rPr>
        <w:t>中选</w:t>
      </w:r>
      <w:bookmarkEnd w:id="314"/>
    </w:p>
    <w:p w:rsidR="00DB382F" w:rsidRDefault="003843AF">
      <w:pPr>
        <w:pStyle w:val="af2"/>
        <w:tabs>
          <w:tab w:val="left" w:pos="588"/>
        </w:tabs>
        <w:snapToGrid w:val="0"/>
        <w:spacing w:before="120" w:after="120" w:line="440" w:lineRule="exact"/>
        <w:jc w:val="left"/>
        <w:rPr>
          <w:rFonts w:asciiTheme="minorEastAsia" w:eastAsiaTheme="minorEastAsia" w:hAnsiTheme="minorEastAsia"/>
          <w:color w:val="000000" w:themeColor="text1"/>
          <w:sz w:val="24"/>
          <w:szCs w:val="24"/>
        </w:rPr>
      </w:pPr>
      <w:bookmarkStart w:id="315" w:name="_Toc114061210"/>
      <w:bookmarkStart w:id="316" w:name="_Toc447265543"/>
      <w:bookmarkStart w:id="317" w:name="_Toc447188705"/>
      <w:bookmarkStart w:id="318" w:name="_Toc447265257"/>
      <w:bookmarkStart w:id="319" w:name="_Toc450489317"/>
      <w:bookmarkStart w:id="320" w:name="_Toc447265259"/>
      <w:bookmarkStart w:id="321" w:name="_Toc447265545"/>
      <w:bookmarkStart w:id="322" w:name="_Toc144974537"/>
      <w:bookmarkStart w:id="323" w:name="_Toc246996956"/>
      <w:bookmarkStart w:id="324" w:name="_Toc152045569"/>
      <w:bookmarkStart w:id="325" w:name="_Toc246996213"/>
      <w:bookmarkStart w:id="326" w:name="_Toc152042345"/>
      <w:bookmarkStart w:id="327" w:name="_Toc179632587"/>
      <w:bookmarkStart w:id="328" w:name="_Toc296602459"/>
      <w:bookmarkStart w:id="329" w:name="_Toc247085727"/>
      <w:bookmarkStart w:id="330" w:name="_Toc227057916"/>
      <w:bookmarkStart w:id="331" w:name="_Toc107822517"/>
      <w:bookmarkStart w:id="332" w:name="_Toc226969310"/>
      <w:bookmarkEnd w:id="278"/>
      <w:bookmarkEnd w:id="279"/>
      <w:bookmarkEnd w:id="280"/>
      <w:bookmarkEnd w:id="281"/>
      <w:r>
        <w:rPr>
          <w:rFonts w:asciiTheme="minorEastAsia" w:eastAsiaTheme="minorEastAsia" w:hAnsiTheme="minorEastAsia"/>
          <w:color w:val="000000" w:themeColor="text1"/>
          <w:sz w:val="24"/>
          <w:szCs w:val="24"/>
        </w:rPr>
        <w:t>7.</w:t>
      </w:r>
      <w:r>
        <w:rPr>
          <w:rFonts w:asciiTheme="minorEastAsia" w:eastAsiaTheme="minorEastAsia" w:hAnsiTheme="minorEastAsia" w:hint="eastAsia"/>
          <w:color w:val="000000" w:themeColor="text1"/>
          <w:sz w:val="24"/>
          <w:szCs w:val="24"/>
        </w:rPr>
        <w:t>1 中选候选人公示</w:t>
      </w:r>
      <w:bookmarkEnd w:id="315"/>
    </w:p>
    <w:p w:rsidR="00DB382F" w:rsidRDefault="003843AF">
      <w:pPr>
        <w:pStyle w:val="aa"/>
        <w:tabs>
          <w:tab w:val="left" w:pos="630"/>
        </w:tabs>
        <w:snapToGrid w:val="0"/>
        <w:spacing w:line="440" w:lineRule="exact"/>
        <w:ind w:firstLineChars="202" w:firstLine="424"/>
        <w:rPr>
          <w:rFonts w:asciiTheme="minorEastAsia" w:eastAsiaTheme="minorEastAsia" w:hAnsiTheme="minorEastAsia"/>
          <w:color w:val="000000" w:themeColor="text1"/>
        </w:rPr>
      </w:pPr>
      <w:r>
        <w:rPr>
          <w:rFonts w:asciiTheme="minorEastAsia" w:eastAsiaTheme="minorEastAsia" w:hAnsiTheme="minorEastAsia"/>
          <w:color w:val="000000" w:themeColor="text1"/>
        </w:rPr>
        <w:t>7.</w:t>
      </w:r>
      <w:r>
        <w:rPr>
          <w:rFonts w:asciiTheme="minorEastAsia" w:eastAsiaTheme="minorEastAsia" w:hAnsiTheme="minorEastAsia" w:hint="eastAsia"/>
          <w:color w:val="000000" w:themeColor="text1"/>
        </w:rPr>
        <w:t>1</w:t>
      </w: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采用公开比选方式且进行中选候选人公示的，在“资格预审公告”或者“比选公告”发布媒介公示全部中选候选人，公示期不少于3日。</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color w:val="000000" w:themeColor="text1"/>
        </w:rPr>
      </w:pPr>
      <w:r>
        <w:rPr>
          <w:rFonts w:asciiTheme="minorEastAsia" w:eastAsiaTheme="minorEastAsia" w:hAnsiTheme="minorEastAsia"/>
          <w:color w:val="000000" w:themeColor="text1"/>
        </w:rPr>
        <w:t>7.</w:t>
      </w:r>
      <w:r>
        <w:rPr>
          <w:rFonts w:asciiTheme="minorEastAsia" w:eastAsiaTheme="minorEastAsia" w:hAnsiTheme="minorEastAsia" w:hint="eastAsia"/>
          <w:color w:val="000000" w:themeColor="text1"/>
        </w:rPr>
        <w:t>1</w:t>
      </w:r>
      <w:r>
        <w:rPr>
          <w:rFonts w:asciiTheme="minorEastAsia" w:eastAsiaTheme="minorEastAsia" w:hAnsiTheme="minorEastAsia"/>
          <w:color w:val="000000" w:themeColor="text1"/>
        </w:rPr>
        <w:t>.2</w:t>
      </w:r>
      <w:r>
        <w:rPr>
          <w:rFonts w:asciiTheme="minorEastAsia" w:eastAsiaTheme="minorEastAsia" w:hAnsiTheme="minorEastAsia" w:hint="eastAsia"/>
          <w:color w:val="000000" w:themeColor="text1"/>
        </w:rPr>
        <w:t xml:space="preserve"> 比选人进行中选候选人公示的，参选人或者其他利害关系人对比选项目的评选结果有异议的，应当在中选候选人公示期间提出。</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color w:val="000000" w:themeColor="text1"/>
          <w:sz w:val="24"/>
          <w:szCs w:val="24"/>
        </w:rPr>
      </w:pPr>
      <w:bookmarkStart w:id="333" w:name="_Toc114061211"/>
      <w:r>
        <w:rPr>
          <w:rFonts w:asciiTheme="minorEastAsia" w:eastAsiaTheme="minorEastAsia" w:hAnsiTheme="minorEastAsia" w:hint="eastAsia"/>
          <w:color w:val="000000" w:themeColor="text1"/>
          <w:sz w:val="24"/>
          <w:szCs w:val="24"/>
        </w:rPr>
        <w:t>7.2 确定中选人</w:t>
      </w:r>
      <w:bookmarkEnd w:id="316"/>
      <w:bookmarkEnd w:id="317"/>
      <w:bookmarkEnd w:id="318"/>
      <w:bookmarkEnd w:id="319"/>
      <w:bookmarkEnd w:id="333"/>
    </w:p>
    <w:p w:rsidR="00DB382F" w:rsidRDefault="003843AF">
      <w:pPr>
        <w:pStyle w:val="aa"/>
        <w:tabs>
          <w:tab w:val="left" w:pos="630"/>
        </w:tabs>
        <w:snapToGrid w:val="0"/>
        <w:spacing w:line="440" w:lineRule="exact"/>
        <w:ind w:firstLineChars="202" w:firstLine="424"/>
        <w:rPr>
          <w:rFonts w:asciiTheme="minorEastAsia" w:eastAsiaTheme="minorEastAsia" w:hAnsiTheme="minorEastAsia"/>
          <w:color w:val="000000" w:themeColor="text1"/>
        </w:rPr>
      </w:pPr>
      <w:r>
        <w:rPr>
          <w:rFonts w:asciiTheme="minorEastAsia" w:eastAsiaTheme="minorEastAsia" w:hAnsiTheme="minorEastAsia"/>
          <w:color w:val="000000" w:themeColor="text1"/>
        </w:rPr>
        <w:t>7.</w:t>
      </w:r>
      <w:r>
        <w:rPr>
          <w:rFonts w:asciiTheme="minorEastAsia" w:eastAsiaTheme="minorEastAsia" w:hAnsiTheme="minorEastAsia" w:hint="eastAsia"/>
          <w:color w:val="000000" w:themeColor="text1"/>
        </w:rPr>
        <w:t>2</w:t>
      </w: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比选人依据评选委员会推荐的中选候 选人确定中选人，中选人数量见参选人须</w:t>
      </w:r>
      <w:r>
        <w:rPr>
          <w:rFonts w:asciiTheme="minorEastAsia" w:eastAsiaTheme="minorEastAsia" w:hAnsiTheme="minorEastAsia" w:hint="eastAsia"/>
          <w:color w:val="000000" w:themeColor="text1"/>
        </w:rPr>
        <w:lastRenderedPageBreak/>
        <w:t>知前附表。</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color w:val="000000" w:themeColor="text1"/>
        </w:rPr>
      </w:pPr>
      <w:r>
        <w:rPr>
          <w:rFonts w:asciiTheme="minorEastAsia" w:eastAsiaTheme="minorEastAsia" w:hAnsiTheme="minorEastAsia"/>
          <w:color w:val="000000" w:themeColor="text1"/>
        </w:rPr>
        <w:t>7.</w:t>
      </w:r>
      <w:r>
        <w:rPr>
          <w:rFonts w:asciiTheme="minorEastAsia" w:eastAsiaTheme="minorEastAsia" w:hAnsiTheme="minorEastAsia" w:hint="eastAsia"/>
          <w:color w:val="000000" w:themeColor="text1"/>
        </w:rPr>
        <w:t>2</w:t>
      </w:r>
      <w:r>
        <w:rPr>
          <w:rFonts w:asciiTheme="minorEastAsia" w:eastAsiaTheme="minorEastAsia" w:hAnsiTheme="minorEastAsia"/>
          <w:color w:val="000000" w:themeColor="text1"/>
        </w:rPr>
        <w:t>.2</w:t>
      </w:r>
      <w:r>
        <w:rPr>
          <w:rFonts w:asciiTheme="minorEastAsia" w:eastAsiaTheme="minorEastAsia" w:hAnsiTheme="minorEastAsia" w:hint="eastAsia"/>
          <w:color w:val="000000" w:themeColor="text1"/>
        </w:rPr>
        <w:t>比选人根据评选委员会推荐的中选候选人名单排序依次确定中选人，具体中选原则见参选人须知前附表。</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color w:val="000000" w:themeColor="text1"/>
        </w:rPr>
      </w:pPr>
      <w:r>
        <w:rPr>
          <w:rFonts w:asciiTheme="minorEastAsia" w:eastAsiaTheme="minorEastAsia" w:hAnsiTheme="minorEastAsia"/>
          <w:color w:val="000000" w:themeColor="text1"/>
        </w:rPr>
        <w:t>7.</w:t>
      </w:r>
      <w:r>
        <w:rPr>
          <w:rFonts w:asciiTheme="minorEastAsia" w:eastAsiaTheme="minorEastAsia" w:hAnsiTheme="minorEastAsia" w:hint="eastAsia"/>
          <w:color w:val="000000" w:themeColor="text1"/>
        </w:rPr>
        <w:t>2</w:t>
      </w:r>
      <w:r>
        <w:rPr>
          <w:rFonts w:asciiTheme="minorEastAsia" w:eastAsiaTheme="minorEastAsia" w:hAnsiTheme="minorEastAsia"/>
          <w:color w:val="000000" w:themeColor="text1"/>
        </w:rPr>
        <w:t>.3在签订合同之前</w:t>
      </w:r>
      <w:r>
        <w:rPr>
          <w:rFonts w:asciiTheme="minorEastAsia" w:eastAsiaTheme="minorEastAsia" w:hAnsiTheme="minorEastAsia" w:hint="eastAsia"/>
          <w:color w:val="000000" w:themeColor="text1"/>
        </w:rPr>
        <w:t>，</w:t>
      </w:r>
      <w:r>
        <w:rPr>
          <w:rFonts w:asciiTheme="minorEastAsia" w:eastAsiaTheme="minorEastAsia" w:hAnsiTheme="minorEastAsia" w:hint="eastAsia"/>
        </w:rPr>
        <w:t>中选人放弃中选、因不可抗力提出不能履行合同、不按照比选文件要求在规定的时间内提交履约保证金、被查实存在影响中选结果的违法行为等情形</w:t>
      </w:r>
      <w:r>
        <w:rPr>
          <w:rFonts w:asciiTheme="minorEastAsia" w:eastAsiaTheme="minorEastAsia" w:hAnsiTheme="minorEastAsia" w:cs="Arial"/>
          <w:color w:val="333333"/>
          <w:szCs w:val="21"/>
        </w:rPr>
        <w:t>，</w:t>
      </w:r>
      <w:r>
        <w:rPr>
          <w:rFonts w:asciiTheme="minorEastAsia" w:eastAsiaTheme="minorEastAsia" w:hAnsiTheme="minorEastAsia" w:hint="eastAsia"/>
          <w:color w:val="000000" w:themeColor="text1"/>
        </w:rPr>
        <w:t>比选人可以按照评选委员会提出的中选候选人名单排序依次确定其他中选候选人为中选人，也可以重新比选。集中比选项目还可以对中选人的中选份额进行调整。</w:t>
      </w:r>
      <w:r>
        <w:rPr>
          <w:rFonts w:asciiTheme="minorEastAsia" w:eastAsiaTheme="minorEastAsia" w:hAnsiTheme="minorEastAsia" w:hint="eastAsia"/>
        </w:rPr>
        <w:t>具体处理规则见参选人须知前附表</w:t>
      </w:r>
      <w:r>
        <w:rPr>
          <w:rFonts w:asciiTheme="minorEastAsia" w:eastAsiaTheme="minorEastAsia" w:hAnsiTheme="minorEastAsia" w:hint="eastAsia"/>
          <w:color w:val="000000" w:themeColor="text1"/>
        </w:rPr>
        <w:t>。</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color w:val="000000" w:themeColor="text1"/>
          <w:sz w:val="24"/>
          <w:szCs w:val="24"/>
        </w:rPr>
      </w:pPr>
      <w:bookmarkStart w:id="334" w:name="_Toc114061212"/>
      <w:bookmarkStart w:id="335" w:name="_Toc179632586"/>
      <w:bookmarkStart w:id="336" w:name="_Toc246996955"/>
      <w:bookmarkStart w:id="337" w:name="_Toc247085726"/>
      <w:bookmarkStart w:id="338" w:name="_Toc296602458"/>
      <w:bookmarkStart w:id="339" w:name="_Toc246996212"/>
      <w:bookmarkStart w:id="340" w:name="_Toc447265258"/>
      <w:bookmarkStart w:id="341" w:name="_Toc450489318"/>
      <w:bookmarkStart w:id="342" w:name="_Toc447265544"/>
      <w:bookmarkStart w:id="343" w:name="_Toc144974536"/>
      <w:bookmarkStart w:id="344" w:name="_Toc152042344"/>
      <w:bookmarkStart w:id="345" w:name="_Toc152045568"/>
      <w:bookmarkStart w:id="346" w:name="OLE_LINK6"/>
      <w:bookmarkStart w:id="347" w:name="OLE_LINK7"/>
      <w:r>
        <w:rPr>
          <w:rFonts w:asciiTheme="minorEastAsia" w:eastAsiaTheme="minorEastAsia" w:hAnsiTheme="minorEastAsia" w:hint="eastAsia"/>
          <w:color w:val="000000" w:themeColor="text1"/>
          <w:sz w:val="24"/>
          <w:szCs w:val="24"/>
        </w:rPr>
        <w:t>7.3中选人公示</w:t>
      </w:r>
      <w:bookmarkEnd w:id="334"/>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rPr>
        <w:t>7.</w:t>
      </w:r>
      <w:r>
        <w:rPr>
          <w:rFonts w:asciiTheme="minorEastAsia" w:eastAsiaTheme="minorEastAsia" w:hAnsiTheme="minorEastAsia" w:hint="eastAsia"/>
        </w:rPr>
        <w:t>3</w:t>
      </w:r>
      <w:r>
        <w:rPr>
          <w:rFonts w:asciiTheme="minorEastAsia" w:eastAsiaTheme="minorEastAsia" w:hAnsiTheme="minorEastAsia"/>
        </w:rPr>
        <w:t>.1</w:t>
      </w:r>
      <w:r>
        <w:rPr>
          <w:rFonts w:asciiTheme="minorEastAsia" w:eastAsiaTheme="minorEastAsia" w:hAnsiTheme="minorEastAsia" w:hint="eastAsia"/>
        </w:rPr>
        <w:t>采用公开比选方式且未进行中选候选人公示的，比选人将</w:t>
      </w:r>
      <w:r>
        <w:rPr>
          <w:rFonts w:asciiTheme="minorEastAsia" w:eastAsiaTheme="minorEastAsia" w:hAnsiTheme="minorEastAsia"/>
        </w:rPr>
        <w:t>在“资格预审公告”或者“</w:t>
      </w:r>
      <w:r>
        <w:rPr>
          <w:rFonts w:asciiTheme="minorEastAsia" w:eastAsiaTheme="minorEastAsia" w:hAnsiTheme="minorEastAsia" w:hint="eastAsia"/>
        </w:rPr>
        <w:t>比选</w:t>
      </w:r>
      <w:r>
        <w:rPr>
          <w:rFonts w:asciiTheme="minorEastAsia" w:eastAsiaTheme="minorEastAsia" w:hAnsiTheme="minorEastAsia"/>
        </w:rPr>
        <w:t>公告”发布媒介公示全部</w:t>
      </w:r>
      <w:r>
        <w:rPr>
          <w:rFonts w:asciiTheme="minorEastAsia" w:eastAsiaTheme="minorEastAsia" w:hAnsiTheme="minorEastAsia" w:hint="eastAsia"/>
        </w:rPr>
        <w:t>中选人，公示期不少于</w:t>
      </w:r>
      <w:r>
        <w:rPr>
          <w:rFonts w:asciiTheme="minorEastAsia" w:eastAsiaTheme="minorEastAsia" w:hAnsiTheme="minorEastAsia"/>
        </w:rPr>
        <w:t>3日。</w:t>
      </w:r>
      <w:r>
        <w:rPr>
          <w:rFonts w:asciiTheme="minorEastAsia" w:eastAsiaTheme="minorEastAsia" w:hAnsiTheme="minorEastAsia" w:hint="eastAsia"/>
        </w:rPr>
        <w:t>参选人或者其他利害关系人对比选项目的评选结果有异议的，应当在中选人公示期间提出。</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348" w:name="_Toc114061213"/>
      <w:r>
        <w:rPr>
          <w:rFonts w:asciiTheme="minorEastAsia" w:eastAsiaTheme="minorEastAsia" w:hAnsiTheme="minorEastAsia" w:hint="eastAsia"/>
          <w:sz w:val="24"/>
          <w:szCs w:val="24"/>
        </w:rPr>
        <w:t>7.4中选通知</w:t>
      </w:r>
      <w:bookmarkEnd w:id="335"/>
      <w:bookmarkEnd w:id="336"/>
      <w:bookmarkEnd w:id="337"/>
      <w:bookmarkEnd w:id="338"/>
      <w:bookmarkEnd w:id="339"/>
      <w:bookmarkEnd w:id="340"/>
      <w:bookmarkEnd w:id="341"/>
      <w:bookmarkEnd w:id="342"/>
      <w:bookmarkEnd w:id="343"/>
      <w:bookmarkEnd w:id="344"/>
      <w:bookmarkEnd w:id="345"/>
      <w:bookmarkEnd w:id="348"/>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7.4.1在中选通知书发出前，中选候选人的经营、财务状况发生较大变化或者存在违法行为，可能影响其履约能力的，参选人应当主动告知比选人。</w:t>
      </w:r>
      <w:bookmarkEnd w:id="346"/>
      <w:bookmarkEnd w:id="347"/>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7.4.2中选人确定后，比选人应当自行或者委托比选代理机构向中选人发出中选通知书，同时通知未中选人。</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rPr>
        <w:t>7.</w:t>
      </w:r>
      <w:r>
        <w:rPr>
          <w:rFonts w:asciiTheme="minorEastAsia" w:eastAsiaTheme="minorEastAsia" w:hAnsiTheme="minorEastAsia" w:hint="eastAsia"/>
        </w:rPr>
        <w:t>4</w:t>
      </w:r>
      <w:r>
        <w:rPr>
          <w:rFonts w:asciiTheme="minorEastAsia" w:eastAsiaTheme="minorEastAsia" w:hAnsiTheme="minorEastAsia"/>
        </w:rPr>
        <w:t>.3</w:t>
      </w:r>
      <w:r>
        <w:rPr>
          <w:rFonts w:asciiTheme="minorEastAsia" w:eastAsiaTheme="minorEastAsia" w:hAnsiTheme="minorEastAsia" w:hint="eastAsia"/>
        </w:rPr>
        <w:t>中选通知书是比选档案和合同的组成部分。</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rPr>
        <w:t>7.</w:t>
      </w:r>
      <w:r>
        <w:rPr>
          <w:rFonts w:asciiTheme="minorEastAsia" w:eastAsiaTheme="minorEastAsia" w:hAnsiTheme="minorEastAsia" w:hint="eastAsia"/>
        </w:rPr>
        <w:t>4</w:t>
      </w:r>
      <w:r>
        <w:rPr>
          <w:rFonts w:asciiTheme="minorEastAsia" w:eastAsiaTheme="minorEastAsia" w:hAnsiTheme="minorEastAsia"/>
        </w:rPr>
        <w:t>.4</w:t>
      </w:r>
      <w:r>
        <w:rPr>
          <w:rFonts w:asciiTheme="minorEastAsia" w:eastAsiaTheme="minorEastAsia" w:hAnsiTheme="minorEastAsia" w:hint="eastAsia"/>
        </w:rPr>
        <w:t>中选通知书对比选人和中选人具有法律约束力。中选通知书发出后，比选人改变中选结果或者中选人放弃中选的，应当承担法律责任。</w:t>
      </w:r>
    </w:p>
    <w:p w:rsidR="00DB382F" w:rsidRDefault="003843AF">
      <w:pPr>
        <w:pStyle w:val="af2"/>
        <w:numPr>
          <w:ilvl w:val="0"/>
          <w:numId w:val="6"/>
        </w:numPr>
        <w:tabs>
          <w:tab w:val="left" w:pos="588"/>
        </w:tabs>
        <w:snapToGrid w:val="0"/>
        <w:spacing w:before="120" w:after="120" w:line="440" w:lineRule="exact"/>
        <w:ind w:left="0" w:firstLine="0"/>
        <w:jc w:val="left"/>
        <w:rPr>
          <w:rFonts w:asciiTheme="minorEastAsia" w:eastAsiaTheme="minorEastAsia" w:hAnsiTheme="minorEastAsia"/>
          <w:sz w:val="28"/>
          <w:szCs w:val="28"/>
        </w:rPr>
      </w:pPr>
      <w:bookmarkStart w:id="349" w:name="_Toc114061214"/>
      <w:r>
        <w:rPr>
          <w:rFonts w:asciiTheme="minorEastAsia" w:eastAsiaTheme="minorEastAsia" w:hAnsiTheme="minorEastAsia" w:hint="eastAsia"/>
          <w:sz w:val="28"/>
          <w:szCs w:val="28"/>
        </w:rPr>
        <w:t>合同签订</w:t>
      </w:r>
      <w:bookmarkEnd w:id="320"/>
      <w:bookmarkEnd w:id="321"/>
      <w:bookmarkEnd w:id="349"/>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350" w:name="_Toc114061215"/>
      <w:bookmarkStart w:id="351" w:name="_Toc447265260"/>
      <w:bookmarkStart w:id="352" w:name="_Toc447265546"/>
      <w:r>
        <w:rPr>
          <w:rFonts w:asciiTheme="minorEastAsia" w:eastAsiaTheme="minorEastAsia" w:hAnsiTheme="minorEastAsia" w:hint="eastAsia"/>
          <w:sz w:val="24"/>
          <w:szCs w:val="24"/>
        </w:rPr>
        <w:t>8.1履约</w:t>
      </w:r>
      <w:bookmarkEnd w:id="322"/>
      <w:bookmarkEnd w:id="323"/>
      <w:bookmarkEnd w:id="324"/>
      <w:bookmarkEnd w:id="325"/>
      <w:bookmarkEnd w:id="326"/>
      <w:bookmarkEnd w:id="327"/>
      <w:bookmarkEnd w:id="328"/>
      <w:bookmarkEnd w:id="329"/>
      <w:r>
        <w:rPr>
          <w:rFonts w:asciiTheme="minorEastAsia" w:eastAsiaTheme="minorEastAsia" w:hAnsiTheme="minorEastAsia" w:hint="eastAsia"/>
          <w:sz w:val="24"/>
          <w:szCs w:val="24"/>
        </w:rPr>
        <w:t>保证金</w:t>
      </w:r>
      <w:bookmarkEnd w:id="350"/>
      <w:bookmarkEnd w:id="351"/>
      <w:bookmarkEnd w:id="352"/>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bookmarkStart w:id="353" w:name="_Toc447188707"/>
      <w:bookmarkStart w:id="354" w:name="_Toc447265263"/>
      <w:bookmarkStart w:id="355" w:name="_Toc227057918"/>
      <w:bookmarkStart w:id="356" w:name="_Toc447265549"/>
      <w:bookmarkStart w:id="357" w:name="_Toc488655867"/>
      <w:bookmarkStart w:id="358" w:name="_Toc107822519"/>
      <w:bookmarkStart w:id="359" w:name="_Toc226969312"/>
      <w:bookmarkEnd w:id="330"/>
      <w:bookmarkEnd w:id="331"/>
      <w:bookmarkEnd w:id="332"/>
      <w:r>
        <w:rPr>
          <w:rFonts w:asciiTheme="minorEastAsia" w:eastAsiaTheme="minorEastAsia" w:hAnsiTheme="minorEastAsia" w:hint="eastAsia"/>
        </w:rPr>
        <w:t>8.1.1在签订合同前，中选人应当按照“参选人须知前附表”中规定的履约保证金的金额和形式向比选人递交履约保证金。</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rPr>
        <w:t>8.1.2</w:t>
      </w:r>
      <w:r>
        <w:rPr>
          <w:rFonts w:asciiTheme="minorEastAsia" w:eastAsiaTheme="minorEastAsia" w:hAnsiTheme="minorEastAsia" w:hint="eastAsia"/>
        </w:rPr>
        <w:t>中选人不能按照比选文件要求递交履约担保的，视为放弃中选，其参选保证金不予退还，给比选人造成的损失超过参选保证金数额的，中选人还应当对超过部分予以赔偿。</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360" w:name="_Toc447265261"/>
      <w:bookmarkStart w:id="361" w:name="_Toc447265547"/>
      <w:bookmarkStart w:id="362" w:name="_Toc450489321"/>
      <w:bookmarkStart w:id="363" w:name="_Toc114061216"/>
      <w:r>
        <w:rPr>
          <w:rFonts w:asciiTheme="minorEastAsia" w:eastAsiaTheme="minorEastAsia" w:hAnsiTheme="minorEastAsia" w:hint="eastAsia"/>
          <w:sz w:val="24"/>
          <w:szCs w:val="24"/>
        </w:rPr>
        <w:t>8.2合同签订</w:t>
      </w:r>
      <w:bookmarkEnd w:id="360"/>
      <w:bookmarkEnd w:id="361"/>
      <w:bookmarkEnd w:id="362"/>
      <w:bookmarkEnd w:id="363"/>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rPr>
        <w:t>8.2.1</w:t>
      </w:r>
      <w:r>
        <w:rPr>
          <w:rFonts w:asciiTheme="minorEastAsia" w:eastAsiaTheme="minorEastAsia" w:hAnsiTheme="minorEastAsia" w:hint="eastAsia"/>
        </w:rPr>
        <w:t>比选人和中选人应当在比选有效期内，根据比选文件和中选人的参选文件订立书面合同。比选人和中选人不得订立背离合同实质性内容的其他协议。</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lastRenderedPageBreak/>
        <w:t>8.2.2中选人无正当理由拒签合同的，比选人取消其中选资格，其参选保证金不予退还；给比选人造成的损失超过参选保证金数额的，中选人还应当对超过部分予以赔偿。</w:t>
      </w:r>
    </w:p>
    <w:p w:rsidR="00DB382F" w:rsidRDefault="003843AF">
      <w:pPr>
        <w:pStyle w:val="af2"/>
        <w:numPr>
          <w:ilvl w:val="0"/>
          <w:numId w:val="6"/>
        </w:numPr>
        <w:tabs>
          <w:tab w:val="left" w:pos="602"/>
        </w:tabs>
        <w:snapToGrid w:val="0"/>
        <w:spacing w:before="120" w:after="120" w:line="440" w:lineRule="exact"/>
        <w:ind w:left="0" w:firstLine="0"/>
        <w:jc w:val="left"/>
        <w:rPr>
          <w:rFonts w:asciiTheme="minorEastAsia" w:eastAsiaTheme="minorEastAsia" w:hAnsiTheme="minorEastAsia"/>
          <w:sz w:val="28"/>
          <w:szCs w:val="28"/>
        </w:rPr>
      </w:pPr>
      <w:bookmarkStart w:id="364" w:name="_Toc114061217"/>
      <w:r>
        <w:rPr>
          <w:rFonts w:asciiTheme="minorEastAsia" w:eastAsiaTheme="minorEastAsia" w:hAnsiTheme="minorEastAsia" w:hint="eastAsia"/>
          <w:sz w:val="28"/>
          <w:szCs w:val="28"/>
        </w:rPr>
        <w:t>比选代理服务费</w:t>
      </w:r>
      <w:bookmarkEnd w:id="353"/>
      <w:bookmarkEnd w:id="354"/>
      <w:bookmarkEnd w:id="355"/>
      <w:bookmarkEnd w:id="356"/>
      <w:bookmarkEnd w:id="357"/>
      <w:bookmarkEnd w:id="358"/>
      <w:bookmarkEnd w:id="359"/>
      <w:bookmarkEnd w:id="364"/>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中选人应当按照比选文件规定交纳比选代理服务费，比选人和比选代理机构另有约定的从其约定。比选代理服务费的金额、交纳方式和时限见参选人须知前附表。</w:t>
      </w:r>
    </w:p>
    <w:p w:rsidR="00DB382F" w:rsidRDefault="003843AF">
      <w:pPr>
        <w:pStyle w:val="af2"/>
        <w:numPr>
          <w:ilvl w:val="0"/>
          <w:numId w:val="6"/>
        </w:numPr>
        <w:tabs>
          <w:tab w:val="left" w:pos="602"/>
        </w:tabs>
        <w:snapToGrid w:val="0"/>
        <w:spacing w:before="120" w:after="120" w:line="440" w:lineRule="exact"/>
        <w:ind w:left="0" w:firstLine="0"/>
        <w:jc w:val="left"/>
        <w:rPr>
          <w:rFonts w:asciiTheme="minorEastAsia" w:eastAsiaTheme="minorEastAsia" w:hAnsiTheme="minorEastAsia"/>
          <w:sz w:val="28"/>
          <w:szCs w:val="28"/>
        </w:rPr>
      </w:pPr>
      <w:bookmarkStart w:id="365" w:name="_Toc296602461"/>
      <w:bookmarkStart w:id="366" w:name="_Toc447188708"/>
      <w:bookmarkStart w:id="367" w:name="_Toc114061218"/>
      <w:bookmarkStart w:id="368" w:name="_Toc447265550"/>
      <w:bookmarkStart w:id="369" w:name="_Toc447265264"/>
      <w:r>
        <w:rPr>
          <w:rFonts w:asciiTheme="minorEastAsia" w:eastAsiaTheme="minorEastAsia" w:hAnsiTheme="minorEastAsia" w:hint="eastAsia"/>
          <w:sz w:val="28"/>
          <w:szCs w:val="28"/>
        </w:rPr>
        <w:t>纪律和监督</w:t>
      </w:r>
      <w:bookmarkEnd w:id="365"/>
      <w:bookmarkEnd w:id="366"/>
      <w:bookmarkEnd w:id="367"/>
      <w:bookmarkEnd w:id="368"/>
      <w:bookmarkEnd w:id="369"/>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370" w:name="_Toc247085733"/>
      <w:bookmarkStart w:id="371" w:name="_Toc246996219"/>
      <w:bookmarkStart w:id="372" w:name="_Toc152042351"/>
      <w:bookmarkStart w:id="373" w:name="_Toc447265265"/>
      <w:bookmarkStart w:id="374" w:name="_Toc152045575"/>
      <w:bookmarkStart w:id="375" w:name="_Toc296590983"/>
      <w:bookmarkStart w:id="376" w:name="_Toc144974543"/>
      <w:bookmarkStart w:id="377" w:name="_Toc179632593"/>
      <w:bookmarkStart w:id="378" w:name="_Toc296602462"/>
      <w:bookmarkStart w:id="379" w:name="_Toc447265551"/>
      <w:bookmarkStart w:id="380" w:name="_Toc114061219"/>
      <w:bookmarkStart w:id="381" w:name="_Toc246996962"/>
      <w:r>
        <w:rPr>
          <w:rFonts w:asciiTheme="minorEastAsia" w:eastAsiaTheme="minorEastAsia" w:hAnsiTheme="minorEastAsia" w:hint="eastAsia"/>
          <w:sz w:val="24"/>
          <w:szCs w:val="24"/>
        </w:rPr>
        <w:t>10.1对比选人的纪律要求</w:t>
      </w:r>
      <w:bookmarkEnd w:id="370"/>
      <w:bookmarkEnd w:id="371"/>
      <w:bookmarkEnd w:id="372"/>
      <w:bookmarkEnd w:id="373"/>
      <w:bookmarkEnd w:id="374"/>
      <w:bookmarkEnd w:id="375"/>
      <w:bookmarkEnd w:id="376"/>
      <w:bookmarkEnd w:id="377"/>
      <w:bookmarkEnd w:id="378"/>
      <w:bookmarkEnd w:id="379"/>
      <w:bookmarkEnd w:id="380"/>
      <w:bookmarkEnd w:id="381"/>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比选人不得泄漏比选活动中应当保密的情况和资料，不得与参选人串通损害国家利益、社会公共利益或者他人合法权益。</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382" w:name="_Toc246996220"/>
      <w:bookmarkStart w:id="383" w:name="_Toc246996963"/>
      <w:bookmarkStart w:id="384" w:name="_Toc152042352"/>
      <w:bookmarkStart w:id="385" w:name="_Toc144974544"/>
      <w:bookmarkStart w:id="386" w:name="_Toc152045576"/>
      <w:bookmarkStart w:id="387" w:name="_Toc179632594"/>
      <w:bookmarkStart w:id="388" w:name="_Toc447265266"/>
      <w:bookmarkStart w:id="389" w:name="_Toc114061220"/>
      <w:bookmarkStart w:id="390" w:name="_Toc447265552"/>
      <w:bookmarkStart w:id="391" w:name="_Toc247085734"/>
      <w:bookmarkStart w:id="392" w:name="_Toc296602463"/>
      <w:r>
        <w:rPr>
          <w:rFonts w:asciiTheme="minorEastAsia" w:eastAsiaTheme="minorEastAsia" w:hAnsiTheme="minorEastAsia" w:hint="eastAsia"/>
          <w:sz w:val="24"/>
          <w:szCs w:val="24"/>
        </w:rPr>
        <w:t>10.2对参选人的纪律要求</w:t>
      </w:r>
      <w:bookmarkEnd w:id="382"/>
      <w:bookmarkEnd w:id="383"/>
      <w:bookmarkEnd w:id="384"/>
      <w:bookmarkEnd w:id="385"/>
      <w:bookmarkEnd w:id="386"/>
      <w:bookmarkEnd w:id="387"/>
      <w:bookmarkEnd w:id="388"/>
      <w:bookmarkEnd w:id="389"/>
      <w:bookmarkEnd w:id="390"/>
      <w:bookmarkEnd w:id="391"/>
      <w:bookmarkEnd w:id="392"/>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参选人不得相互串通参选或者与比选人串通参选，不得向比选人或者评选委员会成员行贿谋取中选，不得以他人名义参选或者以其他方式弄虚作假骗取中选，参选人不得以任何方式干扰、影响评选工作。</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393" w:name="_Toc114061221"/>
      <w:bookmarkStart w:id="394" w:name="_Toc144974545"/>
      <w:bookmarkStart w:id="395" w:name="_Toc179632595"/>
      <w:bookmarkStart w:id="396" w:name="_Toc447265267"/>
      <w:bookmarkStart w:id="397" w:name="_Toc447265553"/>
      <w:bookmarkStart w:id="398" w:name="_Toc152042353"/>
      <w:bookmarkStart w:id="399" w:name="_Toc247085735"/>
      <w:bookmarkStart w:id="400" w:name="_Toc296602464"/>
      <w:bookmarkStart w:id="401" w:name="_Toc152045577"/>
      <w:bookmarkStart w:id="402" w:name="_Toc246996221"/>
      <w:bookmarkStart w:id="403" w:name="_Toc246996964"/>
      <w:r>
        <w:rPr>
          <w:rFonts w:asciiTheme="minorEastAsia" w:eastAsiaTheme="minorEastAsia" w:hAnsiTheme="minorEastAsia" w:hint="eastAsia"/>
          <w:sz w:val="24"/>
          <w:szCs w:val="24"/>
        </w:rPr>
        <w:t>10.3对评选委员会成员的纪律要求</w:t>
      </w:r>
      <w:bookmarkEnd w:id="393"/>
      <w:bookmarkEnd w:id="394"/>
      <w:bookmarkEnd w:id="395"/>
      <w:bookmarkEnd w:id="396"/>
      <w:bookmarkEnd w:id="397"/>
      <w:bookmarkEnd w:id="398"/>
      <w:bookmarkEnd w:id="399"/>
      <w:bookmarkEnd w:id="400"/>
      <w:bookmarkEnd w:id="401"/>
      <w:bookmarkEnd w:id="402"/>
      <w:bookmarkEnd w:id="403"/>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评选委员会成员不得收受他人的财物或者其他好处，不得向他人透漏对参选文件的评审和比较、中选候选人的推荐情况以及评选有关的其他情况。在评选活动中，评选委员会成员应当客观、公正地履行职责，遵守职业道德，不得擅离职守，影响评选程序正常进行，不得使用第三章“评选办法”没有规定的评审因素和标准进行评选。</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404" w:name="_Toc296602465"/>
      <w:bookmarkStart w:id="405" w:name="_Toc152042354"/>
      <w:bookmarkStart w:id="406" w:name="_Toc246996965"/>
      <w:bookmarkStart w:id="407" w:name="_Toc447265554"/>
      <w:bookmarkStart w:id="408" w:name="_Toc447265268"/>
      <w:bookmarkStart w:id="409" w:name="_Toc152045578"/>
      <w:bookmarkStart w:id="410" w:name="_Toc246996222"/>
      <w:bookmarkStart w:id="411" w:name="_Toc179632596"/>
      <w:bookmarkStart w:id="412" w:name="_Toc247085736"/>
      <w:bookmarkStart w:id="413" w:name="_Toc114061222"/>
      <w:bookmarkStart w:id="414" w:name="_Toc144974546"/>
      <w:r>
        <w:rPr>
          <w:rFonts w:asciiTheme="minorEastAsia" w:eastAsiaTheme="minorEastAsia" w:hAnsiTheme="minorEastAsia" w:hint="eastAsia"/>
          <w:sz w:val="24"/>
          <w:szCs w:val="24"/>
        </w:rPr>
        <w:t>10.4对与评选活动有关的工作人员的纪律要求</w:t>
      </w:r>
      <w:bookmarkEnd w:id="404"/>
      <w:bookmarkEnd w:id="405"/>
      <w:bookmarkEnd w:id="406"/>
      <w:bookmarkEnd w:id="407"/>
      <w:bookmarkEnd w:id="408"/>
      <w:bookmarkEnd w:id="409"/>
      <w:bookmarkEnd w:id="410"/>
      <w:bookmarkEnd w:id="411"/>
      <w:bookmarkEnd w:id="412"/>
      <w:bookmarkEnd w:id="413"/>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bookmarkStart w:id="415" w:name="_Toc152042355"/>
      <w:r>
        <w:rPr>
          <w:rFonts w:asciiTheme="minorEastAsia" w:eastAsiaTheme="minorEastAsia" w:hAnsiTheme="minorEastAsia" w:cs="宋体" w:hint="eastAsia"/>
          <w:szCs w:val="21"/>
        </w:rPr>
        <w:t>与评选活动有关的工作人员不得收受他人的财物或者其他好处，不得向他人透漏对参选文件的评审和比较、中选候选人的推荐情况以及评选有关的其他情况。在评选活动中，与评选活动有关的工作人员不得擅离职守，影响评选程序正常进行。</w:t>
      </w:r>
      <w:bookmarkEnd w:id="415"/>
    </w:p>
    <w:p w:rsidR="00DB382F" w:rsidRDefault="003843AF">
      <w:pPr>
        <w:pStyle w:val="af2"/>
        <w:numPr>
          <w:ilvl w:val="0"/>
          <w:numId w:val="6"/>
        </w:numPr>
        <w:tabs>
          <w:tab w:val="left" w:pos="602"/>
        </w:tabs>
        <w:snapToGrid w:val="0"/>
        <w:spacing w:before="120" w:after="120" w:line="440" w:lineRule="exact"/>
        <w:ind w:left="0" w:firstLine="0"/>
        <w:jc w:val="left"/>
        <w:rPr>
          <w:rFonts w:asciiTheme="minorEastAsia" w:eastAsiaTheme="minorEastAsia" w:hAnsiTheme="minorEastAsia"/>
          <w:sz w:val="28"/>
          <w:szCs w:val="28"/>
        </w:rPr>
      </w:pPr>
      <w:bookmarkStart w:id="416" w:name="_Toc477190328"/>
      <w:bookmarkStart w:id="417" w:name="_Toc477190327"/>
      <w:bookmarkStart w:id="418" w:name="_Toc477190326"/>
      <w:bookmarkStart w:id="419" w:name="_Toc144974547"/>
      <w:bookmarkStart w:id="420" w:name="_Toc152042357"/>
      <w:bookmarkStart w:id="421" w:name="_Toc247085738"/>
      <w:bookmarkStart w:id="422" w:name="_Toc246996224"/>
      <w:bookmarkStart w:id="423" w:name="_Toc447265270"/>
      <w:bookmarkStart w:id="424" w:name="_Toc114061223"/>
      <w:bookmarkStart w:id="425" w:name="_Toc152045580"/>
      <w:bookmarkStart w:id="426" w:name="_Toc296602467"/>
      <w:bookmarkStart w:id="427" w:name="_Toc246996967"/>
      <w:bookmarkStart w:id="428" w:name="_Toc179632598"/>
      <w:bookmarkStart w:id="429" w:name="_Toc447188709"/>
      <w:bookmarkStart w:id="430" w:name="_Toc447265556"/>
      <w:bookmarkEnd w:id="414"/>
      <w:bookmarkEnd w:id="416"/>
      <w:bookmarkEnd w:id="417"/>
      <w:bookmarkEnd w:id="418"/>
      <w:r>
        <w:rPr>
          <w:rFonts w:asciiTheme="minorEastAsia" w:eastAsiaTheme="minorEastAsia" w:hAnsiTheme="minorEastAsia" w:hint="eastAsia"/>
          <w:sz w:val="28"/>
          <w:szCs w:val="28"/>
        </w:rPr>
        <w:t>需要补充的其他内容</w:t>
      </w:r>
      <w:bookmarkEnd w:id="419"/>
      <w:bookmarkEnd w:id="420"/>
      <w:bookmarkEnd w:id="421"/>
      <w:bookmarkEnd w:id="422"/>
      <w:bookmarkEnd w:id="423"/>
      <w:bookmarkEnd w:id="424"/>
      <w:bookmarkEnd w:id="425"/>
      <w:bookmarkEnd w:id="426"/>
      <w:bookmarkEnd w:id="427"/>
      <w:bookmarkEnd w:id="428"/>
      <w:bookmarkEnd w:id="429"/>
      <w:bookmarkEnd w:id="430"/>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需要补充的其他内容：见参选人须知前附表。</w:t>
      </w:r>
    </w:p>
    <w:p w:rsidR="00DB382F" w:rsidRDefault="00DB382F">
      <w:pPr>
        <w:tabs>
          <w:tab w:val="left" w:pos="851"/>
        </w:tabs>
        <w:adjustRightInd w:val="0"/>
        <w:snapToGrid w:val="0"/>
        <w:spacing w:line="440" w:lineRule="exact"/>
        <w:rPr>
          <w:rFonts w:asciiTheme="minorEastAsia" w:eastAsiaTheme="minorEastAsia" w:hAnsiTheme="minorEastAsia" w:cs="宋体"/>
          <w:sz w:val="24"/>
        </w:rPr>
      </w:pPr>
    </w:p>
    <w:p w:rsidR="00DB382F" w:rsidRDefault="003843AF">
      <w:pPr>
        <w:pStyle w:val="bt1bt1"/>
        <w:spacing w:before="240" w:after="120"/>
        <w:rPr>
          <w:rFonts w:asciiTheme="minorEastAsia" w:eastAsiaTheme="minorEastAsia" w:hAnsiTheme="minorEastAsia" w:cs="宋体"/>
          <w:b/>
          <w:bCs w:val="0"/>
          <w:kern w:val="0"/>
          <w:sz w:val="28"/>
          <w:szCs w:val="28"/>
        </w:rPr>
      </w:pPr>
      <w:r>
        <w:rPr>
          <w:rFonts w:asciiTheme="minorEastAsia" w:eastAsiaTheme="minorEastAsia" w:hAnsiTheme="minorEastAsia" w:cs="宋体"/>
          <w:sz w:val="28"/>
          <w:szCs w:val="28"/>
        </w:rPr>
        <w:br w:type="page"/>
      </w:r>
      <w:bookmarkStart w:id="431" w:name="_Toc114061224"/>
      <w:bookmarkStart w:id="432" w:name="_Toc447265273"/>
      <w:bookmarkStart w:id="433" w:name="_Toc447265559"/>
      <w:r>
        <w:rPr>
          <w:rFonts w:asciiTheme="minorEastAsia" w:eastAsiaTheme="minorEastAsia" w:hAnsiTheme="minorEastAsia" w:cs="宋体" w:hint="eastAsia"/>
          <w:b/>
          <w:bCs w:val="0"/>
          <w:kern w:val="0"/>
          <w:sz w:val="28"/>
          <w:szCs w:val="28"/>
        </w:rPr>
        <w:lastRenderedPageBreak/>
        <w:t>第三章</w:t>
      </w:r>
      <w:r>
        <w:rPr>
          <w:rFonts w:asciiTheme="minorEastAsia" w:eastAsiaTheme="minorEastAsia" w:hAnsiTheme="minorEastAsia" w:cs="宋体"/>
          <w:b/>
          <w:bCs w:val="0"/>
          <w:kern w:val="0"/>
          <w:sz w:val="28"/>
          <w:szCs w:val="28"/>
        </w:rPr>
        <w:t xml:space="preserve"> </w:t>
      </w:r>
      <w:r>
        <w:rPr>
          <w:rFonts w:asciiTheme="minorEastAsia" w:eastAsiaTheme="minorEastAsia" w:hAnsiTheme="minorEastAsia" w:cs="宋体" w:hint="eastAsia"/>
          <w:b/>
          <w:bCs w:val="0"/>
          <w:kern w:val="0"/>
          <w:sz w:val="28"/>
          <w:szCs w:val="28"/>
        </w:rPr>
        <w:t>评选办法</w:t>
      </w:r>
      <w:bookmarkEnd w:id="431"/>
      <w:bookmarkEnd w:id="432"/>
      <w:bookmarkEnd w:id="433"/>
    </w:p>
    <w:p w:rsidR="00DB382F" w:rsidRDefault="003843AF">
      <w:pPr>
        <w:pStyle w:val="2"/>
        <w:snapToGrid w:val="0"/>
        <w:spacing w:before="240" w:after="120" w:line="240" w:lineRule="auto"/>
        <w:rPr>
          <w:rFonts w:asciiTheme="minorEastAsia" w:eastAsiaTheme="minorEastAsia" w:hAnsiTheme="minorEastAsia" w:cs="宋体"/>
          <w:b w:val="0"/>
          <w:bCs w:val="0"/>
          <w:sz w:val="24"/>
          <w:szCs w:val="24"/>
        </w:rPr>
      </w:pPr>
      <w:bookmarkStart w:id="434" w:name="_Toc114061225"/>
      <w:bookmarkStart w:id="435" w:name="_Toc450489344"/>
      <w:bookmarkStart w:id="436" w:name="_Toc447265560"/>
      <w:bookmarkStart w:id="437" w:name="_Toc447265274"/>
      <w:bookmarkStart w:id="438" w:name="_Toc227057922"/>
      <w:bookmarkStart w:id="439" w:name="_Toc447265276"/>
      <w:bookmarkStart w:id="440" w:name="_Toc447265562"/>
      <w:bookmarkStart w:id="441" w:name="_Toc226969316"/>
      <w:bookmarkStart w:id="442" w:name="_Toc107822520"/>
      <w:r>
        <w:rPr>
          <w:rFonts w:asciiTheme="minorEastAsia" w:eastAsiaTheme="minorEastAsia" w:hAnsiTheme="minorEastAsia" w:cs="宋体" w:hint="eastAsia"/>
          <w:b w:val="0"/>
          <w:bCs w:val="0"/>
          <w:sz w:val="24"/>
          <w:szCs w:val="24"/>
        </w:rPr>
        <w:t>评选办法前附表</w:t>
      </w:r>
      <w:bookmarkEnd w:id="434"/>
      <w:bookmarkEnd w:id="435"/>
      <w:bookmarkEnd w:id="436"/>
      <w:bookmarkEnd w:id="437"/>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本项目采用综合评估法，总分共100分，其中商务</w:t>
      </w:r>
      <w:r>
        <w:rPr>
          <w:rFonts w:asciiTheme="minorEastAsia" w:eastAsiaTheme="minorEastAsia" w:hAnsiTheme="minorEastAsia" w:cs="宋体"/>
          <w:szCs w:val="21"/>
        </w:rPr>
        <w:t>10</w:t>
      </w:r>
      <w:r>
        <w:rPr>
          <w:rFonts w:asciiTheme="minorEastAsia" w:eastAsiaTheme="minorEastAsia" w:hAnsiTheme="minorEastAsia" w:cs="宋体" w:hint="eastAsia"/>
          <w:szCs w:val="21"/>
        </w:rPr>
        <w:t>分，技术</w:t>
      </w:r>
      <w:r>
        <w:rPr>
          <w:rFonts w:asciiTheme="minorEastAsia" w:eastAsiaTheme="minorEastAsia" w:hAnsiTheme="minorEastAsia" w:cs="宋体"/>
          <w:szCs w:val="21"/>
        </w:rPr>
        <w:t>40</w:t>
      </w:r>
      <w:r>
        <w:rPr>
          <w:rFonts w:asciiTheme="minorEastAsia" w:eastAsiaTheme="minorEastAsia" w:hAnsiTheme="minorEastAsia" w:cs="宋体" w:hint="eastAsia"/>
          <w:szCs w:val="21"/>
        </w:rPr>
        <w:t>分，服务</w:t>
      </w:r>
      <w:r>
        <w:rPr>
          <w:rFonts w:asciiTheme="minorEastAsia" w:eastAsiaTheme="minorEastAsia" w:hAnsiTheme="minorEastAsia" w:cs="宋体"/>
          <w:szCs w:val="21"/>
        </w:rPr>
        <w:t>10</w:t>
      </w:r>
      <w:r>
        <w:rPr>
          <w:rFonts w:asciiTheme="minorEastAsia" w:eastAsiaTheme="minorEastAsia" w:hAnsiTheme="minorEastAsia" w:cs="宋体" w:hint="eastAsia"/>
          <w:szCs w:val="21"/>
        </w:rPr>
        <w:t>分,价格</w:t>
      </w:r>
      <w:r>
        <w:rPr>
          <w:rFonts w:asciiTheme="minorEastAsia" w:eastAsiaTheme="minorEastAsia" w:hAnsiTheme="minorEastAsia" w:cs="宋体"/>
          <w:szCs w:val="21"/>
        </w:rPr>
        <w:t>40</w:t>
      </w:r>
      <w:r>
        <w:rPr>
          <w:rFonts w:asciiTheme="minorEastAsia" w:eastAsiaTheme="minorEastAsia" w:hAnsiTheme="minorEastAsia" w:cs="宋体" w:hint="eastAsia"/>
          <w:szCs w:val="21"/>
        </w:rPr>
        <w:t>分。评选时，评选委员会按照比选文件规定的量化因素和权重比值打分，评选委员会全体成员对该参选人打分的算术平均值为该参选人的最终得分。</w:t>
      </w:r>
    </w:p>
    <w:tbl>
      <w:tblPr>
        <w:tblW w:w="8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1120"/>
        <w:gridCol w:w="1735"/>
        <w:gridCol w:w="784"/>
        <w:gridCol w:w="3346"/>
      </w:tblGrid>
      <w:tr w:rsidR="00DB382F">
        <w:trPr>
          <w:trHeight w:val="340"/>
          <w:tblHeader/>
        </w:trPr>
        <w:tc>
          <w:tcPr>
            <w:tcW w:w="1843" w:type="dxa"/>
            <w:gridSpan w:val="2"/>
            <w:vAlign w:val="center"/>
          </w:tcPr>
          <w:p w:rsidR="00DB382F" w:rsidRDefault="003843AF">
            <w:pPr>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szCs w:val="21"/>
              </w:rPr>
              <w:t>条款号</w:t>
            </w:r>
          </w:p>
        </w:tc>
        <w:tc>
          <w:tcPr>
            <w:tcW w:w="1120" w:type="dxa"/>
            <w:vAlign w:val="center"/>
          </w:tcPr>
          <w:p w:rsidR="00DB382F" w:rsidRDefault="003843AF">
            <w:pPr>
              <w:snapToGrid w:val="0"/>
              <w:jc w:val="center"/>
              <w:rPr>
                <w:rFonts w:asciiTheme="minorEastAsia" w:eastAsiaTheme="minorEastAsia" w:hAnsiTheme="minorEastAsia" w:cs="宋体"/>
                <w:szCs w:val="21"/>
              </w:rPr>
            </w:pPr>
            <w:r>
              <w:rPr>
                <w:rFonts w:asciiTheme="minorEastAsia" w:eastAsiaTheme="minorEastAsia" w:hAnsiTheme="minorEastAsia" w:cs="宋体" w:hint="eastAsia"/>
                <w:kern w:val="0"/>
                <w:szCs w:val="21"/>
              </w:rPr>
              <w:t>评审内容</w:t>
            </w:r>
          </w:p>
        </w:tc>
        <w:tc>
          <w:tcPr>
            <w:tcW w:w="1735" w:type="dxa"/>
            <w:vAlign w:val="center"/>
          </w:tcPr>
          <w:p w:rsidR="00DB382F" w:rsidRDefault="003843AF">
            <w:pPr>
              <w:snapToGrid w:val="0"/>
              <w:jc w:val="center"/>
              <w:rPr>
                <w:rFonts w:asciiTheme="minorEastAsia" w:eastAsiaTheme="minorEastAsia" w:hAnsiTheme="minorEastAsia" w:cs="宋体"/>
                <w:szCs w:val="21"/>
              </w:rPr>
            </w:pPr>
            <w:r>
              <w:rPr>
                <w:rFonts w:asciiTheme="minorEastAsia" w:eastAsiaTheme="minorEastAsia" w:hAnsiTheme="minorEastAsia" w:cs="宋体" w:hint="eastAsia"/>
                <w:kern w:val="0"/>
                <w:szCs w:val="21"/>
              </w:rPr>
              <w:t>评审因素</w:t>
            </w:r>
          </w:p>
        </w:tc>
        <w:tc>
          <w:tcPr>
            <w:tcW w:w="4130" w:type="dxa"/>
            <w:gridSpan w:val="2"/>
            <w:vAlign w:val="center"/>
          </w:tcPr>
          <w:p w:rsidR="00DB382F" w:rsidRDefault="003843AF">
            <w:pPr>
              <w:snapToGrid w:val="0"/>
              <w:jc w:val="center"/>
              <w:rPr>
                <w:rFonts w:asciiTheme="minorEastAsia" w:eastAsiaTheme="minorEastAsia" w:hAnsiTheme="minorEastAsia" w:cs="宋体"/>
                <w:szCs w:val="21"/>
              </w:rPr>
            </w:pPr>
            <w:r>
              <w:rPr>
                <w:rFonts w:asciiTheme="minorEastAsia" w:eastAsiaTheme="minorEastAsia" w:hAnsiTheme="minorEastAsia" w:cs="宋体" w:hint="eastAsia"/>
                <w:kern w:val="0"/>
                <w:szCs w:val="21"/>
              </w:rPr>
              <w:t>评审标准</w:t>
            </w:r>
          </w:p>
        </w:tc>
      </w:tr>
      <w:tr w:rsidR="00DB382F">
        <w:trPr>
          <w:trHeight w:val="340"/>
        </w:trPr>
        <w:tc>
          <w:tcPr>
            <w:tcW w:w="851" w:type="dxa"/>
            <w:vMerge w:val="restart"/>
            <w:vAlign w:val="center"/>
          </w:tcPr>
          <w:p w:rsidR="00DB382F" w:rsidRDefault="003843AF">
            <w:pPr>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2.1</w:t>
            </w:r>
          </w:p>
        </w:tc>
        <w:tc>
          <w:tcPr>
            <w:tcW w:w="992" w:type="dxa"/>
            <w:vMerge w:val="restart"/>
            <w:vAlign w:val="center"/>
          </w:tcPr>
          <w:p w:rsidR="00DB382F" w:rsidRDefault="003843AF">
            <w:pPr>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初步评审</w:t>
            </w:r>
          </w:p>
        </w:tc>
        <w:tc>
          <w:tcPr>
            <w:tcW w:w="1120" w:type="dxa"/>
            <w:vMerge w:val="restart"/>
            <w:vAlign w:val="center"/>
          </w:tcPr>
          <w:p w:rsidR="00DB382F" w:rsidRDefault="003843AF">
            <w:pPr>
              <w:snapToGrid w:val="0"/>
              <w:jc w:val="left"/>
              <w:rPr>
                <w:rFonts w:asciiTheme="minorEastAsia" w:eastAsiaTheme="minorEastAsia" w:hAnsiTheme="minorEastAsia" w:cs="宋体"/>
                <w:szCs w:val="21"/>
              </w:rPr>
            </w:pPr>
            <w:r>
              <w:rPr>
                <w:rFonts w:asciiTheme="minorEastAsia" w:eastAsiaTheme="minorEastAsia" w:hAnsiTheme="minorEastAsia" w:cs="宋体" w:hint="eastAsia"/>
                <w:kern w:val="0"/>
                <w:szCs w:val="21"/>
              </w:rPr>
              <w:t>形式评审</w:t>
            </w:r>
          </w:p>
        </w:tc>
        <w:tc>
          <w:tcPr>
            <w:tcW w:w="1735" w:type="dxa"/>
            <w:vAlign w:val="center"/>
          </w:tcPr>
          <w:p w:rsidR="00DB382F" w:rsidRDefault="003843AF">
            <w:pPr>
              <w:snapToGrid w:val="0"/>
              <w:jc w:val="center"/>
              <w:rPr>
                <w:rFonts w:asciiTheme="minorEastAsia" w:eastAsiaTheme="minorEastAsia" w:hAnsiTheme="minorEastAsia" w:cs="宋体"/>
                <w:szCs w:val="21"/>
              </w:rPr>
            </w:pPr>
            <w:r>
              <w:rPr>
                <w:rFonts w:ascii="宋体" w:hAnsi="宋体" w:hint="eastAsia"/>
                <w:szCs w:val="21"/>
              </w:rPr>
              <w:t>参选人名称</w:t>
            </w:r>
          </w:p>
        </w:tc>
        <w:tc>
          <w:tcPr>
            <w:tcW w:w="4130" w:type="dxa"/>
            <w:gridSpan w:val="2"/>
            <w:vAlign w:val="center"/>
          </w:tcPr>
          <w:p w:rsidR="00DB382F" w:rsidRDefault="003843AF">
            <w:pPr>
              <w:snapToGrid w:val="0"/>
              <w:jc w:val="left"/>
              <w:rPr>
                <w:rFonts w:asciiTheme="minorEastAsia" w:eastAsiaTheme="minorEastAsia" w:hAnsiTheme="minorEastAsia" w:cs="宋体"/>
                <w:szCs w:val="21"/>
              </w:rPr>
            </w:pPr>
            <w:r>
              <w:rPr>
                <w:rFonts w:ascii="宋体" w:hAnsi="宋体" w:hint="eastAsia"/>
                <w:szCs w:val="21"/>
              </w:rPr>
              <w:t>与营业执照一致</w:t>
            </w:r>
          </w:p>
        </w:tc>
      </w:tr>
      <w:tr w:rsidR="00DB382F">
        <w:trPr>
          <w:trHeight w:val="340"/>
        </w:trPr>
        <w:tc>
          <w:tcPr>
            <w:tcW w:w="851" w:type="dxa"/>
            <w:vMerge/>
            <w:vAlign w:val="center"/>
          </w:tcPr>
          <w:p w:rsidR="00DB382F" w:rsidRDefault="00DB382F">
            <w:pPr>
              <w:snapToGrid w:val="0"/>
              <w:jc w:val="center"/>
              <w:rPr>
                <w:rFonts w:asciiTheme="minorEastAsia" w:eastAsiaTheme="minorEastAsia" w:hAnsiTheme="minorEastAsia" w:cs="宋体"/>
                <w:szCs w:val="21"/>
              </w:rPr>
            </w:pPr>
          </w:p>
        </w:tc>
        <w:tc>
          <w:tcPr>
            <w:tcW w:w="992" w:type="dxa"/>
            <w:vMerge/>
            <w:vAlign w:val="center"/>
          </w:tcPr>
          <w:p w:rsidR="00DB382F" w:rsidRDefault="00DB382F">
            <w:pPr>
              <w:snapToGrid w:val="0"/>
              <w:jc w:val="center"/>
              <w:rPr>
                <w:rFonts w:asciiTheme="minorEastAsia" w:eastAsiaTheme="minorEastAsia" w:hAnsiTheme="minorEastAsia" w:cs="宋体"/>
                <w:kern w:val="0"/>
                <w:szCs w:val="21"/>
              </w:rPr>
            </w:pPr>
          </w:p>
        </w:tc>
        <w:tc>
          <w:tcPr>
            <w:tcW w:w="1120" w:type="dxa"/>
            <w:vMerge/>
            <w:vAlign w:val="center"/>
          </w:tcPr>
          <w:p w:rsidR="00DB382F" w:rsidRDefault="00DB382F">
            <w:pPr>
              <w:snapToGrid w:val="0"/>
              <w:jc w:val="left"/>
              <w:rPr>
                <w:rFonts w:asciiTheme="minorEastAsia" w:eastAsiaTheme="minorEastAsia" w:hAnsiTheme="minorEastAsia" w:cs="宋体"/>
                <w:kern w:val="0"/>
                <w:szCs w:val="21"/>
              </w:rPr>
            </w:pPr>
          </w:p>
        </w:tc>
        <w:tc>
          <w:tcPr>
            <w:tcW w:w="1735" w:type="dxa"/>
            <w:vAlign w:val="center"/>
          </w:tcPr>
          <w:p w:rsidR="00DB382F" w:rsidRDefault="003843AF">
            <w:pPr>
              <w:snapToGrid w:val="0"/>
              <w:jc w:val="center"/>
              <w:rPr>
                <w:rFonts w:ascii="宋体" w:hAnsi="宋体"/>
                <w:szCs w:val="21"/>
              </w:rPr>
            </w:pPr>
            <w:r>
              <w:rPr>
                <w:rFonts w:ascii="宋体" w:hAnsi="宋体" w:hint="eastAsia"/>
                <w:szCs w:val="21"/>
              </w:rPr>
              <w:t>参选函</w:t>
            </w:r>
          </w:p>
        </w:tc>
        <w:tc>
          <w:tcPr>
            <w:tcW w:w="4130" w:type="dxa"/>
            <w:gridSpan w:val="2"/>
            <w:vAlign w:val="center"/>
          </w:tcPr>
          <w:p w:rsidR="00DB382F" w:rsidRDefault="003843AF">
            <w:pPr>
              <w:snapToGrid w:val="0"/>
              <w:jc w:val="left"/>
              <w:rPr>
                <w:rFonts w:ascii="宋体" w:hAnsi="宋体"/>
              </w:rPr>
            </w:pPr>
            <w:r>
              <w:rPr>
                <w:rFonts w:ascii="宋体" w:hAnsi="宋体" w:hint="eastAsia"/>
                <w:szCs w:val="21"/>
              </w:rPr>
              <w:t>符合</w:t>
            </w:r>
            <w:r>
              <w:rPr>
                <w:rFonts w:asciiTheme="minorEastAsia" w:eastAsiaTheme="minorEastAsia" w:hAnsiTheme="minorEastAsia" w:hint="eastAsia"/>
                <w:szCs w:val="21"/>
              </w:rPr>
              <w:t>第二章“参选人须知”和</w:t>
            </w:r>
            <w:r>
              <w:rPr>
                <w:rFonts w:ascii="宋体" w:hAnsi="宋体" w:hint="eastAsia"/>
                <w:szCs w:val="21"/>
              </w:rPr>
              <w:t>第六章“参选文件格式”的要求</w:t>
            </w:r>
          </w:p>
        </w:tc>
      </w:tr>
      <w:tr w:rsidR="00DB382F">
        <w:trPr>
          <w:trHeight w:val="340"/>
        </w:trPr>
        <w:tc>
          <w:tcPr>
            <w:tcW w:w="851" w:type="dxa"/>
            <w:vMerge/>
            <w:vAlign w:val="center"/>
          </w:tcPr>
          <w:p w:rsidR="00DB382F" w:rsidRDefault="00DB382F">
            <w:pPr>
              <w:snapToGrid w:val="0"/>
              <w:jc w:val="center"/>
              <w:rPr>
                <w:rFonts w:asciiTheme="minorEastAsia" w:eastAsiaTheme="minorEastAsia" w:hAnsiTheme="minorEastAsia" w:cs="宋体"/>
                <w:szCs w:val="21"/>
              </w:rPr>
            </w:pPr>
          </w:p>
        </w:tc>
        <w:tc>
          <w:tcPr>
            <w:tcW w:w="992" w:type="dxa"/>
            <w:vMerge/>
            <w:vAlign w:val="center"/>
          </w:tcPr>
          <w:p w:rsidR="00DB382F" w:rsidRDefault="00DB382F">
            <w:pPr>
              <w:snapToGrid w:val="0"/>
              <w:jc w:val="center"/>
              <w:rPr>
                <w:rFonts w:asciiTheme="minorEastAsia" w:eastAsiaTheme="minorEastAsia" w:hAnsiTheme="minorEastAsia" w:cs="宋体"/>
                <w:kern w:val="0"/>
                <w:szCs w:val="21"/>
              </w:rPr>
            </w:pPr>
          </w:p>
        </w:tc>
        <w:tc>
          <w:tcPr>
            <w:tcW w:w="1120" w:type="dxa"/>
            <w:vMerge/>
            <w:vAlign w:val="center"/>
          </w:tcPr>
          <w:p w:rsidR="00DB382F" w:rsidRDefault="00DB382F">
            <w:pPr>
              <w:snapToGrid w:val="0"/>
              <w:jc w:val="left"/>
              <w:rPr>
                <w:rFonts w:asciiTheme="minorEastAsia" w:eastAsiaTheme="minorEastAsia" w:hAnsiTheme="minorEastAsia" w:cs="宋体"/>
                <w:kern w:val="0"/>
                <w:szCs w:val="21"/>
              </w:rPr>
            </w:pPr>
          </w:p>
        </w:tc>
        <w:tc>
          <w:tcPr>
            <w:tcW w:w="1735" w:type="dxa"/>
            <w:vAlign w:val="center"/>
          </w:tcPr>
          <w:p w:rsidR="00DB382F" w:rsidRDefault="003843AF">
            <w:pPr>
              <w:snapToGrid w:val="0"/>
              <w:jc w:val="center"/>
              <w:rPr>
                <w:rFonts w:ascii="宋体" w:hAnsi="宋体"/>
                <w:szCs w:val="21"/>
              </w:rPr>
            </w:pPr>
            <w:r>
              <w:rPr>
                <w:rFonts w:asciiTheme="minorEastAsia" w:eastAsiaTheme="minorEastAsia" w:hAnsiTheme="minorEastAsia" w:cs="宋体" w:hint="eastAsia"/>
                <w:kern w:val="0"/>
                <w:szCs w:val="21"/>
              </w:rPr>
              <w:t>营业执照和资质证书</w:t>
            </w:r>
          </w:p>
        </w:tc>
        <w:tc>
          <w:tcPr>
            <w:tcW w:w="4130" w:type="dxa"/>
            <w:gridSpan w:val="2"/>
            <w:vAlign w:val="center"/>
          </w:tcPr>
          <w:p w:rsidR="00DB382F" w:rsidRDefault="003843AF">
            <w:pPr>
              <w:snapToGrid w:val="0"/>
              <w:jc w:val="left"/>
              <w:rPr>
                <w:rFonts w:ascii="宋体" w:hAnsi="宋体"/>
              </w:rPr>
            </w:pPr>
            <w:r>
              <w:rPr>
                <w:rFonts w:asciiTheme="minorEastAsia" w:eastAsiaTheme="minorEastAsia" w:hAnsiTheme="minorEastAsia" w:hint="eastAsia"/>
                <w:szCs w:val="21"/>
              </w:rPr>
              <w:t>提供有效证明文件</w:t>
            </w:r>
          </w:p>
        </w:tc>
      </w:tr>
      <w:tr w:rsidR="00DB382F">
        <w:trPr>
          <w:trHeight w:val="340"/>
        </w:trPr>
        <w:tc>
          <w:tcPr>
            <w:tcW w:w="851" w:type="dxa"/>
            <w:vMerge/>
            <w:vAlign w:val="center"/>
          </w:tcPr>
          <w:p w:rsidR="00DB382F" w:rsidRDefault="00DB382F">
            <w:pPr>
              <w:snapToGrid w:val="0"/>
              <w:jc w:val="center"/>
              <w:rPr>
                <w:rFonts w:asciiTheme="minorEastAsia" w:eastAsiaTheme="minorEastAsia" w:hAnsiTheme="minorEastAsia" w:cs="宋体"/>
                <w:szCs w:val="21"/>
              </w:rPr>
            </w:pPr>
          </w:p>
        </w:tc>
        <w:tc>
          <w:tcPr>
            <w:tcW w:w="992" w:type="dxa"/>
            <w:vMerge/>
            <w:vAlign w:val="center"/>
          </w:tcPr>
          <w:p w:rsidR="00DB382F" w:rsidRDefault="00DB382F">
            <w:pPr>
              <w:snapToGrid w:val="0"/>
              <w:jc w:val="center"/>
              <w:rPr>
                <w:rFonts w:asciiTheme="minorEastAsia" w:eastAsiaTheme="minorEastAsia" w:hAnsiTheme="minorEastAsia" w:cs="宋体"/>
                <w:kern w:val="0"/>
                <w:szCs w:val="21"/>
              </w:rPr>
            </w:pPr>
          </w:p>
        </w:tc>
        <w:tc>
          <w:tcPr>
            <w:tcW w:w="1120" w:type="dxa"/>
            <w:vMerge/>
            <w:vAlign w:val="center"/>
          </w:tcPr>
          <w:p w:rsidR="00DB382F" w:rsidRDefault="00DB382F">
            <w:pPr>
              <w:snapToGrid w:val="0"/>
              <w:jc w:val="left"/>
              <w:rPr>
                <w:rFonts w:asciiTheme="minorEastAsia" w:eastAsiaTheme="minorEastAsia" w:hAnsiTheme="minorEastAsia" w:cs="宋体"/>
                <w:kern w:val="0"/>
                <w:szCs w:val="21"/>
              </w:rPr>
            </w:pPr>
          </w:p>
        </w:tc>
        <w:tc>
          <w:tcPr>
            <w:tcW w:w="1735" w:type="dxa"/>
            <w:vAlign w:val="center"/>
          </w:tcPr>
          <w:p w:rsidR="00DB382F" w:rsidRDefault="003843AF">
            <w:pPr>
              <w:snapToGrid w:val="0"/>
              <w:jc w:val="center"/>
              <w:rPr>
                <w:rFonts w:asciiTheme="minorEastAsia" w:eastAsiaTheme="minorEastAsia" w:hAnsiTheme="minorEastAsia" w:cs="宋体"/>
                <w:kern w:val="0"/>
                <w:szCs w:val="21"/>
              </w:rPr>
            </w:pPr>
            <w:r>
              <w:rPr>
                <w:rFonts w:ascii="宋体" w:hAnsi="宋体" w:hint="eastAsia"/>
                <w:szCs w:val="21"/>
              </w:rPr>
              <w:t>参选文件签字盖章</w:t>
            </w:r>
          </w:p>
        </w:tc>
        <w:tc>
          <w:tcPr>
            <w:tcW w:w="4130" w:type="dxa"/>
            <w:gridSpan w:val="2"/>
            <w:vAlign w:val="center"/>
          </w:tcPr>
          <w:p w:rsidR="00DB382F" w:rsidRDefault="003843AF">
            <w:pPr>
              <w:snapToGrid w:val="0"/>
              <w:jc w:val="left"/>
              <w:rPr>
                <w:rFonts w:ascii="宋体" w:hAnsi="宋体"/>
                <w:szCs w:val="21"/>
              </w:rPr>
            </w:pPr>
            <w:r>
              <w:rPr>
                <w:rFonts w:ascii="宋体" w:hAnsi="宋体" w:hint="eastAsia"/>
              </w:rPr>
              <w:t>符合第二章“参选人须知</w:t>
            </w:r>
            <w:r>
              <w:rPr>
                <w:rFonts w:asciiTheme="minorEastAsia" w:eastAsiaTheme="minorEastAsia" w:hAnsiTheme="minorEastAsia" w:cs="宋体" w:hint="eastAsia"/>
                <w:kern w:val="0"/>
                <w:szCs w:val="21"/>
              </w:rPr>
              <w:t>前附表</w:t>
            </w:r>
            <w:r>
              <w:rPr>
                <w:rFonts w:ascii="宋体" w:hAnsi="宋体" w:hint="eastAsia"/>
              </w:rPr>
              <w:t>”第</w:t>
            </w:r>
            <w:r>
              <w:rPr>
                <w:rFonts w:ascii="宋体" w:hAnsi="宋体" w:hint="eastAsia"/>
                <w:szCs w:val="21"/>
              </w:rPr>
              <w:t>3.2</w:t>
            </w:r>
            <w:r>
              <w:rPr>
                <w:rFonts w:asciiTheme="minorEastAsia" w:eastAsiaTheme="minorEastAsia" w:hAnsiTheme="minorEastAsia" w:cs="宋体" w:hint="eastAsia"/>
                <w:kern w:val="0"/>
                <w:szCs w:val="21"/>
              </w:rPr>
              <w:t>项的</w:t>
            </w:r>
            <w:r>
              <w:rPr>
                <w:rFonts w:ascii="宋体" w:hAnsi="宋体" w:hint="eastAsia"/>
                <w:szCs w:val="21"/>
              </w:rPr>
              <w:t>规定</w:t>
            </w:r>
            <w:r>
              <w:rPr>
                <w:rFonts w:asciiTheme="minorEastAsia" w:eastAsiaTheme="minorEastAsia" w:hAnsiTheme="minorEastAsia" w:cs="宋体" w:hint="eastAsia"/>
                <w:szCs w:val="21"/>
              </w:rPr>
              <w:t xml:space="preserve"> </w:t>
            </w:r>
          </w:p>
        </w:tc>
      </w:tr>
      <w:tr w:rsidR="00DB382F">
        <w:trPr>
          <w:trHeight w:val="340"/>
        </w:trPr>
        <w:tc>
          <w:tcPr>
            <w:tcW w:w="851" w:type="dxa"/>
            <w:vMerge/>
            <w:vAlign w:val="center"/>
          </w:tcPr>
          <w:p w:rsidR="00DB382F" w:rsidRDefault="00DB382F">
            <w:pPr>
              <w:snapToGrid w:val="0"/>
              <w:jc w:val="center"/>
              <w:rPr>
                <w:rFonts w:asciiTheme="minorEastAsia" w:eastAsiaTheme="minorEastAsia" w:hAnsiTheme="minorEastAsia" w:cs="宋体"/>
                <w:szCs w:val="21"/>
              </w:rPr>
            </w:pPr>
          </w:p>
        </w:tc>
        <w:tc>
          <w:tcPr>
            <w:tcW w:w="992" w:type="dxa"/>
            <w:vMerge/>
          </w:tcPr>
          <w:p w:rsidR="00DB382F" w:rsidRDefault="00DB382F">
            <w:pPr>
              <w:snapToGrid w:val="0"/>
              <w:jc w:val="center"/>
              <w:rPr>
                <w:rFonts w:asciiTheme="minorEastAsia" w:eastAsiaTheme="minorEastAsia" w:hAnsiTheme="minorEastAsia" w:cs="宋体"/>
                <w:szCs w:val="21"/>
              </w:rPr>
            </w:pPr>
          </w:p>
        </w:tc>
        <w:tc>
          <w:tcPr>
            <w:tcW w:w="1120" w:type="dxa"/>
            <w:vMerge/>
            <w:vAlign w:val="center"/>
          </w:tcPr>
          <w:p w:rsidR="00DB382F" w:rsidRDefault="00DB382F">
            <w:pPr>
              <w:snapToGrid w:val="0"/>
              <w:jc w:val="left"/>
              <w:rPr>
                <w:rFonts w:asciiTheme="minorEastAsia" w:eastAsiaTheme="minorEastAsia" w:hAnsiTheme="minorEastAsia" w:cs="宋体"/>
                <w:szCs w:val="21"/>
              </w:rPr>
            </w:pPr>
          </w:p>
        </w:tc>
        <w:tc>
          <w:tcPr>
            <w:tcW w:w="1735" w:type="dxa"/>
            <w:vAlign w:val="center"/>
          </w:tcPr>
          <w:p w:rsidR="00DB382F" w:rsidRDefault="003843AF">
            <w:pPr>
              <w:snapToGrid w:val="0"/>
              <w:jc w:val="center"/>
              <w:rPr>
                <w:rFonts w:asciiTheme="minorEastAsia" w:eastAsiaTheme="minorEastAsia" w:hAnsiTheme="minorEastAsia" w:cs="宋体"/>
                <w:szCs w:val="21"/>
              </w:rPr>
            </w:pPr>
            <w:r>
              <w:rPr>
                <w:rFonts w:asciiTheme="minorEastAsia" w:eastAsiaTheme="minorEastAsia" w:hAnsiTheme="minorEastAsia" w:cs="宋体" w:hint="eastAsia"/>
                <w:kern w:val="0"/>
                <w:szCs w:val="21"/>
              </w:rPr>
              <w:t>法定代表人/负责人授权书</w:t>
            </w:r>
          </w:p>
        </w:tc>
        <w:tc>
          <w:tcPr>
            <w:tcW w:w="4130" w:type="dxa"/>
            <w:gridSpan w:val="2"/>
            <w:vAlign w:val="center"/>
          </w:tcPr>
          <w:p w:rsidR="00DB382F" w:rsidRDefault="003843AF">
            <w:pPr>
              <w:snapToGrid w:val="0"/>
              <w:jc w:val="left"/>
              <w:rPr>
                <w:rFonts w:asciiTheme="minorEastAsia" w:eastAsiaTheme="minorEastAsia" w:hAnsiTheme="minorEastAsia" w:cs="宋体"/>
                <w:szCs w:val="21"/>
              </w:rPr>
            </w:pPr>
            <w:r>
              <w:rPr>
                <w:rFonts w:asciiTheme="minorEastAsia" w:eastAsiaTheme="minorEastAsia" w:hAnsiTheme="minorEastAsia" w:hint="eastAsia"/>
                <w:szCs w:val="21"/>
              </w:rPr>
              <w:t>符合第二章“参选人须知前附表”规定和第六章“参选文件格式”规定</w:t>
            </w:r>
          </w:p>
        </w:tc>
      </w:tr>
      <w:tr w:rsidR="00DB382F">
        <w:trPr>
          <w:trHeight w:val="340"/>
        </w:trPr>
        <w:tc>
          <w:tcPr>
            <w:tcW w:w="851" w:type="dxa"/>
            <w:vMerge/>
            <w:vAlign w:val="center"/>
          </w:tcPr>
          <w:p w:rsidR="00DB382F" w:rsidRDefault="00DB382F">
            <w:pPr>
              <w:snapToGrid w:val="0"/>
              <w:ind w:firstLineChars="200" w:firstLine="420"/>
              <w:jc w:val="center"/>
              <w:rPr>
                <w:rFonts w:asciiTheme="minorEastAsia" w:eastAsiaTheme="minorEastAsia" w:hAnsiTheme="minorEastAsia" w:cs="宋体"/>
                <w:szCs w:val="21"/>
              </w:rPr>
            </w:pPr>
          </w:p>
        </w:tc>
        <w:tc>
          <w:tcPr>
            <w:tcW w:w="992" w:type="dxa"/>
            <w:vMerge/>
          </w:tcPr>
          <w:p w:rsidR="00DB382F" w:rsidRDefault="00DB382F">
            <w:pPr>
              <w:snapToGrid w:val="0"/>
              <w:jc w:val="center"/>
              <w:rPr>
                <w:rFonts w:asciiTheme="minorEastAsia" w:eastAsiaTheme="minorEastAsia" w:hAnsiTheme="minorEastAsia" w:cs="宋体"/>
                <w:szCs w:val="21"/>
              </w:rPr>
            </w:pPr>
          </w:p>
        </w:tc>
        <w:tc>
          <w:tcPr>
            <w:tcW w:w="1120" w:type="dxa"/>
            <w:vMerge/>
            <w:vAlign w:val="center"/>
          </w:tcPr>
          <w:p w:rsidR="00DB382F" w:rsidRDefault="00DB382F">
            <w:pPr>
              <w:snapToGrid w:val="0"/>
              <w:jc w:val="left"/>
              <w:rPr>
                <w:rFonts w:asciiTheme="minorEastAsia" w:eastAsiaTheme="minorEastAsia" w:hAnsiTheme="minorEastAsia" w:cs="宋体"/>
                <w:szCs w:val="21"/>
              </w:rPr>
            </w:pPr>
          </w:p>
        </w:tc>
        <w:tc>
          <w:tcPr>
            <w:tcW w:w="1735" w:type="dxa"/>
            <w:vAlign w:val="center"/>
          </w:tcPr>
          <w:p w:rsidR="00DB382F" w:rsidRDefault="003843AF">
            <w:pPr>
              <w:snapToGrid w:val="0"/>
              <w:jc w:val="center"/>
              <w:rPr>
                <w:rFonts w:asciiTheme="minorEastAsia" w:eastAsiaTheme="minorEastAsia" w:hAnsiTheme="minorEastAsia" w:cs="宋体"/>
                <w:szCs w:val="21"/>
              </w:rPr>
            </w:pPr>
            <w:r>
              <w:rPr>
                <w:rFonts w:ascii="宋体" w:hAnsi="宋体" w:hint="eastAsia"/>
                <w:szCs w:val="21"/>
              </w:rPr>
              <w:t>参选文件格式</w:t>
            </w:r>
          </w:p>
        </w:tc>
        <w:tc>
          <w:tcPr>
            <w:tcW w:w="4130" w:type="dxa"/>
            <w:gridSpan w:val="2"/>
            <w:vAlign w:val="center"/>
          </w:tcPr>
          <w:p w:rsidR="00DB382F" w:rsidRDefault="003843AF">
            <w:pPr>
              <w:snapToGrid w:val="0"/>
              <w:jc w:val="left"/>
              <w:rPr>
                <w:rFonts w:asciiTheme="minorEastAsia" w:eastAsiaTheme="minorEastAsia" w:hAnsiTheme="minorEastAsia" w:cs="宋体"/>
                <w:szCs w:val="21"/>
              </w:rPr>
            </w:pPr>
            <w:r>
              <w:rPr>
                <w:rFonts w:asciiTheme="minorEastAsia" w:eastAsiaTheme="minorEastAsia" w:hAnsiTheme="minorEastAsia" w:hint="eastAsia"/>
                <w:szCs w:val="21"/>
              </w:rPr>
              <w:t>符合第二章“参选人须知前附表”规定和第六章“参选文件格式”规定</w:t>
            </w:r>
          </w:p>
        </w:tc>
      </w:tr>
      <w:tr w:rsidR="00DB382F">
        <w:trPr>
          <w:trHeight w:val="340"/>
        </w:trPr>
        <w:tc>
          <w:tcPr>
            <w:tcW w:w="851" w:type="dxa"/>
            <w:vMerge/>
            <w:vAlign w:val="center"/>
          </w:tcPr>
          <w:p w:rsidR="00DB382F" w:rsidRDefault="00DB382F">
            <w:pPr>
              <w:snapToGrid w:val="0"/>
              <w:ind w:firstLineChars="200" w:firstLine="420"/>
              <w:jc w:val="center"/>
              <w:rPr>
                <w:rFonts w:asciiTheme="minorEastAsia" w:eastAsiaTheme="minorEastAsia" w:hAnsiTheme="minorEastAsia" w:cs="宋体"/>
                <w:szCs w:val="21"/>
              </w:rPr>
            </w:pPr>
          </w:p>
        </w:tc>
        <w:tc>
          <w:tcPr>
            <w:tcW w:w="992" w:type="dxa"/>
            <w:vMerge/>
          </w:tcPr>
          <w:p w:rsidR="00DB382F" w:rsidRDefault="00DB382F">
            <w:pPr>
              <w:snapToGrid w:val="0"/>
              <w:jc w:val="center"/>
              <w:rPr>
                <w:rFonts w:asciiTheme="minorEastAsia" w:eastAsiaTheme="minorEastAsia" w:hAnsiTheme="minorEastAsia" w:cs="宋体"/>
                <w:szCs w:val="21"/>
              </w:rPr>
            </w:pPr>
          </w:p>
        </w:tc>
        <w:tc>
          <w:tcPr>
            <w:tcW w:w="1120" w:type="dxa"/>
            <w:vAlign w:val="center"/>
          </w:tcPr>
          <w:p w:rsidR="00DB382F" w:rsidRDefault="003843AF">
            <w:pPr>
              <w:snapToGrid w:val="0"/>
              <w:jc w:val="left"/>
              <w:rPr>
                <w:rFonts w:asciiTheme="minorEastAsia" w:eastAsiaTheme="minorEastAsia" w:hAnsiTheme="minorEastAsia" w:cs="宋体"/>
                <w:szCs w:val="21"/>
              </w:rPr>
            </w:pPr>
            <w:r>
              <w:rPr>
                <w:rFonts w:asciiTheme="minorEastAsia" w:eastAsiaTheme="minorEastAsia" w:hAnsiTheme="minorEastAsia" w:cs="宋体" w:hint="eastAsia"/>
                <w:kern w:val="0"/>
                <w:szCs w:val="21"/>
              </w:rPr>
              <w:t>资格评审</w:t>
            </w:r>
          </w:p>
        </w:tc>
        <w:tc>
          <w:tcPr>
            <w:tcW w:w="1735" w:type="dxa"/>
            <w:vAlign w:val="center"/>
          </w:tcPr>
          <w:p w:rsidR="00DB382F" w:rsidRDefault="003843AF">
            <w:pPr>
              <w:snapToGrid w:val="0"/>
              <w:jc w:val="center"/>
              <w:rPr>
                <w:rFonts w:asciiTheme="minorEastAsia" w:eastAsiaTheme="minorEastAsia" w:hAnsiTheme="minorEastAsia" w:cs="宋体"/>
                <w:szCs w:val="21"/>
              </w:rPr>
            </w:pPr>
            <w:r>
              <w:rPr>
                <w:rFonts w:ascii="宋体" w:hAnsi="宋体" w:hint="eastAsia"/>
                <w:szCs w:val="21"/>
              </w:rPr>
              <w:t>参选人资格要求</w:t>
            </w:r>
          </w:p>
        </w:tc>
        <w:tc>
          <w:tcPr>
            <w:tcW w:w="4130" w:type="dxa"/>
            <w:gridSpan w:val="2"/>
            <w:vAlign w:val="center"/>
          </w:tcPr>
          <w:p w:rsidR="00DB382F" w:rsidRDefault="003843AF">
            <w:pPr>
              <w:snapToGrid w:val="0"/>
              <w:jc w:val="left"/>
              <w:rPr>
                <w:rFonts w:asciiTheme="minorEastAsia" w:eastAsiaTheme="minorEastAsia" w:hAnsiTheme="minorEastAsia" w:cs="宋体"/>
                <w:szCs w:val="21"/>
              </w:rPr>
            </w:pPr>
            <w:r>
              <w:rPr>
                <w:rFonts w:ascii="宋体" w:hAnsi="宋体" w:hint="eastAsia"/>
                <w:szCs w:val="21"/>
              </w:rPr>
              <w:t>符合第一章“比选公告”第2</w:t>
            </w:r>
            <w:r>
              <w:rPr>
                <w:rFonts w:asciiTheme="minorEastAsia" w:eastAsiaTheme="minorEastAsia" w:hAnsiTheme="minorEastAsia" w:cs="宋体" w:hint="eastAsia"/>
                <w:kern w:val="0"/>
                <w:szCs w:val="21"/>
              </w:rPr>
              <w:t>项的</w:t>
            </w:r>
            <w:r>
              <w:rPr>
                <w:rFonts w:ascii="宋体" w:hAnsi="宋体" w:hint="eastAsia"/>
                <w:szCs w:val="21"/>
              </w:rPr>
              <w:t>规定</w:t>
            </w:r>
          </w:p>
        </w:tc>
      </w:tr>
      <w:tr w:rsidR="00DB382F">
        <w:trPr>
          <w:trHeight w:val="340"/>
        </w:trPr>
        <w:tc>
          <w:tcPr>
            <w:tcW w:w="851" w:type="dxa"/>
            <w:vMerge/>
            <w:vAlign w:val="center"/>
          </w:tcPr>
          <w:p w:rsidR="00DB382F" w:rsidRDefault="00DB382F">
            <w:pPr>
              <w:snapToGrid w:val="0"/>
              <w:ind w:firstLineChars="200" w:firstLine="420"/>
              <w:jc w:val="center"/>
              <w:rPr>
                <w:rFonts w:asciiTheme="minorEastAsia" w:eastAsiaTheme="minorEastAsia" w:hAnsiTheme="minorEastAsia" w:cs="宋体"/>
                <w:szCs w:val="21"/>
              </w:rPr>
            </w:pPr>
          </w:p>
        </w:tc>
        <w:tc>
          <w:tcPr>
            <w:tcW w:w="992" w:type="dxa"/>
            <w:vMerge/>
          </w:tcPr>
          <w:p w:rsidR="00DB382F" w:rsidRDefault="00DB382F">
            <w:pPr>
              <w:snapToGrid w:val="0"/>
              <w:jc w:val="center"/>
              <w:rPr>
                <w:rFonts w:asciiTheme="minorEastAsia" w:eastAsiaTheme="minorEastAsia" w:hAnsiTheme="minorEastAsia" w:cs="宋体"/>
                <w:szCs w:val="21"/>
              </w:rPr>
            </w:pPr>
          </w:p>
        </w:tc>
        <w:tc>
          <w:tcPr>
            <w:tcW w:w="1120" w:type="dxa"/>
            <w:vMerge w:val="restart"/>
            <w:vAlign w:val="center"/>
          </w:tcPr>
          <w:p w:rsidR="00DB382F" w:rsidRDefault="003843AF">
            <w:pPr>
              <w:snapToGrid w:val="0"/>
              <w:jc w:val="left"/>
              <w:rPr>
                <w:rFonts w:asciiTheme="minorEastAsia" w:eastAsiaTheme="minorEastAsia" w:hAnsiTheme="minorEastAsia" w:cs="宋体"/>
                <w:szCs w:val="21"/>
              </w:rPr>
            </w:pPr>
            <w:r>
              <w:rPr>
                <w:rFonts w:asciiTheme="minorEastAsia" w:eastAsiaTheme="minorEastAsia" w:hAnsiTheme="minorEastAsia" w:cs="宋体" w:hint="eastAsia"/>
                <w:kern w:val="0"/>
                <w:szCs w:val="21"/>
              </w:rPr>
              <w:t>响应性评审</w:t>
            </w:r>
          </w:p>
        </w:tc>
        <w:tc>
          <w:tcPr>
            <w:tcW w:w="1735" w:type="dxa"/>
            <w:vAlign w:val="center"/>
          </w:tcPr>
          <w:p w:rsidR="00DB382F" w:rsidRDefault="003843AF">
            <w:pPr>
              <w:snapToGrid w:val="0"/>
              <w:jc w:val="center"/>
              <w:rPr>
                <w:rFonts w:asciiTheme="minorEastAsia" w:eastAsiaTheme="minorEastAsia" w:hAnsiTheme="minorEastAsia" w:cs="宋体"/>
                <w:szCs w:val="21"/>
              </w:rPr>
            </w:pPr>
            <w:r>
              <w:rPr>
                <w:rFonts w:asciiTheme="minorEastAsia" w:eastAsiaTheme="minorEastAsia" w:hAnsiTheme="minorEastAsia" w:cs="宋体" w:hint="eastAsia"/>
                <w:kern w:val="0"/>
                <w:szCs w:val="21"/>
              </w:rPr>
              <w:t>比选有效期</w:t>
            </w:r>
          </w:p>
        </w:tc>
        <w:tc>
          <w:tcPr>
            <w:tcW w:w="4130" w:type="dxa"/>
            <w:gridSpan w:val="2"/>
            <w:vAlign w:val="center"/>
          </w:tcPr>
          <w:p w:rsidR="00DB382F" w:rsidRDefault="003843AF">
            <w:pPr>
              <w:snapToGrid w:val="0"/>
              <w:jc w:val="left"/>
              <w:rPr>
                <w:rFonts w:asciiTheme="minorEastAsia" w:eastAsiaTheme="minorEastAsia" w:hAnsiTheme="minorEastAsia" w:cs="宋体"/>
                <w:szCs w:val="21"/>
              </w:rPr>
            </w:pPr>
            <w:r>
              <w:rPr>
                <w:rFonts w:ascii="宋体" w:hAnsi="宋体" w:hint="eastAsia"/>
                <w:szCs w:val="21"/>
              </w:rPr>
              <w:t>符合第二章“参选人须知</w:t>
            </w:r>
            <w:r>
              <w:rPr>
                <w:rFonts w:asciiTheme="minorEastAsia" w:eastAsiaTheme="minorEastAsia" w:hAnsiTheme="minorEastAsia" w:cs="宋体" w:hint="eastAsia"/>
                <w:kern w:val="0"/>
                <w:szCs w:val="21"/>
              </w:rPr>
              <w:t>前附表</w:t>
            </w:r>
            <w:r>
              <w:rPr>
                <w:rFonts w:ascii="宋体" w:hAnsi="宋体" w:hint="eastAsia"/>
                <w:szCs w:val="21"/>
              </w:rPr>
              <w:t>”</w:t>
            </w:r>
            <w:r>
              <w:rPr>
                <w:rFonts w:asciiTheme="minorEastAsia" w:eastAsiaTheme="minorEastAsia" w:hAnsiTheme="minorEastAsia" w:hint="eastAsia"/>
                <w:szCs w:val="21"/>
              </w:rPr>
              <w:t xml:space="preserve"> 关于比选有效期的规定</w:t>
            </w:r>
          </w:p>
        </w:tc>
      </w:tr>
      <w:tr w:rsidR="00DB382F">
        <w:trPr>
          <w:trHeight w:val="340"/>
        </w:trPr>
        <w:tc>
          <w:tcPr>
            <w:tcW w:w="851" w:type="dxa"/>
            <w:vMerge/>
            <w:vAlign w:val="center"/>
          </w:tcPr>
          <w:p w:rsidR="00DB382F" w:rsidRDefault="00DB382F">
            <w:pPr>
              <w:snapToGrid w:val="0"/>
              <w:ind w:firstLineChars="200" w:firstLine="420"/>
              <w:jc w:val="center"/>
              <w:rPr>
                <w:rFonts w:asciiTheme="minorEastAsia" w:eastAsiaTheme="minorEastAsia" w:hAnsiTheme="minorEastAsia" w:cs="宋体"/>
                <w:szCs w:val="21"/>
              </w:rPr>
            </w:pPr>
          </w:p>
        </w:tc>
        <w:tc>
          <w:tcPr>
            <w:tcW w:w="992" w:type="dxa"/>
            <w:vMerge/>
          </w:tcPr>
          <w:p w:rsidR="00DB382F" w:rsidRDefault="00DB382F">
            <w:pPr>
              <w:snapToGrid w:val="0"/>
              <w:jc w:val="center"/>
              <w:rPr>
                <w:rFonts w:asciiTheme="minorEastAsia" w:eastAsiaTheme="minorEastAsia" w:hAnsiTheme="minorEastAsia" w:cs="宋体"/>
                <w:szCs w:val="21"/>
              </w:rPr>
            </w:pPr>
          </w:p>
        </w:tc>
        <w:tc>
          <w:tcPr>
            <w:tcW w:w="1120" w:type="dxa"/>
            <w:vMerge/>
            <w:vAlign w:val="center"/>
          </w:tcPr>
          <w:p w:rsidR="00DB382F" w:rsidRDefault="00DB382F">
            <w:pPr>
              <w:snapToGrid w:val="0"/>
              <w:jc w:val="left"/>
              <w:rPr>
                <w:rFonts w:asciiTheme="minorEastAsia" w:eastAsiaTheme="minorEastAsia" w:hAnsiTheme="minorEastAsia" w:cs="宋体"/>
                <w:kern w:val="0"/>
                <w:szCs w:val="21"/>
              </w:rPr>
            </w:pPr>
          </w:p>
        </w:tc>
        <w:tc>
          <w:tcPr>
            <w:tcW w:w="1735" w:type="dxa"/>
            <w:vAlign w:val="center"/>
          </w:tcPr>
          <w:p w:rsidR="00DB382F" w:rsidRDefault="003843AF">
            <w:pPr>
              <w:snapToGrid w:val="0"/>
              <w:jc w:val="center"/>
              <w:rPr>
                <w:rFonts w:asciiTheme="minorEastAsia" w:eastAsiaTheme="minorEastAsia" w:hAnsiTheme="minorEastAsia" w:cs="宋体"/>
                <w:szCs w:val="21"/>
              </w:rPr>
            </w:pPr>
            <w:r>
              <w:rPr>
                <w:rFonts w:asciiTheme="minorEastAsia" w:eastAsiaTheme="minorEastAsia" w:hAnsiTheme="minorEastAsia" w:cs="宋体" w:hint="eastAsia"/>
                <w:kern w:val="0"/>
                <w:szCs w:val="21"/>
              </w:rPr>
              <w:t>实质性响应</w:t>
            </w:r>
          </w:p>
        </w:tc>
        <w:tc>
          <w:tcPr>
            <w:tcW w:w="4130" w:type="dxa"/>
            <w:gridSpan w:val="2"/>
            <w:vAlign w:val="center"/>
          </w:tcPr>
          <w:p w:rsidR="00DB382F" w:rsidRDefault="003843AF">
            <w:pPr>
              <w:snapToGrid w:val="0"/>
              <w:jc w:val="left"/>
              <w:rPr>
                <w:rFonts w:asciiTheme="minorEastAsia" w:eastAsiaTheme="minorEastAsia" w:hAnsiTheme="minorEastAsia" w:cs="宋体"/>
                <w:szCs w:val="21"/>
              </w:rPr>
            </w:pPr>
            <w:r>
              <w:rPr>
                <w:rFonts w:ascii="宋体" w:hAnsi="宋体" w:hint="eastAsia"/>
                <w:szCs w:val="21"/>
              </w:rPr>
              <w:t>符合第二章“参选人须知</w:t>
            </w:r>
            <w:r>
              <w:rPr>
                <w:rFonts w:asciiTheme="minorEastAsia" w:eastAsiaTheme="minorEastAsia" w:hAnsiTheme="minorEastAsia" w:cs="宋体" w:hint="eastAsia"/>
                <w:kern w:val="0"/>
                <w:szCs w:val="21"/>
              </w:rPr>
              <w:t>前附表</w:t>
            </w:r>
            <w:r>
              <w:rPr>
                <w:rFonts w:ascii="宋体" w:hAnsi="宋体" w:hint="eastAsia"/>
                <w:szCs w:val="21"/>
              </w:rPr>
              <w:t>”第</w:t>
            </w:r>
            <w:r>
              <w:rPr>
                <w:rFonts w:ascii="宋体" w:hAnsi="宋体"/>
                <w:szCs w:val="21"/>
              </w:rPr>
              <w:t>2</w:t>
            </w:r>
            <w:r>
              <w:rPr>
                <w:rFonts w:ascii="宋体" w:hAnsi="宋体" w:hint="eastAsia"/>
                <w:szCs w:val="21"/>
              </w:rPr>
              <w:t>.</w:t>
            </w:r>
            <w:r>
              <w:rPr>
                <w:rFonts w:ascii="宋体" w:hAnsi="宋体"/>
                <w:szCs w:val="21"/>
              </w:rPr>
              <w:t>1.3</w:t>
            </w:r>
            <w:r>
              <w:rPr>
                <w:rFonts w:asciiTheme="minorEastAsia" w:eastAsiaTheme="minorEastAsia" w:hAnsiTheme="minorEastAsia" w:cs="宋体" w:hint="eastAsia"/>
                <w:kern w:val="0"/>
                <w:szCs w:val="21"/>
              </w:rPr>
              <w:t>项的</w:t>
            </w:r>
            <w:r>
              <w:rPr>
                <w:rFonts w:ascii="宋体" w:hAnsi="宋体" w:hint="eastAsia"/>
                <w:szCs w:val="21"/>
              </w:rPr>
              <w:t>规定</w:t>
            </w:r>
          </w:p>
        </w:tc>
      </w:tr>
      <w:tr w:rsidR="00DB382F">
        <w:trPr>
          <w:trHeight w:val="340"/>
        </w:trPr>
        <w:tc>
          <w:tcPr>
            <w:tcW w:w="851" w:type="dxa"/>
            <w:vMerge/>
            <w:vAlign w:val="center"/>
          </w:tcPr>
          <w:p w:rsidR="00DB382F" w:rsidRDefault="00DB382F">
            <w:pPr>
              <w:snapToGrid w:val="0"/>
              <w:ind w:firstLineChars="200" w:firstLine="420"/>
              <w:jc w:val="center"/>
              <w:rPr>
                <w:rFonts w:asciiTheme="minorEastAsia" w:eastAsiaTheme="minorEastAsia" w:hAnsiTheme="minorEastAsia" w:cs="宋体"/>
                <w:szCs w:val="21"/>
              </w:rPr>
            </w:pPr>
          </w:p>
        </w:tc>
        <w:tc>
          <w:tcPr>
            <w:tcW w:w="992" w:type="dxa"/>
            <w:vMerge/>
          </w:tcPr>
          <w:p w:rsidR="00DB382F" w:rsidRDefault="00DB382F">
            <w:pPr>
              <w:snapToGrid w:val="0"/>
              <w:jc w:val="center"/>
              <w:rPr>
                <w:rFonts w:asciiTheme="minorEastAsia" w:eastAsiaTheme="minorEastAsia" w:hAnsiTheme="minorEastAsia" w:cs="宋体"/>
                <w:szCs w:val="21"/>
              </w:rPr>
            </w:pPr>
          </w:p>
        </w:tc>
        <w:tc>
          <w:tcPr>
            <w:tcW w:w="1120" w:type="dxa"/>
            <w:vMerge/>
            <w:vAlign w:val="center"/>
          </w:tcPr>
          <w:p w:rsidR="00DB382F" w:rsidRDefault="00DB382F">
            <w:pPr>
              <w:snapToGrid w:val="0"/>
              <w:jc w:val="left"/>
              <w:rPr>
                <w:rFonts w:asciiTheme="minorEastAsia" w:eastAsiaTheme="minorEastAsia" w:hAnsiTheme="minorEastAsia" w:cs="宋体"/>
                <w:kern w:val="0"/>
                <w:szCs w:val="21"/>
              </w:rPr>
            </w:pPr>
          </w:p>
        </w:tc>
        <w:tc>
          <w:tcPr>
            <w:tcW w:w="1735" w:type="dxa"/>
            <w:vAlign w:val="center"/>
          </w:tcPr>
          <w:p w:rsidR="00DB382F" w:rsidRDefault="003843AF">
            <w:pPr>
              <w:snapToGrid w:val="0"/>
              <w:jc w:val="center"/>
              <w:rPr>
                <w:rFonts w:asciiTheme="minorEastAsia" w:eastAsiaTheme="minorEastAsia" w:hAnsiTheme="minorEastAsia" w:cs="宋体"/>
                <w:szCs w:val="21"/>
              </w:rPr>
            </w:pPr>
            <w:r>
              <w:rPr>
                <w:rFonts w:asciiTheme="minorEastAsia" w:eastAsiaTheme="minorEastAsia" w:hAnsiTheme="minorEastAsia" w:cs="宋体" w:hint="eastAsia"/>
                <w:kern w:val="0"/>
                <w:szCs w:val="21"/>
              </w:rPr>
              <w:t>商务报价</w:t>
            </w:r>
          </w:p>
        </w:tc>
        <w:tc>
          <w:tcPr>
            <w:tcW w:w="4130" w:type="dxa"/>
            <w:gridSpan w:val="2"/>
            <w:vAlign w:val="center"/>
          </w:tcPr>
          <w:p w:rsidR="00DB382F" w:rsidRDefault="003843AF">
            <w:pPr>
              <w:snapToGrid w:val="0"/>
              <w:jc w:val="left"/>
              <w:rPr>
                <w:rFonts w:asciiTheme="minorEastAsia" w:eastAsiaTheme="minorEastAsia" w:hAnsiTheme="minorEastAsia" w:cs="宋体"/>
                <w:szCs w:val="21"/>
              </w:rPr>
            </w:pPr>
            <w:r>
              <w:rPr>
                <w:rFonts w:asciiTheme="minorEastAsia" w:eastAsiaTheme="minorEastAsia" w:hAnsiTheme="minorEastAsia" w:hint="eastAsia"/>
                <w:szCs w:val="21"/>
              </w:rPr>
              <w:t>符合第二章“参选人须知前附表”关于参选报价的规定</w:t>
            </w:r>
          </w:p>
        </w:tc>
      </w:tr>
      <w:tr w:rsidR="00DB382F">
        <w:trPr>
          <w:trHeight w:val="340"/>
        </w:trPr>
        <w:tc>
          <w:tcPr>
            <w:tcW w:w="851" w:type="dxa"/>
            <w:vMerge w:val="restart"/>
            <w:vAlign w:val="center"/>
          </w:tcPr>
          <w:p w:rsidR="00DB382F" w:rsidRDefault="003843AF">
            <w:pPr>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2.2</w:t>
            </w:r>
          </w:p>
        </w:tc>
        <w:tc>
          <w:tcPr>
            <w:tcW w:w="992" w:type="dxa"/>
            <w:vMerge w:val="restart"/>
            <w:vAlign w:val="center"/>
          </w:tcPr>
          <w:p w:rsidR="00DB382F" w:rsidRDefault="003843AF">
            <w:pPr>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详细评审</w:t>
            </w:r>
          </w:p>
        </w:tc>
        <w:tc>
          <w:tcPr>
            <w:tcW w:w="1120" w:type="dxa"/>
            <w:vAlign w:val="center"/>
          </w:tcPr>
          <w:p w:rsidR="00DB382F" w:rsidRDefault="003843AF">
            <w:pPr>
              <w:snapToGrid w:val="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评审内容</w:t>
            </w:r>
          </w:p>
        </w:tc>
        <w:tc>
          <w:tcPr>
            <w:tcW w:w="1735" w:type="dxa"/>
            <w:vAlign w:val="center"/>
          </w:tcPr>
          <w:p w:rsidR="00DB382F" w:rsidRDefault="003843AF">
            <w:pPr>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评分因素</w:t>
            </w:r>
          </w:p>
        </w:tc>
        <w:tc>
          <w:tcPr>
            <w:tcW w:w="784" w:type="dxa"/>
            <w:vAlign w:val="center"/>
          </w:tcPr>
          <w:p w:rsidR="00DB382F" w:rsidRDefault="003843AF">
            <w:pPr>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分值</w:t>
            </w:r>
          </w:p>
        </w:tc>
        <w:tc>
          <w:tcPr>
            <w:tcW w:w="3346" w:type="dxa"/>
            <w:vAlign w:val="center"/>
          </w:tcPr>
          <w:p w:rsidR="00DB382F" w:rsidRDefault="003843AF">
            <w:pPr>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评分标准</w:t>
            </w:r>
          </w:p>
        </w:tc>
      </w:tr>
      <w:tr w:rsidR="00DB382F">
        <w:trPr>
          <w:trHeight w:val="340"/>
        </w:trPr>
        <w:tc>
          <w:tcPr>
            <w:tcW w:w="851" w:type="dxa"/>
            <w:vMerge/>
            <w:vAlign w:val="center"/>
          </w:tcPr>
          <w:p w:rsidR="00DB382F" w:rsidRDefault="00DB382F">
            <w:pPr>
              <w:snapToGrid w:val="0"/>
              <w:jc w:val="center"/>
              <w:rPr>
                <w:rFonts w:asciiTheme="minorEastAsia" w:eastAsiaTheme="minorEastAsia" w:hAnsiTheme="minorEastAsia" w:cs="宋体"/>
                <w:szCs w:val="21"/>
              </w:rPr>
            </w:pPr>
          </w:p>
        </w:tc>
        <w:tc>
          <w:tcPr>
            <w:tcW w:w="992" w:type="dxa"/>
            <w:vMerge/>
            <w:vAlign w:val="center"/>
          </w:tcPr>
          <w:p w:rsidR="00DB382F" w:rsidRDefault="00DB382F">
            <w:pPr>
              <w:snapToGrid w:val="0"/>
              <w:jc w:val="center"/>
              <w:rPr>
                <w:rFonts w:asciiTheme="minorEastAsia" w:eastAsiaTheme="minorEastAsia" w:hAnsiTheme="minorEastAsia" w:cs="宋体"/>
                <w:kern w:val="0"/>
                <w:szCs w:val="21"/>
              </w:rPr>
            </w:pPr>
          </w:p>
        </w:tc>
        <w:tc>
          <w:tcPr>
            <w:tcW w:w="1120" w:type="dxa"/>
            <w:vMerge w:val="restart"/>
            <w:vAlign w:val="center"/>
          </w:tcPr>
          <w:p w:rsidR="00DB382F" w:rsidRDefault="003843AF">
            <w:pPr>
              <w:snapToGrid w:val="0"/>
              <w:jc w:val="left"/>
              <w:rPr>
                <w:rFonts w:asciiTheme="minorEastAsia" w:eastAsiaTheme="minorEastAsia" w:hAnsiTheme="minorEastAsia" w:cs="宋体"/>
                <w:szCs w:val="21"/>
              </w:rPr>
            </w:pPr>
            <w:r>
              <w:rPr>
                <w:rFonts w:asciiTheme="minorEastAsia" w:eastAsiaTheme="minorEastAsia" w:hAnsiTheme="minorEastAsia" w:cs="宋体" w:hint="eastAsia"/>
                <w:szCs w:val="21"/>
              </w:rPr>
              <w:t>商务</w:t>
            </w:r>
          </w:p>
        </w:tc>
        <w:tc>
          <w:tcPr>
            <w:tcW w:w="1735" w:type="dxa"/>
            <w:vAlign w:val="center"/>
          </w:tcPr>
          <w:p w:rsidR="00DB382F" w:rsidRDefault="003843AF">
            <w:pPr>
              <w:snapToGrid w:val="0"/>
              <w:jc w:val="center"/>
              <w:rPr>
                <w:rFonts w:asciiTheme="minorEastAsia" w:eastAsiaTheme="minorEastAsia" w:hAnsiTheme="minorEastAsia" w:cs="宋体"/>
                <w:kern w:val="0"/>
                <w:szCs w:val="21"/>
              </w:rPr>
            </w:pPr>
            <w:r>
              <w:rPr>
                <w:rFonts w:ascii="宋体" w:hAnsi="宋体" w:cs="宋体" w:hint="eastAsia"/>
                <w:szCs w:val="21"/>
              </w:rPr>
              <w:t>企业证书</w:t>
            </w:r>
          </w:p>
        </w:tc>
        <w:tc>
          <w:tcPr>
            <w:tcW w:w="784" w:type="dxa"/>
            <w:vAlign w:val="center"/>
          </w:tcPr>
          <w:p w:rsidR="00DB382F" w:rsidRDefault="003843AF">
            <w:pPr>
              <w:snapToGrid w:val="0"/>
              <w:jc w:val="center"/>
              <w:rPr>
                <w:rFonts w:asciiTheme="minorEastAsia" w:eastAsiaTheme="minorEastAsia" w:hAnsiTheme="minorEastAsia" w:cs="宋体"/>
                <w:kern w:val="0"/>
                <w:szCs w:val="21"/>
              </w:rPr>
            </w:pPr>
            <w:r>
              <w:rPr>
                <w:rFonts w:ascii="宋体" w:hAnsi="宋体" w:cs="宋体" w:hint="eastAsia"/>
                <w:szCs w:val="21"/>
              </w:rPr>
              <w:t>5</w:t>
            </w:r>
          </w:p>
        </w:tc>
        <w:tc>
          <w:tcPr>
            <w:tcW w:w="3346" w:type="dxa"/>
            <w:vAlign w:val="center"/>
          </w:tcPr>
          <w:p w:rsidR="00DB382F" w:rsidRDefault="003843AF">
            <w:pPr>
              <w:adjustRightInd w:val="0"/>
              <w:snapToGrid w:val="0"/>
              <w:spacing w:line="320" w:lineRule="exact"/>
              <w:jc w:val="left"/>
              <w:rPr>
                <w:rFonts w:ascii="宋体" w:hAnsi="宋体" w:cs="宋体"/>
                <w:kern w:val="0"/>
                <w:szCs w:val="21"/>
              </w:rPr>
            </w:pPr>
            <w:r>
              <w:rPr>
                <w:rFonts w:ascii="宋体" w:hAnsi="宋体" w:cs="宋体" w:hint="eastAsia"/>
                <w:kern w:val="0"/>
                <w:szCs w:val="21"/>
              </w:rPr>
              <w:t>根据参选具备的相关证书进行打分：</w:t>
            </w:r>
          </w:p>
          <w:p w:rsidR="00DB382F" w:rsidRDefault="003843AF">
            <w:pPr>
              <w:adjustRightInd w:val="0"/>
              <w:snapToGrid w:val="0"/>
              <w:spacing w:line="320" w:lineRule="exact"/>
              <w:jc w:val="left"/>
              <w:rPr>
                <w:rFonts w:ascii="宋体" w:hAnsi="宋体" w:cs="宋体"/>
                <w:kern w:val="0"/>
                <w:szCs w:val="21"/>
              </w:rPr>
            </w:pPr>
            <w:r>
              <w:rPr>
                <w:rFonts w:ascii="宋体" w:hAnsi="宋体" w:cs="宋体" w:hint="eastAsia"/>
                <w:kern w:val="0"/>
                <w:szCs w:val="21"/>
              </w:rPr>
              <w:t>提供有效的ISO9001质量管理体系认证证书，得</w:t>
            </w:r>
            <w:r>
              <w:rPr>
                <w:rFonts w:ascii="宋体" w:hAnsi="宋体" w:cs="宋体"/>
                <w:kern w:val="0"/>
                <w:szCs w:val="21"/>
              </w:rPr>
              <w:t>5</w:t>
            </w:r>
            <w:r>
              <w:rPr>
                <w:rFonts w:ascii="宋体" w:hAnsi="宋体" w:cs="宋体" w:hint="eastAsia"/>
                <w:kern w:val="0"/>
                <w:szCs w:val="21"/>
              </w:rPr>
              <w:t>分；</w:t>
            </w:r>
          </w:p>
          <w:p w:rsidR="00DB382F" w:rsidRDefault="003843AF">
            <w:pPr>
              <w:adjustRightInd w:val="0"/>
              <w:snapToGrid w:val="0"/>
              <w:spacing w:line="320" w:lineRule="exact"/>
              <w:jc w:val="left"/>
              <w:rPr>
                <w:rFonts w:asciiTheme="minorEastAsia" w:eastAsiaTheme="minorEastAsia" w:hAnsiTheme="minorEastAsia" w:cs="宋体"/>
                <w:kern w:val="0"/>
                <w:szCs w:val="21"/>
              </w:rPr>
            </w:pPr>
            <w:r>
              <w:rPr>
                <w:rFonts w:ascii="宋体" w:hAnsi="宋体" w:cs="宋体" w:hint="eastAsia"/>
                <w:kern w:val="0"/>
                <w:szCs w:val="21"/>
              </w:rPr>
              <w:t>需提供证书复印件，否则不得分。</w:t>
            </w:r>
          </w:p>
        </w:tc>
      </w:tr>
      <w:tr w:rsidR="00DB382F">
        <w:trPr>
          <w:trHeight w:val="340"/>
        </w:trPr>
        <w:tc>
          <w:tcPr>
            <w:tcW w:w="851" w:type="dxa"/>
            <w:vMerge/>
            <w:vAlign w:val="center"/>
          </w:tcPr>
          <w:p w:rsidR="00DB382F" w:rsidRDefault="00DB382F">
            <w:pPr>
              <w:snapToGrid w:val="0"/>
              <w:jc w:val="center"/>
              <w:rPr>
                <w:rFonts w:asciiTheme="minorEastAsia" w:eastAsiaTheme="minorEastAsia" w:hAnsiTheme="minorEastAsia" w:cs="宋体"/>
                <w:kern w:val="0"/>
                <w:szCs w:val="21"/>
              </w:rPr>
            </w:pPr>
          </w:p>
        </w:tc>
        <w:tc>
          <w:tcPr>
            <w:tcW w:w="992" w:type="dxa"/>
            <w:vMerge/>
          </w:tcPr>
          <w:p w:rsidR="00DB382F" w:rsidRDefault="00DB382F">
            <w:pPr>
              <w:snapToGrid w:val="0"/>
              <w:jc w:val="center"/>
              <w:rPr>
                <w:rFonts w:asciiTheme="minorEastAsia" w:eastAsiaTheme="minorEastAsia" w:hAnsiTheme="minorEastAsia" w:cs="宋体"/>
                <w:kern w:val="0"/>
                <w:szCs w:val="21"/>
              </w:rPr>
            </w:pPr>
          </w:p>
        </w:tc>
        <w:tc>
          <w:tcPr>
            <w:tcW w:w="1120" w:type="dxa"/>
            <w:vMerge/>
            <w:vAlign w:val="center"/>
          </w:tcPr>
          <w:p w:rsidR="00DB382F" w:rsidRDefault="00DB382F">
            <w:pPr>
              <w:snapToGrid w:val="0"/>
              <w:jc w:val="left"/>
              <w:rPr>
                <w:rFonts w:asciiTheme="minorEastAsia" w:eastAsiaTheme="minorEastAsia" w:hAnsiTheme="minorEastAsia" w:cs="宋体"/>
                <w:szCs w:val="21"/>
              </w:rPr>
            </w:pPr>
          </w:p>
        </w:tc>
        <w:tc>
          <w:tcPr>
            <w:tcW w:w="1735" w:type="dxa"/>
            <w:vAlign w:val="center"/>
          </w:tcPr>
          <w:p w:rsidR="00DB382F" w:rsidRDefault="003843AF">
            <w:pPr>
              <w:snapToGrid w:val="0"/>
              <w:jc w:val="center"/>
              <w:rPr>
                <w:rFonts w:ascii="宋体" w:hAnsi="宋体" w:cs="宋体"/>
                <w:szCs w:val="21"/>
              </w:rPr>
            </w:pPr>
            <w:r>
              <w:rPr>
                <w:rFonts w:ascii="宋体" w:hAnsi="宋体" w:cs="宋体" w:hint="eastAsia"/>
                <w:kern w:val="0"/>
                <w:szCs w:val="21"/>
              </w:rPr>
              <w:t>参选文件编写质量情况</w:t>
            </w:r>
          </w:p>
        </w:tc>
        <w:tc>
          <w:tcPr>
            <w:tcW w:w="784" w:type="dxa"/>
            <w:vAlign w:val="center"/>
          </w:tcPr>
          <w:p w:rsidR="00DB382F" w:rsidRDefault="003843AF">
            <w:pPr>
              <w:snapToGrid w:val="0"/>
              <w:jc w:val="center"/>
              <w:rPr>
                <w:rFonts w:ascii="宋体" w:hAnsi="宋体" w:cs="宋体"/>
                <w:szCs w:val="21"/>
              </w:rPr>
            </w:pPr>
            <w:r>
              <w:rPr>
                <w:rFonts w:ascii="宋体" w:hAnsi="宋体" w:cs="宋体" w:hint="eastAsia"/>
                <w:szCs w:val="21"/>
              </w:rPr>
              <w:t>5</w:t>
            </w:r>
          </w:p>
        </w:tc>
        <w:tc>
          <w:tcPr>
            <w:tcW w:w="3346" w:type="dxa"/>
            <w:vAlign w:val="center"/>
          </w:tcPr>
          <w:p w:rsidR="00DB382F" w:rsidRDefault="003843AF">
            <w:pPr>
              <w:adjustRightInd w:val="0"/>
              <w:snapToGrid w:val="0"/>
              <w:spacing w:line="320" w:lineRule="exact"/>
              <w:jc w:val="left"/>
              <w:rPr>
                <w:rFonts w:ascii="宋体" w:hAnsi="宋体" w:cs="宋体"/>
                <w:kern w:val="0"/>
                <w:szCs w:val="21"/>
              </w:rPr>
            </w:pPr>
            <w:r>
              <w:rPr>
                <w:rFonts w:ascii="宋体" w:hAnsi="宋体" w:hint="eastAsia"/>
                <w:szCs w:val="21"/>
              </w:rPr>
              <w:t>制作精良，内容图片清晰得1（不</w:t>
            </w:r>
            <w:r>
              <w:rPr>
                <w:rFonts w:ascii="宋体" w:hAnsi="宋体" w:cs="宋体" w:hint="eastAsia"/>
                <w:kern w:val="0"/>
                <w:szCs w:val="21"/>
              </w:rPr>
              <w:t>参选文件要求：制作精良，内容完整详实准确，格式规范，装订整齐并提供文件索引速查表。</w:t>
            </w:r>
          </w:p>
          <w:p w:rsidR="00DB382F" w:rsidRDefault="003843AF">
            <w:pPr>
              <w:adjustRightInd w:val="0"/>
              <w:snapToGrid w:val="0"/>
              <w:spacing w:line="320" w:lineRule="exact"/>
              <w:jc w:val="left"/>
              <w:rPr>
                <w:rFonts w:ascii="宋体" w:hAnsi="宋体" w:cs="宋体"/>
                <w:kern w:val="0"/>
                <w:szCs w:val="21"/>
              </w:rPr>
            </w:pPr>
            <w:r>
              <w:rPr>
                <w:rFonts w:ascii="宋体" w:hAnsi="宋体" w:cs="宋体" w:hint="eastAsia"/>
                <w:kern w:val="0"/>
                <w:szCs w:val="21"/>
              </w:rPr>
              <w:t>a、符合比选文件要求，得</w:t>
            </w:r>
            <w:r>
              <w:rPr>
                <w:rFonts w:ascii="宋体" w:hAnsi="宋体" w:cs="宋体"/>
                <w:kern w:val="0"/>
                <w:szCs w:val="21"/>
              </w:rPr>
              <w:t>5</w:t>
            </w:r>
            <w:r>
              <w:rPr>
                <w:rFonts w:ascii="宋体" w:hAnsi="宋体" w:cs="宋体" w:hint="eastAsia"/>
                <w:kern w:val="0"/>
                <w:szCs w:val="21"/>
              </w:rPr>
              <w:t>分；</w:t>
            </w:r>
          </w:p>
          <w:p w:rsidR="00DB382F" w:rsidRDefault="003843AF">
            <w:pPr>
              <w:adjustRightInd w:val="0"/>
              <w:snapToGrid w:val="0"/>
              <w:spacing w:line="320" w:lineRule="exact"/>
              <w:jc w:val="left"/>
              <w:rPr>
                <w:rFonts w:ascii="宋体" w:hAnsi="宋体" w:cs="宋体"/>
                <w:kern w:val="0"/>
                <w:szCs w:val="21"/>
              </w:rPr>
            </w:pPr>
            <w:r>
              <w:rPr>
                <w:rFonts w:ascii="宋体" w:hAnsi="宋体" w:cs="宋体" w:hint="eastAsia"/>
                <w:kern w:val="0"/>
                <w:szCs w:val="21"/>
              </w:rPr>
              <w:t>b、参选文件存在细微错漏（包括但不限于参选文件格式有误、装订不整、重要材料缺失、标书阅读困难等）的，每项（次）扣1分，扣完为止；</w:t>
            </w:r>
          </w:p>
          <w:p w:rsidR="00DB382F" w:rsidRDefault="003843AF">
            <w:pPr>
              <w:adjustRightInd w:val="0"/>
              <w:snapToGrid w:val="0"/>
              <w:spacing w:line="320" w:lineRule="exact"/>
              <w:jc w:val="left"/>
              <w:rPr>
                <w:rFonts w:ascii="宋体" w:hAnsi="宋体" w:cs="宋体"/>
                <w:szCs w:val="21"/>
              </w:rPr>
            </w:pPr>
            <w:r>
              <w:rPr>
                <w:rFonts w:ascii="宋体" w:hAnsi="宋体" w:cs="宋体" w:hint="eastAsia"/>
                <w:kern w:val="0"/>
                <w:szCs w:val="21"/>
              </w:rPr>
              <w:t>c、参选文件有关内容前后矛盾、</w:t>
            </w:r>
            <w:r>
              <w:rPr>
                <w:rFonts w:ascii="宋体" w:hAnsi="宋体" w:cs="宋体" w:hint="eastAsia"/>
                <w:kern w:val="0"/>
                <w:szCs w:val="21"/>
              </w:rPr>
              <w:lastRenderedPageBreak/>
              <w:t>不符合参选文件要求不得分。</w:t>
            </w:r>
          </w:p>
        </w:tc>
      </w:tr>
      <w:tr w:rsidR="00DB382F">
        <w:trPr>
          <w:trHeight w:val="340"/>
        </w:trPr>
        <w:tc>
          <w:tcPr>
            <w:tcW w:w="851" w:type="dxa"/>
            <w:vMerge/>
            <w:vAlign w:val="center"/>
          </w:tcPr>
          <w:p w:rsidR="00DB382F" w:rsidRDefault="00DB382F">
            <w:pPr>
              <w:snapToGrid w:val="0"/>
              <w:jc w:val="center"/>
              <w:rPr>
                <w:rFonts w:asciiTheme="minorEastAsia" w:eastAsiaTheme="minorEastAsia" w:hAnsiTheme="minorEastAsia" w:cs="宋体"/>
                <w:kern w:val="0"/>
                <w:szCs w:val="21"/>
              </w:rPr>
            </w:pPr>
          </w:p>
        </w:tc>
        <w:tc>
          <w:tcPr>
            <w:tcW w:w="992" w:type="dxa"/>
            <w:vMerge/>
          </w:tcPr>
          <w:p w:rsidR="00DB382F" w:rsidRDefault="00DB382F">
            <w:pPr>
              <w:snapToGrid w:val="0"/>
              <w:jc w:val="center"/>
              <w:rPr>
                <w:rFonts w:asciiTheme="minorEastAsia" w:eastAsiaTheme="minorEastAsia" w:hAnsiTheme="minorEastAsia" w:cs="宋体"/>
                <w:kern w:val="0"/>
                <w:szCs w:val="21"/>
              </w:rPr>
            </w:pPr>
          </w:p>
        </w:tc>
        <w:tc>
          <w:tcPr>
            <w:tcW w:w="1120" w:type="dxa"/>
            <w:vMerge w:val="restart"/>
            <w:vAlign w:val="center"/>
          </w:tcPr>
          <w:p w:rsidR="00DB382F" w:rsidRDefault="003843AF">
            <w:pPr>
              <w:snapToGrid w:val="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技术</w:t>
            </w:r>
          </w:p>
        </w:tc>
        <w:tc>
          <w:tcPr>
            <w:tcW w:w="1735" w:type="dxa"/>
            <w:vAlign w:val="center"/>
          </w:tcPr>
          <w:p w:rsidR="00DB382F" w:rsidRDefault="003843AF">
            <w:pPr>
              <w:snapToGrid w:val="0"/>
              <w:jc w:val="center"/>
              <w:rPr>
                <w:rFonts w:asciiTheme="minorEastAsia" w:eastAsiaTheme="minorEastAsia" w:hAnsiTheme="minorEastAsia" w:cs="宋体"/>
                <w:kern w:val="0"/>
                <w:szCs w:val="21"/>
              </w:rPr>
            </w:pPr>
            <w:r>
              <w:rPr>
                <w:rFonts w:ascii="宋体" w:hAnsi="宋体" w:cs="宋体" w:hint="eastAsia"/>
                <w:szCs w:val="21"/>
              </w:rPr>
              <w:t>项目需求理解</w:t>
            </w:r>
          </w:p>
        </w:tc>
        <w:tc>
          <w:tcPr>
            <w:tcW w:w="784" w:type="dxa"/>
            <w:vAlign w:val="center"/>
          </w:tcPr>
          <w:p w:rsidR="00DB382F" w:rsidRDefault="003843AF">
            <w:pPr>
              <w:snapToGrid w:val="0"/>
              <w:jc w:val="center"/>
              <w:rPr>
                <w:rFonts w:asciiTheme="minorEastAsia" w:eastAsiaTheme="minorEastAsia" w:hAnsiTheme="minorEastAsia" w:cs="宋体"/>
                <w:kern w:val="0"/>
                <w:szCs w:val="21"/>
              </w:rPr>
            </w:pPr>
            <w:r>
              <w:rPr>
                <w:rFonts w:ascii="宋体" w:hAnsi="宋体" w:cs="宋体" w:hint="eastAsia"/>
                <w:kern w:val="0"/>
                <w:szCs w:val="21"/>
              </w:rPr>
              <w:t>5</w:t>
            </w:r>
          </w:p>
        </w:tc>
        <w:tc>
          <w:tcPr>
            <w:tcW w:w="3346" w:type="dxa"/>
            <w:vAlign w:val="center"/>
          </w:tcPr>
          <w:p w:rsidR="00DB382F" w:rsidRDefault="003843AF">
            <w:pPr>
              <w:adjustRightInd w:val="0"/>
              <w:snapToGrid w:val="0"/>
              <w:spacing w:line="320" w:lineRule="exact"/>
              <w:jc w:val="left"/>
              <w:rPr>
                <w:rFonts w:ascii="宋体" w:hAnsi="宋体" w:cs="宋体"/>
                <w:kern w:val="0"/>
                <w:szCs w:val="21"/>
              </w:rPr>
            </w:pPr>
            <w:r>
              <w:rPr>
                <w:rFonts w:ascii="宋体" w:hAnsi="宋体" w:cs="宋体" w:hint="eastAsia"/>
                <w:kern w:val="0"/>
                <w:szCs w:val="21"/>
              </w:rPr>
              <w:t>参选人提供对本项目技术服务要求需求理解描述：</w:t>
            </w:r>
          </w:p>
          <w:p w:rsidR="00DB382F" w:rsidRDefault="003843AF">
            <w:pPr>
              <w:adjustRightInd w:val="0"/>
              <w:snapToGrid w:val="0"/>
              <w:spacing w:line="320" w:lineRule="exact"/>
              <w:jc w:val="left"/>
              <w:rPr>
                <w:rFonts w:ascii="宋体" w:hAnsi="宋体" w:cs="宋体"/>
                <w:kern w:val="0"/>
                <w:szCs w:val="21"/>
              </w:rPr>
            </w:pPr>
            <w:r>
              <w:rPr>
                <w:rFonts w:ascii="宋体" w:hAnsi="宋体" w:cs="宋体" w:hint="eastAsia"/>
                <w:kern w:val="0"/>
                <w:szCs w:val="21"/>
              </w:rPr>
              <w:t>描述情况较好者得[4</w:t>
            </w:r>
            <w:r>
              <w:rPr>
                <w:rFonts w:ascii="宋体" w:hAnsi="宋体" w:cs="宋体"/>
                <w:kern w:val="0"/>
                <w:szCs w:val="21"/>
              </w:rPr>
              <w:t>,</w:t>
            </w:r>
            <w:r>
              <w:rPr>
                <w:rFonts w:ascii="宋体" w:hAnsi="宋体" w:cs="宋体" w:hint="eastAsia"/>
                <w:kern w:val="0"/>
                <w:szCs w:val="21"/>
              </w:rPr>
              <w:t>5]分；</w:t>
            </w:r>
          </w:p>
          <w:p w:rsidR="00DB382F" w:rsidRDefault="003843AF">
            <w:pPr>
              <w:adjustRightInd w:val="0"/>
              <w:snapToGrid w:val="0"/>
              <w:spacing w:line="320" w:lineRule="exact"/>
              <w:jc w:val="left"/>
              <w:rPr>
                <w:rFonts w:ascii="宋体" w:hAnsi="宋体" w:cs="宋体"/>
                <w:kern w:val="0"/>
                <w:szCs w:val="21"/>
              </w:rPr>
            </w:pPr>
            <w:r>
              <w:rPr>
                <w:rFonts w:ascii="宋体" w:hAnsi="宋体" w:cs="宋体" w:hint="eastAsia"/>
                <w:kern w:val="0"/>
                <w:szCs w:val="21"/>
              </w:rPr>
              <w:t>描述情况一般者得[2</w:t>
            </w:r>
            <w:r>
              <w:rPr>
                <w:rFonts w:ascii="宋体" w:hAnsi="宋体" w:cs="宋体"/>
                <w:kern w:val="0"/>
                <w:szCs w:val="21"/>
              </w:rPr>
              <w:t>,4)</w:t>
            </w:r>
            <w:r>
              <w:rPr>
                <w:rFonts w:ascii="宋体" w:hAnsi="宋体" w:cs="宋体" w:hint="eastAsia"/>
                <w:kern w:val="0"/>
                <w:szCs w:val="21"/>
              </w:rPr>
              <w:t>分；</w:t>
            </w:r>
          </w:p>
          <w:p w:rsidR="00DB382F" w:rsidRDefault="003843AF">
            <w:pPr>
              <w:adjustRightInd w:val="0"/>
              <w:snapToGrid w:val="0"/>
              <w:spacing w:line="320" w:lineRule="exact"/>
              <w:jc w:val="left"/>
              <w:rPr>
                <w:rFonts w:ascii="宋体" w:hAnsi="宋体" w:cs="宋体"/>
                <w:kern w:val="0"/>
                <w:szCs w:val="21"/>
              </w:rPr>
            </w:pPr>
            <w:r>
              <w:rPr>
                <w:rFonts w:ascii="宋体" w:hAnsi="宋体" w:cs="宋体" w:hint="eastAsia"/>
                <w:kern w:val="0"/>
                <w:szCs w:val="21"/>
              </w:rPr>
              <w:t>描述情况不够合理者得(</w:t>
            </w:r>
            <w:r>
              <w:rPr>
                <w:rFonts w:ascii="宋体" w:hAnsi="宋体" w:cs="宋体"/>
                <w:kern w:val="0"/>
                <w:szCs w:val="21"/>
              </w:rPr>
              <w:t>0,2)</w:t>
            </w:r>
            <w:r>
              <w:rPr>
                <w:rFonts w:ascii="宋体" w:hAnsi="宋体" w:cs="宋体" w:hint="eastAsia"/>
                <w:kern w:val="0"/>
                <w:szCs w:val="21"/>
              </w:rPr>
              <w:t>分；</w:t>
            </w:r>
          </w:p>
          <w:p w:rsidR="00DB382F" w:rsidRDefault="003843AF">
            <w:pPr>
              <w:snapToGrid w:val="0"/>
              <w:jc w:val="left"/>
              <w:rPr>
                <w:rFonts w:asciiTheme="minorEastAsia" w:eastAsiaTheme="minorEastAsia" w:hAnsiTheme="minorEastAsia" w:cs="宋体"/>
                <w:kern w:val="0"/>
                <w:szCs w:val="21"/>
              </w:rPr>
            </w:pPr>
            <w:r>
              <w:rPr>
                <w:rFonts w:ascii="宋体" w:hAnsi="宋体" w:cs="宋体" w:hint="eastAsia"/>
                <w:kern w:val="0"/>
                <w:szCs w:val="21"/>
              </w:rPr>
              <w:t>未提供不得分。</w:t>
            </w:r>
          </w:p>
        </w:tc>
      </w:tr>
      <w:tr w:rsidR="00DB382F">
        <w:trPr>
          <w:trHeight w:val="340"/>
        </w:trPr>
        <w:tc>
          <w:tcPr>
            <w:tcW w:w="851" w:type="dxa"/>
            <w:vMerge/>
            <w:vAlign w:val="center"/>
          </w:tcPr>
          <w:p w:rsidR="00DB382F" w:rsidRDefault="00DB382F">
            <w:pPr>
              <w:snapToGrid w:val="0"/>
              <w:jc w:val="center"/>
              <w:rPr>
                <w:rFonts w:asciiTheme="minorEastAsia" w:eastAsiaTheme="minorEastAsia" w:hAnsiTheme="minorEastAsia" w:cs="宋体"/>
                <w:kern w:val="0"/>
                <w:szCs w:val="21"/>
              </w:rPr>
            </w:pPr>
          </w:p>
        </w:tc>
        <w:tc>
          <w:tcPr>
            <w:tcW w:w="992" w:type="dxa"/>
            <w:vMerge/>
          </w:tcPr>
          <w:p w:rsidR="00DB382F" w:rsidRDefault="00DB382F">
            <w:pPr>
              <w:snapToGrid w:val="0"/>
              <w:jc w:val="center"/>
              <w:rPr>
                <w:rFonts w:asciiTheme="minorEastAsia" w:eastAsiaTheme="minorEastAsia" w:hAnsiTheme="minorEastAsia" w:cs="宋体"/>
                <w:kern w:val="0"/>
                <w:szCs w:val="21"/>
              </w:rPr>
            </w:pPr>
          </w:p>
        </w:tc>
        <w:tc>
          <w:tcPr>
            <w:tcW w:w="1120" w:type="dxa"/>
            <w:vMerge/>
            <w:vAlign w:val="center"/>
          </w:tcPr>
          <w:p w:rsidR="00DB382F" w:rsidRDefault="00DB382F">
            <w:pPr>
              <w:snapToGrid w:val="0"/>
              <w:jc w:val="left"/>
              <w:rPr>
                <w:rFonts w:asciiTheme="minorEastAsia" w:eastAsiaTheme="minorEastAsia" w:hAnsiTheme="minorEastAsia" w:cs="宋体"/>
                <w:kern w:val="0"/>
                <w:szCs w:val="21"/>
              </w:rPr>
            </w:pPr>
          </w:p>
        </w:tc>
        <w:tc>
          <w:tcPr>
            <w:tcW w:w="1735" w:type="dxa"/>
            <w:vAlign w:val="center"/>
          </w:tcPr>
          <w:p w:rsidR="00DB382F" w:rsidRDefault="003843AF">
            <w:pPr>
              <w:snapToGrid w:val="0"/>
              <w:jc w:val="center"/>
              <w:rPr>
                <w:rFonts w:asciiTheme="minorEastAsia" w:eastAsiaTheme="minorEastAsia" w:hAnsiTheme="minorEastAsia" w:cs="宋体"/>
                <w:kern w:val="0"/>
                <w:szCs w:val="21"/>
              </w:rPr>
            </w:pPr>
            <w:r>
              <w:rPr>
                <w:rFonts w:ascii="宋体" w:hAnsi="宋体" w:cs="宋体" w:hint="eastAsia"/>
                <w:szCs w:val="21"/>
              </w:rPr>
              <w:t>技术服务方案</w:t>
            </w:r>
          </w:p>
        </w:tc>
        <w:tc>
          <w:tcPr>
            <w:tcW w:w="784" w:type="dxa"/>
            <w:vAlign w:val="center"/>
          </w:tcPr>
          <w:p w:rsidR="00DB382F" w:rsidRDefault="003843AF">
            <w:pPr>
              <w:snapToGrid w:val="0"/>
              <w:jc w:val="center"/>
              <w:rPr>
                <w:rFonts w:asciiTheme="minorEastAsia" w:eastAsiaTheme="minorEastAsia" w:hAnsiTheme="minorEastAsia" w:cs="宋体"/>
                <w:kern w:val="0"/>
                <w:szCs w:val="21"/>
              </w:rPr>
            </w:pPr>
            <w:r>
              <w:rPr>
                <w:rFonts w:ascii="宋体" w:hAnsi="宋体" w:cs="宋体" w:hint="eastAsia"/>
                <w:szCs w:val="21"/>
              </w:rPr>
              <w:t>5</w:t>
            </w:r>
          </w:p>
        </w:tc>
        <w:tc>
          <w:tcPr>
            <w:tcW w:w="3346" w:type="dxa"/>
            <w:vAlign w:val="center"/>
          </w:tcPr>
          <w:p w:rsidR="00DB382F" w:rsidRDefault="003843AF">
            <w:pPr>
              <w:adjustRightInd w:val="0"/>
              <w:snapToGrid w:val="0"/>
              <w:spacing w:line="320" w:lineRule="exact"/>
              <w:jc w:val="left"/>
              <w:rPr>
                <w:rFonts w:ascii="宋体" w:hAnsi="宋体" w:cs="宋体"/>
                <w:kern w:val="0"/>
                <w:szCs w:val="21"/>
              </w:rPr>
            </w:pPr>
            <w:r>
              <w:rPr>
                <w:rFonts w:ascii="宋体" w:hAnsi="宋体" w:cs="宋体" w:hint="eastAsia"/>
                <w:kern w:val="0"/>
                <w:szCs w:val="21"/>
              </w:rPr>
              <w:t>根据参选人提供技术服务方案的完整性、科学性、实用性等方面进行打分：</w:t>
            </w:r>
          </w:p>
          <w:p w:rsidR="00DB382F" w:rsidRDefault="003843AF">
            <w:pPr>
              <w:adjustRightInd w:val="0"/>
              <w:snapToGrid w:val="0"/>
              <w:spacing w:line="320" w:lineRule="exact"/>
              <w:jc w:val="left"/>
              <w:rPr>
                <w:rFonts w:ascii="宋体" w:hAnsi="宋体" w:cs="宋体"/>
                <w:kern w:val="0"/>
                <w:szCs w:val="21"/>
              </w:rPr>
            </w:pPr>
            <w:r>
              <w:rPr>
                <w:rFonts w:ascii="宋体" w:hAnsi="宋体" w:cs="宋体" w:hint="eastAsia"/>
                <w:kern w:val="0"/>
                <w:szCs w:val="21"/>
              </w:rPr>
              <w:t>内容完整、科学可行、情况较好者得[4</w:t>
            </w:r>
            <w:r>
              <w:rPr>
                <w:rFonts w:ascii="宋体" w:hAnsi="宋体" w:cs="宋体"/>
                <w:kern w:val="0"/>
                <w:szCs w:val="21"/>
              </w:rPr>
              <w:t>,</w:t>
            </w:r>
            <w:r>
              <w:rPr>
                <w:rFonts w:ascii="宋体" w:hAnsi="宋体" w:cs="宋体" w:hint="eastAsia"/>
                <w:kern w:val="0"/>
                <w:szCs w:val="21"/>
              </w:rPr>
              <w:t>5]分；</w:t>
            </w:r>
          </w:p>
          <w:p w:rsidR="00DB382F" w:rsidRDefault="003843AF">
            <w:pPr>
              <w:adjustRightInd w:val="0"/>
              <w:snapToGrid w:val="0"/>
              <w:spacing w:line="320" w:lineRule="exact"/>
              <w:jc w:val="left"/>
              <w:rPr>
                <w:rFonts w:ascii="宋体" w:hAnsi="宋体" w:cs="宋体"/>
                <w:kern w:val="0"/>
                <w:szCs w:val="21"/>
              </w:rPr>
            </w:pPr>
            <w:r>
              <w:rPr>
                <w:rFonts w:ascii="宋体" w:hAnsi="宋体" w:cs="宋体" w:hint="eastAsia"/>
                <w:kern w:val="0"/>
                <w:szCs w:val="21"/>
              </w:rPr>
              <w:t>内容较完整、可行性一般、情况一般者得[2</w:t>
            </w:r>
            <w:r>
              <w:rPr>
                <w:rFonts w:ascii="宋体" w:hAnsi="宋体" w:cs="宋体"/>
                <w:kern w:val="0"/>
                <w:szCs w:val="21"/>
              </w:rPr>
              <w:t>,4)</w:t>
            </w:r>
            <w:r>
              <w:rPr>
                <w:rFonts w:ascii="宋体" w:hAnsi="宋体" w:cs="宋体" w:hint="eastAsia"/>
                <w:kern w:val="0"/>
                <w:szCs w:val="21"/>
              </w:rPr>
              <w:t>分；</w:t>
            </w:r>
          </w:p>
          <w:p w:rsidR="00DB382F" w:rsidRDefault="003843AF">
            <w:pPr>
              <w:adjustRightInd w:val="0"/>
              <w:snapToGrid w:val="0"/>
              <w:spacing w:line="320" w:lineRule="exact"/>
              <w:jc w:val="left"/>
              <w:rPr>
                <w:rFonts w:ascii="宋体" w:hAnsi="宋体" w:cs="宋体"/>
                <w:kern w:val="0"/>
                <w:szCs w:val="21"/>
              </w:rPr>
            </w:pPr>
            <w:r>
              <w:rPr>
                <w:rFonts w:ascii="宋体" w:hAnsi="宋体" w:cs="宋体" w:hint="eastAsia"/>
                <w:kern w:val="0"/>
                <w:szCs w:val="21"/>
              </w:rPr>
              <w:t>内容不完整、可行性较差、情况较差得(</w:t>
            </w:r>
            <w:r>
              <w:rPr>
                <w:rFonts w:ascii="宋体" w:hAnsi="宋体" w:cs="宋体"/>
                <w:kern w:val="0"/>
                <w:szCs w:val="21"/>
              </w:rPr>
              <w:t>0,2)</w:t>
            </w:r>
            <w:r>
              <w:rPr>
                <w:rFonts w:ascii="宋体" w:hAnsi="宋体" w:cs="宋体" w:hint="eastAsia"/>
                <w:kern w:val="0"/>
                <w:szCs w:val="21"/>
              </w:rPr>
              <w:t>分；</w:t>
            </w:r>
          </w:p>
          <w:p w:rsidR="00DB382F" w:rsidRDefault="003843AF">
            <w:pPr>
              <w:snapToGrid w:val="0"/>
              <w:jc w:val="left"/>
              <w:rPr>
                <w:rFonts w:asciiTheme="minorEastAsia" w:eastAsiaTheme="minorEastAsia" w:hAnsiTheme="minorEastAsia" w:cs="宋体"/>
                <w:kern w:val="0"/>
                <w:szCs w:val="21"/>
              </w:rPr>
            </w:pPr>
            <w:r>
              <w:rPr>
                <w:rFonts w:ascii="宋体" w:hAnsi="宋体" w:cs="宋体" w:hint="eastAsia"/>
                <w:kern w:val="0"/>
                <w:szCs w:val="21"/>
              </w:rPr>
              <w:t>未提供不得分。</w:t>
            </w:r>
          </w:p>
        </w:tc>
      </w:tr>
      <w:tr w:rsidR="00DB382F">
        <w:trPr>
          <w:trHeight w:val="340"/>
        </w:trPr>
        <w:tc>
          <w:tcPr>
            <w:tcW w:w="851" w:type="dxa"/>
            <w:vMerge/>
            <w:vAlign w:val="center"/>
          </w:tcPr>
          <w:p w:rsidR="00DB382F" w:rsidRDefault="00DB382F">
            <w:pPr>
              <w:snapToGrid w:val="0"/>
              <w:jc w:val="center"/>
              <w:rPr>
                <w:rFonts w:asciiTheme="minorEastAsia" w:eastAsiaTheme="minorEastAsia" w:hAnsiTheme="minorEastAsia" w:cs="宋体"/>
                <w:kern w:val="0"/>
                <w:szCs w:val="21"/>
              </w:rPr>
            </w:pPr>
          </w:p>
        </w:tc>
        <w:tc>
          <w:tcPr>
            <w:tcW w:w="992" w:type="dxa"/>
            <w:vMerge/>
          </w:tcPr>
          <w:p w:rsidR="00DB382F" w:rsidRDefault="00DB382F">
            <w:pPr>
              <w:snapToGrid w:val="0"/>
              <w:jc w:val="center"/>
              <w:rPr>
                <w:rFonts w:asciiTheme="minorEastAsia" w:eastAsiaTheme="minorEastAsia" w:hAnsiTheme="minorEastAsia" w:cs="宋体"/>
                <w:kern w:val="0"/>
                <w:szCs w:val="21"/>
              </w:rPr>
            </w:pPr>
          </w:p>
        </w:tc>
        <w:tc>
          <w:tcPr>
            <w:tcW w:w="1120" w:type="dxa"/>
            <w:vMerge/>
            <w:vAlign w:val="center"/>
          </w:tcPr>
          <w:p w:rsidR="00DB382F" w:rsidRDefault="00DB382F">
            <w:pPr>
              <w:snapToGrid w:val="0"/>
              <w:jc w:val="left"/>
              <w:rPr>
                <w:rFonts w:asciiTheme="minorEastAsia" w:eastAsiaTheme="minorEastAsia" w:hAnsiTheme="minorEastAsia" w:cs="宋体"/>
                <w:kern w:val="0"/>
                <w:szCs w:val="21"/>
              </w:rPr>
            </w:pPr>
          </w:p>
        </w:tc>
        <w:tc>
          <w:tcPr>
            <w:tcW w:w="1735" w:type="dxa"/>
            <w:vAlign w:val="center"/>
          </w:tcPr>
          <w:p w:rsidR="00DB382F" w:rsidRDefault="003843AF">
            <w:pPr>
              <w:snapToGrid w:val="0"/>
              <w:jc w:val="center"/>
              <w:rPr>
                <w:rFonts w:asciiTheme="minorEastAsia" w:eastAsiaTheme="minorEastAsia" w:hAnsiTheme="minorEastAsia" w:cs="宋体"/>
                <w:kern w:val="0"/>
                <w:szCs w:val="21"/>
              </w:rPr>
            </w:pPr>
            <w:r>
              <w:rPr>
                <w:rFonts w:ascii="宋体" w:hAnsi="宋体" w:cs="宋体" w:hint="eastAsia"/>
                <w:szCs w:val="21"/>
              </w:rPr>
              <w:t>项目进度安排</w:t>
            </w:r>
          </w:p>
        </w:tc>
        <w:tc>
          <w:tcPr>
            <w:tcW w:w="784" w:type="dxa"/>
            <w:vAlign w:val="center"/>
          </w:tcPr>
          <w:p w:rsidR="00DB382F" w:rsidRDefault="003843AF">
            <w:pPr>
              <w:snapToGrid w:val="0"/>
              <w:jc w:val="center"/>
              <w:rPr>
                <w:rFonts w:asciiTheme="minorEastAsia" w:eastAsiaTheme="minorEastAsia" w:hAnsiTheme="minorEastAsia" w:cs="宋体"/>
                <w:kern w:val="0"/>
                <w:szCs w:val="21"/>
              </w:rPr>
            </w:pPr>
            <w:r>
              <w:rPr>
                <w:rFonts w:ascii="宋体" w:hAnsi="宋体" w:hint="eastAsia"/>
                <w:kern w:val="0"/>
                <w:szCs w:val="21"/>
              </w:rPr>
              <w:t>5</w:t>
            </w:r>
          </w:p>
        </w:tc>
        <w:tc>
          <w:tcPr>
            <w:tcW w:w="3346" w:type="dxa"/>
            <w:vAlign w:val="center"/>
          </w:tcPr>
          <w:p w:rsidR="00DB382F" w:rsidRDefault="003843AF">
            <w:pPr>
              <w:adjustRightInd w:val="0"/>
              <w:snapToGrid w:val="0"/>
              <w:spacing w:line="320" w:lineRule="exact"/>
              <w:jc w:val="left"/>
              <w:rPr>
                <w:rFonts w:ascii="宋体" w:hAnsi="宋体" w:cs="宋体"/>
                <w:kern w:val="0"/>
                <w:szCs w:val="21"/>
              </w:rPr>
            </w:pPr>
            <w:r>
              <w:rPr>
                <w:rFonts w:ascii="宋体" w:hAnsi="宋体" w:cs="宋体" w:hint="eastAsia"/>
                <w:kern w:val="0"/>
                <w:szCs w:val="21"/>
              </w:rPr>
              <w:t>根据参选人提供的项目进度安排情况进行打分：</w:t>
            </w:r>
          </w:p>
          <w:p w:rsidR="00DB382F" w:rsidRDefault="003843AF">
            <w:pPr>
              <w:adjustRightInd w:val="0"/>
              <w:snapToGrid w:val="0"/>
              <w:spacing w:line="320" w:lineRule="exact"/>
              <w:jc w:val="left"/>
              <w:rPr>
                <w:rFonts w:ascii="宋体" w:hAnsi="宋体" w:cs="宋体"/>
                <w:kern w:val="0"/>
                <w:szCs w:val="21"/>
              </w:rPr>
            </w:pPr>
            <w:r>
              <w:rPr>
                <w:rFonts w:ascii="宋体" w:hAnsi="宋体" w:cs="宋体" w:hint="eastAsia"/>
                <w:kern w:val="0"/>
                <w:szCs w:val="21"/>
              </w:rPr>
              <w:t>进度安排合理、可行性高者得[4</w:t>
            </w:r>
            <w:r>
              <w:rPr>
                <w:rFonts w:ascii="宋体" w:hAnsi="宋体" w:cs="宋体"/>
                <w:kern w:val="0"/>
                <w:szCs w:val="21"/>
              </w:rPr>
              <w:t>,</w:t>
            </w:r>
            <w:r>
              <w:rPr>
                <w:rFonts w:ascii="宋体" w:hAnsi="宋体" w:cs="宋体" w:hint="eastAsia"/>
                <w:kern w:val="0"/>
                <w:szCs w:val="21"/>
              </w:rPr>
              <w:t>5]分；</w:t>
            </w:r>
          </w:p>
          <w:p w:rsidR="00DB382F" w:rsidRDefault="003843AF">
            <w:pPr>
              <w:adjustRightInd w:val="0"/>
              <w:snapToGrid w:val="0"/>
              <w:spacing w:line="320" w:lineRule="exact"/>
              <w:jc w:val="left"/>
              <w:rPr>
                <w:rFonts w:ascii="宋体" w:hAnsi="宋体" w:cs="宋体"/>
                <w:kern w:val="0"/>
                <w:szCs w:val="21"/>
              </w:rPr>
            </w:pPr>
            <w:r>
              <w:rPr>
                <w:rFonts w:ascii="宋体" w:hAnsi="宋体" w:cs="宋体" w:hint="eastAsia"/>
                <w:kern w:val="0"/>
                <w:szCs w:val="21"/>
              </w:rPr>
              <w:t>进度安排一般、可行性一般者得[2</w:t>
            </w:r>
            <w:r>
              <w:rPr>
                <w:rFonts w:ascii="宋体" w:hAnsi="宋体" w:cs="宋体"/>
                <w:kern w:val="0"/>
                <w:szCs w:val="21"/>
              </w:rPr>
              <w:t>,4)</w:t>
            </w:r>
            <w:r>
              <w:rPr>
                <w:rFonts w:ascii="宋体" w:hAnsi="宋体" w:cs="宋体" w:hint="eastAsia"/>
                <w:kern w:val="0"/>
                <w:szCs w:val="21"/>
              </w:rPr>
              <w:t>分；</w:t>
            </w:r>
          </w:p>
          <w:p w:rsidR="00DB382F" w:rsidRDefault="003843AF">
            <w:pPr>
              <w:adjustRightInd w:val="0"/>
              <w:snapToGrid w:val="0"/>
              <w:spacing w:line="320" w:lineRule="exact"/>
              <w:jc w:val="left"/>
              <w:rPr>
                <w:rFonts w:ascii="宋体" w:hAnsi="宋体" w:cs="宋体"/>
                <w:kern w:val="0"/>
                <w:szCs w:val="21"/>
              </w:rPr>
            </w:pPr>
            <w:r>
              <w:rPr>
                <w:rFonts w:ascii="宋体" w:hAnsi="宋体" w:cs="宋体" w:hint="eastAsia"/>
                <w:kern w:val="0"/>
                <w:szCs w:val="21"/>
              </w:rPr>
              <w:t>进度安排较差、可行性差者得(</w:t>
            </w:r>
            <w:r>
              <w:rPr>
                <w:rFonts w:ascii="宋体" w:hAnsi="宋体" w:cs="宋体"/>
                <w:kern w:val="0"/>
                <w:szCs w:val="21"/>
              </w:rPr>
              <w:t>0,2)</w:t>
            </w:r>
            <w:r>
              <w:rPr>
                <w:rFonts w:ascii="宋体" w:hAnsi="宋体" w:cs="宋体" w:hint="eastAsia"/>
                <w:kern w:val="0"/>
                <w:szCs w:val="21"/>
              </w:rPr>
              <w:t>分；</w:t>
            </w:r>
          </w:p>
          <w:p w:rsidR="00DB382F" w:rsidRDefault="003843AF">
            <w:pPr>
              <w:snapToGrid w:val="0"/>
              <w:jc w:val="left"/>
              <w:rPr>
                <w:rFonts w:asciiTheme="minorEastAsia" w:eastAsiaTheme="minorEastAsia" w:hAnsiTheme="minorEastAsia" w:cs="宋体"/>
                <w:kern w:val="0"/>
                <w:szCs w:val="21"/>
              </w:rPr>
            </w:pPr>
            <w:r>
              <w:rPr>
                <w:rFonts w:ascii="宋体" w:hAnsi="宋体" w:cs="宋体" w:hint="eastAsia"/>
                <w:kern w:val="0"/>
                <w:szCs w:val="21"/>
              </w:rPr>
              <w:t>未提供不得分。</w:t>
            </w:r>
          </w:p>
        </w:tc>
      </w:tr>
      <w:tr w:rsidR="00DB382F">
        <w:trPr>
          <w:trHeight w:val="3232"/>
        </w:trPr>
        <w:tc>
          <w:tcPr>
            <w:tcW w:w="851" w:type="dxa"/>
            <w:vMerge/>
            <w:vAlign w:val="center"/>
          </w:tcPr>
          <w:p w:rsidR="00DB382F" w:rsidRDefault="00DB382F">
            <w:pPr>
              <w:snapToGrid w:val="0"/>
              <w:jc w:val="center"/>
              <w:rPr>
                <w:rFonts w:asciiTheme="minorEastAsia" w:eastAsiaTheme="minorEastAsia" w:hAnsiTheme="minorEastAsia" w:cs="宋体"/>
                <w:kern w:val="0"/>
                <w:szCs w:val="21"/>
              </w:rPr>
            </w:pPr>
          </w:p>
        </w:tc>
        <w:tc>
          <w:tcPr>
            <w:tcW w:w="992" w:type="dxa"/>
            <w:vMerge/>
          </w:tcPr>
          <w:p w:rsidR="00DB382F" w:rsidRDefault="00DB382F">
            <w:pPr>
              <w:snapToGrid w:val="0"/>
              <w:jc w:val="center"/>
              <w:rPr>
                <w:rFonts w:asciiTheme="minorEastAsia" w:eastAsiaTheme="minorEastAsia" w:hAnsiTheme="minorEastAsia" w:cs="宋体"/>
                <w:kern w:val="0"/>
                <w:szCs w:val="21"/>
              </w:rPr>
            </w:pPr>
          </w:p>
        </w:tc>
        <w:tc>
          <w:tcPr>
            <w:tcW w:w="1120" w:type="dxa"/>
            <w:vMerge/>
            <w:vAlign w:val="center"/>
          </w:tcPr>
          <w:p w:rsidR="00DB382F" w:rsidRDefault="00DB382F">
            <w:pPr>
              <w:snapToGrid w:val="0"/>
              <w:jc w:val="left"/>
              <w:rPr>
                <w:rFonts w:asciiTheme="minorEastAsia" w:eastAsiaTheme="minorEastAsia" w:hAnsiTheme="minorEastAsia" w:cs="宋体"/>
                <w:kern w:val="0"/>
                <w:szCs w:val="21"/>
              </w:rPr>
            </w:pPr>
          </w:p>
        </w:tc>
        <w:tc>
          <w:tcPr>
            <w:tcW w:w="1735" w:type="dxa"/>
            <w:vAlign w:val="center"/>
          </w:tcPr>
          <w:p w:rsidR="00DB382F" w:rsidRDefault="003843AF">
            <w:pPr>
              <w:snapToGrid w:val="0"/>
              <w:jc w:val="center"/>
              <w:rPr>
                <w:rFonts w:asciiTheme="minorEastAsia" w:eastAsiaTheme="minorEastAsia" w:hAnsiTheme="minorEastAsia" w:cs="宋体"/>
                <w:kern w:val="0"/>
                <w:szCs w:val="21"/>
              </w:rPr>
            </w:pPr>
            <w:r>
              <w:rPr>
                <w:rFonts w:ascii="宋体" w:hAnsi="宋体" w:cs="宋体" w:hint="eastAsia"/>
                <w:szCs w:val="21"/>
              </w:rPr>
              <w:t>质量保证措施及售后方案</w:t>
            </w:r>
          </w:p>
        </w:tc>
        <w:tc>
          <w:tcPr>
            <w:tcW w:w="784" w:type="dxa"/>
            <w:vAlign w:val="center"/>
          </w:tcPr>
          <w:p w:rsidR="00DB382F" w:rsidRDefault="003843AF">
            <w:pPr>
              <w:snapToGrid w:val="0"/>
              <w:jc w:val="center"/>
              <w:rPr>
                <w:rFonts w:asciiTheme="minorEastAsia" w:eastAsiaTheme="minorEastAsia" w:hAnsiTheme="minorEastAsia" w:cs="宋体"/>
                <w:kern w:val="0"/>
                <w:szCs w:val="21"/>
              </w:rPr>
            </w:pPr>
            <w:r>
              <w:rPr>
                <w:rFonts w:ascii="宋体" w:hAnsi="宋体" w:cs="宋体" w:hint="eastAsia"/>
                <w:kern w:val="0"/>
                <w:szCs w:val="21"/>
              </w:rPr>
              <w:t>5</w:t>
            </w:r>
          </w:p>
        </w:tc>
        <w:tc>
          <w:tcPr>
            <w:tcW w:w="3346" w:type="dxa"/>
            <w:vAlign w:val="center"/>
          </w:tcPr>
          <w:p w:rsidR="00DB382F" w:rsidRDefault="003843AF">
            <w:pPr>
              <w:adjustRightInd w:val="0"/>
              <w:snapToGrid w:val="0"/>
              <w:spacing w:line="320" w:lineRule="exact"/>
              <w:jc w:val="left"/>
              <w:rPr>
                <w:rFonts w:ascii="宋体" w:hAnsi="宋体" w:cs="宋体"/>
                <w:kern w:val="0"/>
                <w:szCs w:val="21"/>
              </w:rPr>
            </w:pPr>
            <w:r>
              <w:rPr>
                <w:rFonts w:ascii="宋体" w:hAnsi="宋体" w:cs="宋体" w:hint="eastAsia"/>
                <w:kern w:val="0"/>
                <w:szCs w:val="21"/>
              </w:rPr>
              <w:t>参选人应制定针对本项目的质量保证措施、售后方案，根据相应内容进行评审：</w:t>
            </w:r>
          </w:p>
          <w:p w:rsidR="00DB382F" w:rsidRDefault="003843AF">
            <w:pPr>
              <w:adjustRightInd w:val="0"/>
              <w:snapToGrid w:val="0"/>
              <w:spacing w:line="320" w:lineRule="exact"/>
              <w:jc w:val="left"/>
              <w:rPr>
                <w:rFonts w:ascii="宋体" w:hAnsi="宋体" w:cs="宋体"/>
                <w:kern w:val="0"/>
                <w:szCs w:val="21"/>
              </w:rPr>
            </w:pPr>
            <w:r>
              <w:rPr>
                <w:rFonts w:ascii="宋体" w:hAnsi="宋体" w:cs="宋体" w:hint="eastAsia"/>
                <w:kern w:val="0"/>
                <w:szCs w:val="21"/>
              </w:rPr>
              <w:t>针对性强、措施较好者，得[4-5]分；</w:t>
            </w:r>
          </w:p>
          <w:p w:rsidR="00DB382F" w:rsidRDefault="003843AF">
            <w:pPr>
              <w:adjustRightInd w:val="0"/>
              <w:snapToGrid w:val="0"/>
              <w:spacing w:line="320" w:lineRule="exact"/>
              <w:jc w:val="left"/>
              <w:rPr>
                <w:rFonts w:ascii="宋体" w:hAnsi="宋体" w:cs="宋体"/>
                <w:kern w:val="0"/>
                <w:szCs w:val="21"/>
              </w:rPr>
            </w:pPr>
            <w:r>
              <w:rPr>
                <w:rFonts w:ascii="宋体" w:hAnsi="宋体" w:cs="宋体" w:hint="eastAsia"/>
                <w:kern w:val="0"/>
                <w:szCs w:val="21"/>
              </w:rPr>
              <w:t>针对性弱、措施一般者，得[2-4）分；</w:t>
            </w:r>
          </w:p>
          <w:p w:rsidR="00DB382F" w:rsidRDefault="003843AF">
            <w:pPr>
              <w:adjustRightInd w:val="0"/>
              <w:snapToGrid w:val="0"/>
              <w:spacing w:line="320" w:lineRule="exact"/>
              <w:jc w:val="left"/>
              <w:rPr>
                <w:rFonts w:ascii="宋体" w:hAnsi="宋体" w:cs="宋体"/>
                <w:kern w:val="0"/>
                <w:szCs w:val="21"/>
              </w:rPr>
            </w:pPr>
            <w:r>
              <w:rPr>
                <w:rFonts w:ascii="宋体" w:hAnsi="宋体" w:cs="宋体" w:hint="eastAsia"/>
                <w:kern w:val="0"/>
                <w:szCs w:val="21"/>
              </w:rPr>
              <w:t>针对性差、措施较差者，得(0-2）分；</w:t>
            </w:r>
          </w:p>
          <w:p w:rsidR="00DB382F" w:rsidRDefault="003843AF">
            <w:pPr>
              <w:snapToGrid w:val="0"/>
              <w:jc w:val="left"/>
              <w:rPr>
                <w:rFonts w:asciiTheme="minorEastAsia" w:eastAsiaTheme="minorEastAsia" w:hAnsiTheme="minorEastAsia" w:cs="宋体"/>
                <w:kern w:val="0"/>
                <w:szCs w:val="21"/>
              </w:rPr>
            </w:pPr>
            <w:r>
              <w:rPr>
                <w:rFonts w:ascii="宋体" w:hAnsi="宋体" w:cs="宋体" w:hint="eastAsia"/>
                <w:kern w:val="0"/>
                <w:szCs w:val="21"/>
              </w:rPr>
              <w:t>未提供者不得分。</w:t>
            </w:r>
          </w:p>
        </w:tc>
      </w:tr>
      <w:tr w:rsidR="00DB382F">
        <w:trPr>
          <w:trHeight w:val="340"/>
        </w:trPr>
        <w:tc>
          <w:tcPr>
            <w:tcW w:w="851" w:type="dxa"/>
            <w:vMerge/>
            <w:vAlign w:val="center"/>
          </w:tcPr>
          <w:p w:rsidR="00DB382F" w:rsidRDefault="00DB382F">
            <w:pPr>
              <w:snapToGrid w:val="0"/>
              <w:jc w:val="center"/>
              <w:rPr>
                <w:rFonts w:asciiTheme="minorEastAsia" w:eastAsiaTheme="minorEastAsia" w:hAnsiTheme="minorEastAsia" w:cs="宋体"/>
                <w:kern w:val="0"/>
                <w:szCs w:val="21"/>
              </w:rPr>
            </w:pPr>
          </w:p>
        </w:tc>
        <w:tc>
          <w:tcPr>
            <w:tcW w:w="992" w:type="dxa"/>
            <w:vMerge/>
          </w:tcPr>
          <w:p w:rsidR="00DB382F" w:rsidRDefault="00DB382F">
            <w:pPr>
              <w:snapToGrid w:val="0"/>
              <w:jc w:val="center"/>
              <w:rPr>
                <w:rFonts w:asciiTheme="minorEastAsia" w:eastAsiaTheme="minorEastAsia" w:hAnsiTheme="minorEastAsia" w:cs="宋体"/>
                <w:kern w:val="0"/>
                <w:szCs w:val="21"/>
              </w:rPr>
            </w:pPr>
          </w:p>
        </w:tc>
        <w:tc>
          <w:tcPr>
            <w:tcW w:w="1120" w:type="dxa"/>
            <w:vMerge/>
            <w:vAlign w:val="center"/>
          </w:tcPr>
          <w:p w:rsidR="00DB382F" w:rsidRDefault="00DB382F">
            <w:pPr>
              <w:snapToGrid w:val="0"/>
              <w:jc w:val="left"/>
              <w:rPr>
                <w:rFonts w:asciiTheme="minorEastAsia" w:eastAsiaTheme="minorEastAsia" w:hAnsiTheme="minorEastAsia" w:cs="宋体"/>
                <w:kern w:val="0"/>
                <w:szCs w:val="21"/>
              </w:rPr>
            </w:pPr>
          </w:p>
        </w:tc>
        <w:tc>
          <w:tcPr>
            <w:tcW w:w="1735" w:type="dxa"/>
            <w:vAlign w:val="center"/>
          </w:tcPr>
          <w:p w:rsidR="00DB382F" w:rsidRDefault="003843AF">
            <w:pPr>
              <w:snapToGrid w:val="0"/>
              <w:jc w:val="center"/>
              <w:rPr>
                <w:rFonts w:asciiTheme="minorEastAsia" w:eastAsiaTheme="minorEastAsia" w:hAnsiTheme="minorEastAsia" w:cs="宋体"/>
                <w:kern w:val="0"/>
                <w:szCs w:val="21"/>
              </w:rPr>
            </w:pPr>
            <w:r>
              <w:rPr>
                <w:rFonts w:ascii="宋体" w:hAnsi="宋体" w:hint="eastAsia"/>
                <w:szCs w:val="21"/>
              </w:rPr>
              <w:t>团队成员及稳定性承诺</w:t>
            </w:r>
          </w:p>
        </w:tc>
        <w:tc>
          <w:tcPr>
            <w:tcW w:w="784" w:type="dxa"/>
            <w:vAlign w:val="center"/>
          </w:tcPr>
          <w:p w:rsidR="00DB382F" w:rsidRDefault="003843AF">
            <w:pPr>
              <w:snapToGrid w:val="0"/>
              <w:jc w:val="center"/>
              <w:rPr>
                <w:rFonts w:asciiTheme="minorEastAsia" w:eastAsiaTheme="minorEastAsia" w:hAnsiTheme="minorEastAsia" w:cs="宋体"/>
                <w:kern w:val="0"/>
                <w:szCs w:val="21"/>
              </w:rPr>
            </w:pPr>
            <w:r>
              <w:rPr>
                <w:rFonts w:ascii="宋体" w:hAnsi="宋体" w:cs="宋体" w:hint="eastAsia"/>
                <w:kern w:val="0"/>
                <w:szCs w:val="21"/>
              </w:rPr>
              <w:t>5</w:t>
            </w:r>
          </w:p>
        </w:tc>
        <w:tc>
          <w:tcPr>
            <w:tcW w:w="3346" w:type="dxa"/>
            <w:vAlign w:val="center"/>
          </w:tcPr>
          <w:p w:rsidR="00DB382F" w:rsidRDefault="003843AF">
            <w:pPr>
              <w:snapToGrid w:val="0"/>
              <w:spacing w:line="320" w:lineRule="exact"/>
              <w:jc w:val="left"/>
              <w:rPr>
                <w:rFonts w:ascii="宋体" w:hAnsi="宋体"/>
                <w:kern w:val="0"/>
                <w:szCs w:val="21"/>
              </w:rPr>
            </w:pPr>
            <w:r>
              <w:rPr>
                <w:rFonts w:ascii="宋体" w:hAnsi="宋体" w:hint="eastAsia"/>
                <w:kern w:val="0"/>
                <w:szCs w:val="21"/>
              </w:rPr>
              <w:t>参选人承诺在合同期间内项目团队核心人员流动率小于20%，且中选后项目组成员中自有员工占比在50％以上。</w:t>
            </w:r>
          </w:p>
          <w:p w:rsidR="00DB382F" w:rsidRDefault="003843AF">
            <w:pPr>
              <w:snapToGrid w:val="0"/>
              <w:jc w:val="left"/>
              <w:rPr>
                <w:rFonts w:asciiTheme="minorEastAsia" w:eastAsiaTheme="minorEastAsia" w:hAnsiTheme="minorEastAsia" w:cs="宋体"/>
                <w:kern w:val="0"/>
                <w:szCs w:val="21"/>
              </w:rPr>
            </w:pPr>
            <w:r>
              <w:rPr>
                <w:rFonts w:ascii="宋体" w:hAnsi="宋体" w:hint="eastAsia"/>
                <w:kern w:val="0"/>
                <w:szCs w:val="21"/>
              </w:rPr>
              <w:t>需提供承诺函，满足得5分，不满足不得分。</w:t>
            </w:r>
          </w:p>
        </w:tc>
      </w:tr>
      <w:tr w:rsidR="00DB382F">
        <w:trPr>
          <w:trHeight w:val="340"/>
        </w:trPr>
        <w:tc>
          <w:tcPr>
            <w:tcW w:w="851" w:type="dxa"/>
            <w:vMerge/>
            <w:vAlign w:val="center"/>
          </w:tcPr>
          <w:p w:rsidR="00DB382F" w:rsidRDefault="00DB382F">
            <w:pPr>
              <w:snapToGrid w:val="0"/>
              <w:jc w:val="center"/>
              <w:rPr>
                <w:rFonts w:asciiTheme="minorEastAsia" w:eastAsiaTheme="minorEastAsia" w:hAnsiTheme="minorEastAsia" w:cs="宋体"/>
                <w:kern w:val="0"/>
                <w:szCs w:val="21"/>
              </w:rPr>
            </w:pPr>
          </w:p>
        </w:tc>
        <w:tc>
          <w:tcPr>
            <w:tcW w:w="992" w:type="dxa"/>
            <w:vMerge/>
          </w:tcPr>
          <w:p w:rsidR="00DB382F" w:rsidRDefault="00DB382F">
            <w:pPr>
              <w:snapToGrid w:val="0"/>
              <w:jc w:val="center"/>
              <w:rPr>
                <w:rFonts w:asciiTheme="minorEastAsia" w:eastAsiaTheme="minorEastAsia" w:hAnsiTheme="minorEastAsia" w:cs="宋体"/>
                <w:kern w:val="0"/>
                <w:szCs w:val="21"/>
              </w:rPr>
            </w:pPr>
          </w:p>
        </w:tc>
        <w:tc>
          <w:tcPr>
            <w:tcW w:w="1120" w:type="dxa"/>
            <w:vMerge/>
            <w:vAlign w:val="center"/>
          </w:tcPr>
          <w:p w:rsidR="00DB382F" w:rsidRDefault="00DB382F">
            <w:pPr>
              <w:snapToGrid w:val="0"/>
              <w:jc w:val="left"/>
              <w:rPr>
                <w:rFonts w:asciiTheme="minorEastAsia" w:eastAsiaTheme="minorEastAsia" w:hAnsiTheme="minorEastAsia" w:cs="宋体"/>
                <w:kern w:val="0"/>
                <w:szCs w:val="21"/>
              </w:rPr>
            </w:pPr>
          </w:p>
        </w:tc>
        <w:tc>
          <w:tcPr>
            <w:tcW w:w="1735" w:type="dxa"/>
            <w:vAlign w:val="center"/>
          </w:tcPr>
          <w:p w:rsidR="00DB382F" w:rsidRDefault="003843AF">
            <w:pPr>
              <w:snapToGrid w:val="0"/>
              <w:jc w:val="center"/>
              <w:rPr>
                <w:rFonts w:asciiTheme="minorEastAsia" w:eastAsiaTheme="minorEastAsia" w:hAnsiTheme="minorEastAsia" w:cs="宋体"/>
                <w:kern w:val="0"/>
                <w:szCs w:val="21"/>
              </w:rPr>
            </w:pPr>
            <w:r>
              <w:rPr>
                <w:rFonts w:ascii="宋体" w:hAnsi="宋体" w:hint="eastAsia"/>
                <w:szCs w:val="21"/>
              </w:rPr>
              <w:t>服务能力</w:t>
            </w:r>
          </w:p>
        </w:tc>
        <w:tc>
          <w:tcPr>
            <w:tcW w:w="784" w:type="dxa"/>
            <w:vAlign w:val="center"/>
          </w:tcPr>
          <w:p w:rsidR="00DB382F" w:rsidRDefault="003843AF">
            <w:pPr>
              <w:snapToGrid w:val="0"/>
              <w:jc w:val="center"/>
              <w:rPr>
                <w:rFonts w:asciiTheme="minorEastAsia" w:eastAsiaTheme="minorEastAsia" w:hAnsiTheme="minorEastAsia" w:cs="宋体"/>
                <w:kern w:val="0"/>
                <w:szCs w:val="21"/>
              </w:rPr>
            </w:pPr>
            <w:r>
              <w:rPr>
                <w:rFonts w:ascii="宋体" w:hAnsi="宋体" w:hint="eastAsia"/>
                <w:kern w:val="0"/>
                <w:szCs w:val="21"/>
              </w:rPr>
              <w:t>5</w:t>
            </w:r>
          </w:p>
        </w:tc>
        <w:tc>
          <w:tcPr>
            <w:tcW w:w="3346" w:type="dxa"/>
            <w:vAlign w:val="center"/>
          </w:tcPr>
          <w:p w:rsidR="00DB382F" w:rsidRDefault="003843AF">
            <w:pPr>
              <w:snapToGrid w:val="0"/>
              <w:spacing w:line="320" w:lineRule="exact"/>
              <w:jc w:val="left"/>
              <w:rPr>
                <w:rFonts w:ascii="宋体" w:hAnsi="宋体"/>
                <w:kern w:val="0"/>
                <w:szCs w:val="21"/>
              </w:rPr>
            </w:pPr>
            <w:r>
              <w:rPr>
                <w:rFonts w:ascii="宋体" w:hAnsi="宋体" w:hint="eastAsia"/>
                <w:kern w:val="0"/>
                <w:szCs w:val="21"/>
              </w:rPr>
              <w:t>根据参选人服务能力进行评分：</w:t>
            </w:r>
          </w:p>
          <w:p w:rsidR="00DB382F" w:rsidRDefault="003843AF">
            <w:pPr>
              <w:snapToGrid w:val="0"/>
              <w:spacing w:line="320" w:lineRule="exact"/>
              <w:jc w:val="left"/>
              <w:rPr>
                <w:rFonts w:ascii="宋体" w:hAnsi="宋体"/>
                <w:kern w:val="0"/>
                <w:szCs w:val="21"/>
              </w:rPr>
            </w:pPr>
            <w:r>
              <w:rPr>
                <w:rFonts w:ascii="宋体" w:hAnsi="宋体" w:hint="eastAsia"/>
                <w:kern w:val="0"/>
                <w:szCs w:val="21"/>
              </w:rPr>
              <w:t>a)承诺能够同时并行处理5个及以上现场服务，且实施人员均具备3年及以上相关工作经验，得5分；</w:t>
            </w:r>
          </w:p>
          <w:p w:rsidR="00DB382F" w:rsidRDefault="003843AF">
            <w:pPr>
              <w:snapToGrid w:val="0"/>
              <w:spacing w:line="320" w:lineRule="exact"/>
              <w:jc w:val="left"/>
              <w:rPr>
                <w:rFonts w:ascii="宋体" w:hAnsi="宋体"/>
                <w:kern w:val="0"/>
                <w:szCs w:val="21"/>
              </w:rPr>
            </w:pPr>
            <w:r>
              <w:rPr>
                <w:rFonts w:ascii="宋体" w:hAnsi="宋体" w:hint="eastAsia"/>
                <w:kern w:val="0"/>
                <w:szCs w:val="21"/>
              </w:rPr>
              <w:t>b)承诺能够同时并行处理3个及以上现场服务，且实施人员均具备2年及以上相关工作经验，得3分；</w:t>
            </w:r>
          </w:p>
          <w:p w:rsidR="00DB382F" w:rsidRDefault="003843AF">
            <w:pPr>
              <w:snapToGrid w:val="0"/>
              <w:spacing w:line="320" w:lineRule="exact"/>
              <w:jc w:val="left"/>
              <w:rPr>
                <w:rFonts w:ascii="宋体" w:hAnsi="宋体"/>
                <w:kern w:val="0"/>
                <w:szCs w:val="21"/>
              </w:rPr>
            </w:pPr>
            <w:r>
              <w:rPr>
                <w:rFonts w:ascii="宋体" w:hAnsi="宋体" w:hint="eastAsia"/>
                <w:kern w:val="0"/>
                <w:szCs w:val="21"/>
              </w:rPr>
              <w:t>c)承诺能够同时并行处理2个及以上现场服务，且实施人员均具备1年及以上相关工作经验，得1分；</w:t>
            </w:r>
          </w:p>
          <w:p w:rsidR="00DB382F" w:rsidRDefault="003843AF">
            <w:pPr>
              <w:snapToGrid w:val="0"/>
              <w:jc w:val="left"/>
              <w:rPr>
                <w:rFonts w:asciiTheme="minorEastAsia" w:eastAsiaTheme="minorEastAsia" w:hAnsiTheme="minorEastAsia" w:cs="宋体"/>
                <w:kern w:val="0"/>
                <w:szCs w:val="21"/>
              </w:rPr>
            </w:pPr>
            <w:r>
              <w:rPr>
                <w:rFonts w:ascii="宋体" w:hAnsi="宋体" w:hint="eastAsia"/>
                <w:kern w:val="0"/>
                <w:szCs w:val="21"/>
              </w:rPr>
              <w:t>需提供承诺函，其余情况不得分。</w:t>
            </w:r>
          </w:p>
        </w:tc>
      </w:tr>
      <w:tr w:rsidR="00DB382F">
        <w:trPr>
          <w:trHeight w:val="340"/>
        </w:trPr>
        <w:tc>
          <w:tcPr>
            <w:tcW w:w="851" w:type="dxa"/>
            <w:vMerge/>
            <w:vAlign w:val="center"/>
          </w:tcPr>
          <w:p w:rsidR="00DB382F" w:rsidRDefault="00DB382F">
            <w:pPr>
              <w:snapToGrid w:val="0"/>
              <w:jc w:val="center"/>
              <w:rPr>
                <w:rFonts w:asciiTheme="minorEastAsia" w:eastAsiaTheme="minorEastAsia" w:hAnsiTheme="minorEastAsia" w:cs="宋体"/>
                <w:kern w:val="0"/>
                <w:szCs w:val="21"/>
              </w:rPr>
            </w:pPr>
          </w:p>
        </w:tc>
        <w:tc>
          <w:tcPr>
            <w:tcW w:w="992" w:type="dxa"/>
            <w:vMerge/>
          </w:tcPr>
          <w:p w:rsidR="00DB382F" w:rsidRDefault="00DB382F">
            <w:pPr>
              <w:snapToGrid w:val="0"/>
              <w:jc w:val="center"/>
              <w:rPr>
                <w:rFonts w:asciiTheme="minorEastAsia" w:eastAsiaTheme="minorEastAsia" w:hAnsiTheme="minorEastAsia" w:cs="宋体"/>
                <w:kern w:val="0"/>
                <w:szCs w:val="21"/>
              </w:rPr>
            </w:pPr>
          </w:p>
        </w:tc>
        <w:tc>
          <w:tcPr>
            <w:tcW w:w="1120" w:type="dxa"/>
            <w:vMerge/>
            <w:vAlign w:val="center"/>
          </w:tcPr>
          <w:p w:rsidR="00DB382F" w:rsidRDefault="00DB382F">
            <w:pPr>
              <w:snapToGrid w:val="0"/>
              <w:jc w:val="left"/>
              <w:rPr>
                <w:rFonts w:asciiTheme="minorEastAsia" w:eastAsiaTheme="minorEastAsia" w:hAnsiTheme="minorEastAsia" w:cs="宋体"/>
                <w:kern w:val="0"/>
                <w:szCs w:val="21"/>
              </w:rPr>
            </w:pPr>
          </w:p>
        </w:tc>
        <w:tc>
          <w:tcPr>
            <w:tcW w:w="1735" w:type="dxa"/>
            <w:vAlign w:val="center"/>
          </w:tcPr>
          <w:p w:rsidR="00DB382F" w:rsidRDefault="003843AF">
            <w:pPr>
              <w:snapToGrid w:val="0"/>
              <w:jc w:val="center"/>
              <w:rPr>
                <w:rFonts w:ascii="宋体" w:hAnsi="宋体" w:cs="宋体"/>
                <w:szCs w:val="21"/>
              </w:rPr>
            </w:pPr>
            <w:r>
              <w:rPr>
                <w:rFonts w:ascii="宋体" w:hAnsi="宋体" w:hint="eastAsia"/>
                <w:szCs w:val="21"/>
              </w:rPr>
              <w:t>团队成员及稳定性承诺</w:t>
            </w:r>
          </w:p>
        </w:tc>
        <w:tc>
          <w:tcPr>
            <w:tcW w:w="784" w:type="dxa"/>
            <w:vAlign w:val="center"/>
          </w:tcPr>
          <w:p w:rsidR="00DB382F" w:rsidRDefault="003843AF">
            <w:pPr>
              <w:snapToGrid w:val="0"/>
              <w:jc w:val="center"/>
              <w:rPr>
                <w:rFonts w:ascii="宋体" w:hAnsi="宋体"/>
                <w:kern w:val="0"/>
                <w:szCs w:val="21"/>
              </w:rPr>
            </w:pPr>
            <w:r>
              <w:rPr>
                <w:rFonts w:ascii="宋体" w:hAnsi="宋体" w:hint="eastAsia"/>
                <w:kern w:val="0"/>
                <w:szCs w:val="21"/>
              </w:rPr>
              <w:t>5</w:t>
            </w:r>
          </w:p>
        </w:tc>
        <w:tc>
          <w:tcPr>
            <w:tcW w:w="3346" w:type="dxa"/>
            <w:vAlign w:val="center"/>
          </w:tcPr>
          <w:p w:rsidR="00DB382F" w:rsidRDefault="003843AF">
            <w:pPr>
              <w:snapToGrid w:val="0"/>
              <w:spacing w:line="320" w:lineRule="exact"/>
              <w:jc w:val="left"/>
              <w:rPr>
                <w:rFonts w:ascii="宋体" w:hAnsi="宋体"/>
                <w:kern w:val="0"/>
                <w:szCs w:val="21"/>
              </w:rPr>
            </w:pPr>
            <w:r>
              <w:rPr>
                <w:rFonts w:ascii="宋体" w:hAnsi="宋体" w:hint="eastAsia"/>
                <w:kern w:val="0"/>
                <w:szCs w:val="21"/>
              </w:rPr>
              <w:t>参选人承诺在合同期间内项目团队核心人员流动率小于20%，且中选后项目组成员中自有员工占比在50％以上。</w:t>
            </w:r>
          </w:p>
          <w:p w:rsidR="00DB382F" w:rsidRDefault="003843AF">
            <w:pPr>
              <w:snapToGrid w:val="0"/>
              <w:jc w:val="left"/>
              <w:rPr>
                <w:rFonts w:ascii="宋体" w:hAnsi="宋体" w:cs="宋体"/>
                <w:szCs w:val="21"/>
              </w:rPr>
            </w:pPr>
            <w:r>
              <w:rPr>
                <w:rFonts w:ascii="宋体" w:hAnsi="宋体" w:hint="eastAsia"/>
                <w:szCs w:val="21"/>
              </w:rPr>
              <w:t>【</w:t>
            </w:r>
            <w:r>
              <w:rPr>
                <w:rFonts w:ascii="宋体" w:hAnsi="宋体" w:hint="eastAsia"/>
                <w:kern w:val="0"/>
                <w:szCs w:val="21"/>
              </w:rPr>
              <w:t>需提供承诺函，满足得5分，不满足不得分。】</w:t>
            </w:r>
          </w:p>
        </w:tc>
      </w:tr>
      <w:tr w:rsidR="00DB382F">
        <w:trPr>
          <w:trHeight w:val="340"/>
        </w:trPr>
        <w:tc>
          <w:tcPr>
            <w:tcW w:w="851" w:type="dxa"/>
            <w:vMerge/>
            <w:vAlign w:val="center"/>
          </w:tcPr>
          <w:p w:rsidR="00DB382F" w:rsidRDefault="00DB382F">
            <w:pPr>
              <w:snapToGrid w:val="0"/>
              <w:jc w:val="center"/>
              <w:rPr>
                <w:rFonts w:asciiTheme="minorEastAsia" w:eastAsiaTheme="minorEastAsia" w:hAnsiTheme="minorEastAsia" w:cs="宋体"/>
                <w:kern w:val="0"/>
                <w:szCs w:val="21"/>
              </w:rPr>
            </w:pPr>
          </w:p>
        </w:tc>
        <w:tc>
          <w:tcPr>
            <w:tcW w:w="992" w:type="dxa"/>
            <w:vMerge/>
          </w:tcPr>
          <w:p w:rsidR="00DB382F" w:rsidRDefault="00DB382F">
            <w:pPr>
              <w:snapToGrid w:val="0"/>
              <w:jc w:val="center"/>
              <w:rPr>
                <w:rFonts w:asciiTheme="minorEastAsia" w:eastAsiaTheme="minorEastAsia" w:hAnsiTheme="minorEastAsia" w:cs="宋体"/>
                <w:kern w:val="0"/>
                <w:szCs w:val="21"/>
              </w:rPr>
            </w:pPr>
          </w:p>
        </w:tc>
        <w:tc>
          <w:tcPr>
            <w:tcW w:w="1120" w:type="dxa"/>
            <w:vMerge/>
            <w:vAlign w:val="center"/>
          </w:tcPr>
          <w:p w:rsidR="00DB382F" w:rsidRDefault="00DB382F">
            <w:pPr>
              <w:snapToGrid w:val="0"/>
              <w:jc w:val="left"/>
              <w:rPr>
                <w:rFonts w:asciiTheme="minorEastAsia" w:eastAsiaTheme="minorEastAsia" w:hAnsiTheme="minorEastAsia" w:cs="宋体"/>
                <w:kern w:val="0"/>
                <w:szCs w:val="21"/>
              </w:rPr>
            </w:pPr>
          </w:p>
        </w:tc>
        <w:tc>
          <w:tcPr>
            <w:tcW w:w="1735" w:type="dxa"/>
            <w:vMerge w:val="restart"/>
            <w:vAlign w:val="center"/>
          </w:tcPr>
          <w:p w:rsidR="00DB382F" w:rsidRDefault="003843AF">
            <w:pPr>
              <w:snapToGrid w:val="0"/>
              <w:jc w:val="center"/>
              <w:rPr>
                <w:rFonts w:ascii="宋体" w:hAnsi="宋体"/>
                <w:szCs w:val="21"/>
              </w:rPr>
            </w:pPr>
            <w:r>
              <w:rPr>
                <w:rFonts w:ascii="宋体" w:hAnsi="宋体" w:hint="eastAsia"/>
                <w:kern w:val="0"/>
                <w:szCs w:val="21"/>
              </w:rPr>
              <w:t>项目案例</w:t>
            </w:r>
          </w:p>
        </w:tc>
        <w:tc>
          <w:tcPr>
            <w:tcW w:w="784" w:type="dxa"/>
            <w:vAlign w:val="center"/>
          </w:tcPr>
          <w:p w:rsidR="00DB382F" w:rsidRDefault="003843AF">
            <w:pPr>
              <w:snapToGrid w:val="0"/>
              <w:jc w:val="center"/>
              <w:rPr>
                <w:rFonts w:ascii="宋体" w:hAnsi="宋体"/>
                <w:kern w:val="0"/>
                <w:szCs w:val="21"/>
              </w:rPr>
            </w:pPr>
            <w:r>
              <w:rPr>
                <w:rFonts w:ascii="宋体" w:hAnsi="宋体" w:hint="eastAsia"/>
                <w:kern w:val="0"/>
                <w:szCs w:val="21"/>
              </w:rPr>
              <w:t>5</w:t>
            </w:r>
          </w:p>
        </w:tc>
        <w:tc>
          <w:tcPr>
            <w:tcW w:w="3346" w:type="dxa"/>
            <w:vAlign w:val="center"/>
          </w:tcPr>
          <w:p w:rsidR="00DB382F" w:rsidRDefault="003843AF">
            <w:pPr>
              <w:snapToGrid w:val="0"/>
              <w:spacing w:line="320" w:lineRule="exact"/>
              <w:jc w:val="left"/>
              <w:rPr>
                <w:rFonts w:ascii="宋体" w:hAnsi="宋体"/>
                <w:szCs w:val="21"/>
              </w:rPr>
            </w:pPr>
            <w:r>
              <w:rPr>
                <w:rFonts w:ascii="宋体" w:hAnsi="宋体" w:hint="eastAsia"/>
                <w:szCs w:val="21"/>
              </w:rPr>
              <w:t>201</w:t>
            </w:r>
            <w:r>
              <w:rPr>
                <w:rFonts w:ascii="宋体" w:hAnsi="宋体"/>
                <w:szCs w:val="21"/>
              </w:rPr>
              <w:t>9</w:t>
            </w:r>
            <w:r>
              <w:rPr>
                <w:rFonts w:ascii="宋体" w:hAnsi="宋体" w:hint="eastAsia"/>
                <w:szCs w:val="21"/>
              </w:rPr>
              <w:t>年1月1日至参选截止时间已签订的同类型（线路维护服务类）合同数量：</w:t>
            </w:r>
          </w:p>
          <w:p w:rsidR="00DB382F" w:rsidRDefault="003843AF">
            <w:pPr>
              <w:snapToGrid w:val="0"/>
              <w:spacing w:line="320" w:lineRule="exact"/>
              <w:jc w:val="left"/>
              <w:rPr>
                <w:rFonts w:ascii="宋体" w:hAnsi="宋体"/>
                <w:szCs w:val="21"/>
              </w:rPr>
            </w:pPr>
            <w:r>
              <w:rPr>
                <w:rFonts w:ascii="宋体" w:hAnsi="宋体" w:hint="eastAsia"/>
                <w:szCs w:val="21"/>
              </w:rPr>
              <w:t>提供3项及以上者得</w:t>
            </w:r>
            <w:r>
              <w:rPr>
                <w:rFonts w:ascii="宋体" w:hAnsi="宋体"/>
                <w:szCs w:val="21"/>
              </w:rPr>
              <w:t>5</w:t>
            </w:r>
            <w:r>
              <w:rPr>
                <w:rFonts w:ascii="宋体" w:hAnsi="宋体" w:hint="eastAsia"/>
                <w:szCs w:val="21"/>
              </w:rPr>
              <w:t>分</w:t>
            </w:r>
          </w:p>
          <w:p w:rsidR="00DB382F" w:rsidRDefault="003843AF">
            <w:pPr>
              <w:snapToGrid w:val="0"/>
              <w:spacing w:line="320" w:lineRule="exact"/>
              <w:jc w:val="left"/>
              <w:rPr>
                <w:rFonts w:ascii="宋体" w:hAnsi="宋体"/>
                <w:szCs w:val="21"/>
              </w:rPr>
            </w:pPr>
            <w:r>
              <w:rPr>
                <w:rFonts w:ascii="宋体" w:hAnsi="宋体" w:hint="eastAsia"/>
                <w:szCs w:val="21"/>
              </w:rPr>
              <w:t>提供2项者得</w:t>
            </w:r>
            <w:r>
              <w:rPr>
                <w:rFonts w:ascii="宋体" w:hAnsi="宋体"/>
                <w:szCs w:val="21"/>
              </w:rPr>
              <w:t>3</w:t>
            </w:r>
            <w:r>
              <w:rPr>
                <w:rFonts w:ascii="宋体" w:hAnsi="宋体" w:hint="eastAsia"/>
                <w:szCs w:val="21"/>
              </w:rPr>
              <w:t>分；</w:t>
            </w:r>
          </w:p>
          <w:p w:rsidR="00DB382F" w:rsidRDefault="003843AF">
            <w:pPr>
              <w:snapToGrid w:val="0"/>
              <w:spacing w:line="320" w:lineRule="exact"/>
              <w:jc w:val="left"/>
              <w:rPr>
                <w:rFonts w:ascii="宋体" w:hAnsi="宋体"/>
                <w:szCs w:val="21"/>
              </w:rPr>
            </w:pPr>
            <w:r>
              <w:rPr>
                <w:rFonts w:ascii="宋体" w:hAnsi="宋体" w:hint="eastAsia"/>
                <w:szCs w:val="21"/>
              </w:rPr>
              <w:t>提供1项得1分；</w:t>
            </w:r>
          </w:p>
          <w:p w:rsidR="00DB382F" w:rsidRDefault="003843AF">
            <w:pPr>
              <w:snapToGrid w:val="0"/>
              <w:spacing w:line="320" w:lineRule="exact"/>
              <w:jc w:val="left"/>
              <w:rPr>
                <w:rFonts w:ascii="宋体" w:hAnsi="宋体"/>
                <w:szCs w:val="21"/>
              </w:rPr>
            </w:pPr>
            <w:r>
              <w:rPr>
                <w:rFonts w:ascii="宋体" w:hAnsi="宋体" w:hint="eastAsia"/>
                <w:szCs w:val="21"/>
              </w:rPr>
              <w:t>不足1项不得分。</w:t>
            </w:r>
          </w:p>
          <w:p w:rsidR="00DB382F" w:rsidRDefault="003843AF">
            <w:pPr>
              <w:snapToGrid w:val="0"/>
              <w:spacing w:line="320" w:lineRule="exact"/>
              <w:jc w:val="left"/>
              <w:rPr>
                <w:rFonts w:ascii="宋体" w:hAnsi="宋体"/>
                <w:kern w:val="0"/>
                <w:szCs w:val="21"/>
              </w:rPr>
            </w:pPr>
            <w:r>
              <w:rPr>
                <w:rFonts w:ascii="宋体" w:hAnsi="宋体" w:hint="eastAsia"/>
                <w:szCs w:val="21"/>
              </w:rPr>
              <w:t>【需提供合同关键页复印件，关键页包括项目名称、签字盖章页等。可提供框架合同或单项合同，仅提供订单视作为未提供证明材料，数量以合同数量计算】</w:t>
            </w:r>
          </w:p>
        </w:tc>
      </w:tr>
      <w:tr w:rsidR="00DB382F">
        <w:trPr>
          <w:trHeight w:val="340"/>
        </w:trPr>
        <w:tc>
          <w:tcPr>
            <w:tcW w:w="851" w:type="dxa"/>
            <w:vMerge/>
            <w:vAlign w:val="center"/>
          </w:tcPr>
          <w:p w:rsidR="00DB382F" w:rsidRDefault="00DB382F">
            <w:pPr>
              <w:snapToGrid w:val="0"/>
              <w:jc w:val="center"/>
              <w:rPr>
                <w:rFonts w:asciiTheme="minorEastAsia" w:eastAsiaTheme="minorEastAsia" w:hAnsiTheme="minorEastAsia" w:cs="宋体"/>
                <w:kern w:val="0"/>
                <w:szCs w:val="21"/>
              </w:rPr>
            </w:pPr>
          </w:p>
        </w:tc>
        <w:tc>
          <w:tcPr>
            <w:tcW w:w="992" w:type="dxa"/>
            <w:vMerge/>
          </w:tcPr>
          <w:p w:rsidR="00DB382F" w:rsidRDefault="00DB382F">
            <w:pPr>
              <w:snapToGrid w:val="0"/>
              <w:jc w:val="center"/>
              <w:rPr>
                <w:rFonts w:asciiTheme="minorEastAsia" w:eastAsiaTheme="minorEastAsia" w:hAnsiTheme="minorEastAsia" w:cs="宋体"/>
                <w:kern w:val="0"/>
                <w:szCs w:val="21"/>
              </w:rPr>
            </w:pPr>
          </w:p>
        </w:tc>
        <w:tc>
          <w:tcPr>
            <w:tcW w:w="1120" w:type="dxa"/>
            <w:vMerge/>
            <w:vAlign w:val="center"/>
          </w:tcPr>
          <w:p w:rsidR="00DB382F" w:rsidRDefault="00DB382F">
            <w:pPr>
              <w:snapToGrid w:val="0"/>
              <w:jc w:val="left"/>
              <w:rPr>
                <w:rFonts w:asciiTheme="minorEastAsia" w:eastAsiaTheme="minorEastAsia" w:hAnsiTheme="minorEastAsia" w:cs="宋体"/>
                <w:kern w:val="0"/>
                <w:szCs w:val="21"/>
              </w:rPr>
            </w:pPr>
          </w:p>
        </w:tc>
        <w:tc>
          <w:tcPr>
            <w:tcW w:w="1735" w:type="dxa"/>
            <w:vMerge/>
            <w:vAlign w:val="center"/>
          </w:tcPr>
          <w:p w:rsidR="00DB382F" w:rsidRDefault="00DB382F">
            <w:pPr>
              <w:snapToGrid w:val="0"/>
              <w:jc w:val="center"/>
              <w:rPr>
                <w:rFonts w:ascii="宋体" w:hAnsi="宋体"/>
                <w:szCs w:val="21"/>
              </w:rPr>
            </w:pPr>
          </w:p>
        </w:tc>
        <w:tc>
          <w:tcPr>
            <w:tcW w:w="784" w:type="dxa"/>
            <w:vAlign w:val="center"/>
          </w:tcPr>
          <w:p w:rsidR="00DB382F" w:rsidRDefault="003843AF">
            <w:pPr>
              <w:snapToGrid w:val="0"/>
              <w:jc w:val="center"/>
              <w:rPr>
                <w:rFonts w:ascii="宋体" w:hAnsi="宋体"/>
                <w:kern w:val="0"/>
                <w:szCs w:val="21"/>
              </w:rPr>
            </w:pPr>
            <w:r>
              <w:rPr>
                <w:rFonts w:ascii="宋体" w:hAnsi="宋体" w:hint="eastAsia"/>
                <w:kern w:val="0"/>
                <w:szCs w:val="21"/>
              </w:rPr>
              <w:t>5</w:t>
            </w:r>
          </w:p>
        </w:tc>
        <w:tc>
          <w:tcPr>
            <w:tcW w:w="3346" w:type="dxa"/>
            <w:vAlign w:val="center"/>
          </w:tcPr>
          <w:p w:rsidR="00DB382F" w:rsidRDefault="003843AF">
            <w:pPr>
              <w:pStyle w:val="aff"/>
              <w:snapToGrid w:val="0"/>
              <w:spacing w:line="320" w:lineRule="exact"/>
              <w:ind w:firstLine="0"/>
              <w:jc w:val="left"/>
              <w:rPr>
                <w:rFonts w:ascii="宋体" w:hAnsi="宋体" w:cs="宋体"/>
                <w:kern w:val="2"/>
                <w:sz w:val="21"/>
                <w:szCs w:val="21"/>
              </w:rPr>
            </w:pPr>
            <w:r>
              <w:rPr>
                <w:rFonts w:ascii="宋体" w:hAnsi="宋体" w:cs="宋体" w:hint="eastAsia"/>
                <w:kern w:val="2"/>
                <w:sz w:val="21"/>
                <w:szCs w:val="21"/>
              </w:rPr>
              <w:t>201</w:t>
            </w:r>
            <w:r>
              <w:rPr>
                <w:rFonts w:ascii="宋体" w:hAnsi="宋体" w:cs="宋体"/>
                <w:kern w:val="2"/>
                <w:sz w:val="21"/>
                <w:szCs w:val="21"/>
              </w:rPr>
              <w:t>9</w:t>
            </w:r>
            <w:r>
              <w:rPr>
                <w:rFonts w:ascii="宋体" w:hAnsi="宋体" w:cs="宋体" w:hint="eastAsia"/>
                <w:kern w:val="2"/>
                <w:sz w:val="21"/>
                <w:szCs w:val="21"/>
              </w:rPr>
              <w:t>年1月1日至参选截止时间已签订的同类型（线路维护服务类）合同累计金额：</w:t>
            </w:r>
          </w:p>
          <w:p w:rsidR="00DB382F" w:rsidRDefault="003843AF">
            <w:pPr>
              <w:pStyle w:val="aff"/>
              <w:snapToGrid w:val="0"/>
              <w:spacing w:line="320" w:lineRule="exact"/>
              <w:ind w:firstLine="0"/>
              <w:jc w:val="left"/>
              <w:rPr>
                <w:rFonts w:ascii="宋体" w:hAnsi="宋体" w:cs="宋体"/>
                <w:kern w:val="2"/>
                <w:sz w:val="21"/>
                <w:szCs w:val="21"/>
              </w:rPr>
            </w:pPr>
            <w:r>
              <w:rPr>
                <w:rFonts w:ascii="宋体" w:hAnsi="宋体" w:cs="宋体" w:hint="eastAsia"/>
                <w:kern w:val="2"/>
                <w:sz w:val="21"/>
                <w:szCs w:val="21"/>
              </w:rPr>
              <w:t>人民币</w:t>
            </w:r>
            <w:r>
              <w:rPr>
                <w:rFonts w:ascii="宋体" w:hAnsi="宋体" w:cs="宋体"/>
                <w:kern w:val="2"/>
                <w:sz w:val="21"/>
                <w:szCs w:val="21"/>
              </w:rPr>
              <w:t>200</w:t>
            </w:r>
            <w:r>
              <w:rPr>
                <w:rFonts w:ascii="宋体" w:hAnsi="宋体" w:cs="宋体" w:hint="eastAsia"/>
                <w:kern w:val="2"/>
                <w:sz w:val="21"/>
                <w:szCs w:val="21"/>
              </w:rPr>
              <w:t>万元（含）以上得</w:t>
            </w:r>
            <w:r>
              <w:rPr>
                <w:rFonts w:ascii="宋体" w:hAnsi="宋体" w:cs="宋体"/>
                <w:kern w:val="2"/>
                <w:sz w:val="21"/>
                <w:szCs w:val="21"/>
              </w:rPr>
              <w:t>5</w:t>
            </w:r>
            <w:r>
              <w:rPr>
                <w:rFonts w:ascii="宋体" w:hAnsi="宋体" w:cs="宋体" w:hint="eastAsia"/>
                <w:kern w:val="2"/>
                <w:sz w:val="21"/>
                <w:szCs w:val="21"/>
              </w:rPr>
              <w:t>分；</w:t>
            </w:r>
          </w:p>
          <w:p w:rsidR="00DB382F" w:rsidRDefault="003843AF">
            <w:pPr>
              <w:pStyle w:val="aff"/>
              <w:snapToGrid w:val="0"/>
              <w:spacing w:line="320" w:lineRule="exact"/>
              <w:ind w:firstLine="0"/>
              <w:jc w:val="left"/>
              <w:rPr>
                <w:rFonts w:ascii="宋体" w:hAnsi="宋体" w:cs="宋体"/>
                <w:kern w:val="2"/>
                <w:sz w:val="21"/>
                <w:szCs w:val="21"/>
              </w:rPr>
            </w:pPr>
            <w:r>
              <w:rPr>
                <w:rFonts w:ascii="宋体" w:hAnsi="宋体" w:cs="宋体" w:hint="eastAsia"/>
                <w:kern w:val="2"/>
                <w:sz w:val="21"/>
                <w:szCs w:val="21"/>
              </w:rPr>
              <w:t>人民币</w:t>
            </w:r>
            <w:r>
              <w:rPr>
                <w:rFonts w:ascii="宋体" w:hAnsi="宋体" w:cs="宋体"/>
                <w:kern w:val="2"/>
                <w:sz w:val="21"/>
                <w:szCs w:val="21"/>
              </w:rPr>
              <w:t>100</w:t>
            </w:r>
            <w:r>
              <w:rPr>
                <w:rFonts w:ascii="宋体" w:hAnsi="宋体" w:cs="宋体" w:hint="eastAsia"/>
                <w:kern w:val="2"/>
                <w:sz w:val="21"/>
                <w:szCs w:val="21"/>
              </w:rPr>
              <w:t>万元（含）-</w:t>
            </w:r>
            <w:r>
              <w:rPr>
                <w:rFonts w:ascii="宋体" w:hAnsi="宋体" w:cs="宋体"/>
                <w:kern w:val="2"/>
                <w:sz w:val="21"/>
                <w:szCs w:val="21"/>
              </w:rPr>
              <w:t>200</w:t>
            </w:r>
            <w:r>
              <w:rPr>
                <w:rFonts w:ascii="宋体" w:hAnsi="宋体" w:cs="宋体" w:hint="eastAsia"/>
                <w:kern w:val="2"/>
                <w:sz w:val="21"/>
                <w:szCs w:val="21"/>
              </w:rPr>
              <w:t>万元（不含）得</w:t>
            </w:r>
            <w:r>
              <w:rPr>
                <w:rFonts w:ascii="宋体" w:hAnsi="宋体" w:cs="宋体"/>
                <w:kern w:val="2"/>
                <w:sz w:val="21"/>
                <w:szCs w:val="21"/>
              </w:rPr>
              <w:t>3</w:t>
            </w:r>
            <w:r>
              <w:rPr>
                <w:rFonts w:ascii="宋体" w:hAnsi="宋体" w:cs="宋体" w:hint="eastAsia"/>
                <w:kern w:val="2"/>
                <w:sz w:val="21"/>
                <w:szCs w:val="21"/>
              </w:rPr>
              <w:t>分；</w:t>
            </w:r>
          </w:p>
          <w:p w:rsidR="00DB382F" w:rsidRDefault="003843AF">
            <w:pPr>
              <w:pStyle w:val="aff"/>
              <w:snapToGrid w:val="0"/>
              <w:spacing w:line="320" w:lineRule="exact"/>
              <w:ind w:firstLine="0"/>
              <w:jc w:val="left"/>
              <w:rPr>
                <w:rFonts w:ascii="宋体" w:hAnsi="宋体" w:cs="宋体"/>
                <w:kern w:val="2"/>
                <w:sz w:val="21"/>
                <w:szCs w:val="21"/>
              </w:rPr>
            </w:pPr>
            <w:r>
              <w:rPr>
                <w:rFonts w:ascii="宋体" w:hAnsi="宋体" w:cs="宋体" w:hint="eastAsia"/>
                <w:kern w:val="2"/>
                <w:sz w:val="21"/>
                <w:szCs w:val="21"/>
              </w:rPr>
              <w:t>人民币5</w:t>
            </w:r>
            <w:r>
              <w:rPr>
                <w:rFonts w:ascii="宋体" w:hAnsi="宋体" w:cs="宋体"/>
                <w:kern w:val="2"/>
                <w:sz w:val="21"/>
                <w:szCs w:val="21"/>
              </w:rPr>
              <w:t>0</w:t>
            </w:r>
            <w:r>
              <w:rPr>
                <w:rFonts w:ascii="宋体" w:hAnsi="宋体" w:cs="宋体" w:hint="eastAsia"/>
                <w:kern w:val="2"/>
                <w:sz w:val="21"/>
                <w:szCs w:val="21"/>
              </w:rPr>
              <w:t>万元（含）-</w:t>
            </w:r>
            <w:r>
              <w:rPr>
                <w:rFonts w:ascii="宋体" w:hAnsi="宋体" w:cs="宋体"/>
                <w:kern w:val="2"/>
                <w:sz w:val="21"/>
                <w:szCs w:val="21"/>
              </w:rPr>
              <w:t>100</w:t>
            </w:r>
            <w:r>
              <w:rPr>
                <w:rFonts w:ascii="宋体" w:hAnsi="宋体" w:cs="宋体" w:hint="eastAsia"/>
                <w:kern w:val="2"/>
                <w:sz w:val="21"/>
                <w:szCs w:val="21"/>
              </w:rPr>
              <w:t>万元（不含）得1分；</w:t>
            </w:r>
          </w:p>
          <w:p w:rsidR="00DB382F" w:rsidRDefault="003843AF">
            <w:pPr>
              <w:pStyle w:val="aff"/>
              <w:snapToGrid w:val="0"/>
              <w:spacing w:line="320" w:lineRule="exact"/>
              <w:ind w:firstLine="0"/>
              <w:jc w:val="left"/>
              <w:rPr>
                <w:rFonts w:ascii="宋体" w:hAnsi="宋体" w:cs="宋体"/>
                <w:kern w:val="2"/>
                <w:sz w:val="21"/>
                <w:szCs w:val="21"/>
              </w:rPr>
            </w:pPr>
            <w:r>
              <w:rPr>
                <w:rFonts w:ascii="宋体" w:hAnsi="宋体" w:cs="宋体" w:hint="eastAsia"/>
                <w:kern w:val="2"/>
                <w:sz w:val="21"/>
                <w:szCs w:val="21"/>
              </w:rPr>
              <w:t>人民币</w:t>
            </w:r>
            <w:r>
              <w:rPr>
                <w:rFonts w:ascii="宋体" w:hAnsi="宋体" w:cs="宋体"/>
                <w:kern w:val="2"/>
                <w:sz w:val="21"/>
                <w:szCs w:val="21"/>
              </w:rPr>
              <w:t>50</w:t>
            </w:r>
            <w:r>
              <w:rPr>
                <w:rFonts w:ascii="宋体" w:hAnsi="宋体" w:cs="宋体" w:hint="eastAsia"/>
                <w:kern w:val="2"/>
                <w:sz w:val="21"/>
                <w:szCs w:val="21"/>
              </w:rPr>
              <w:t>万元（不含）以下不得分。</w:t>
            </w:r>
          </w:p>
          <w:p w:rsidR="00DB382F" w:rsidRDefault="003843AF">
            <w:pPr>
              <w:snapToGrid w:val="0"/>
              <w:spacing w:line="320" w:lineRule="exact"/>
              <w:jc w:val="left"/>
              <w:rPr>
                <w:rFonts w:ascii="宋体" w:hAnsi="宋体"/>
                <w:szCs w:val="21"/>
              </w:rPr>
            </w:pPr>
            <w:r>
              <w:rPr>
                <w:rFonts w:ascii="宋体" w:hAnsi="宋体" w:cs="宋体" w:hint="eastAsia"/>
                <w:szCs w:val="21"/>
              </w:rPr>
              <w:t>【需提供合同关键页复印件，关键页包括项目名称、金额、签字盖章页等。可提供框架合同或单项合</w:t>
            </w:r>
            <w:r>
              <w:rPr>
                <w:rFonts w:ascii="宋体" w:hAnsi="宋体" w:cs="宋体" w:hint="eastAsia"/>
                <w:szCs w:val="21"/>
              </w:rPr>
              <w:lastRenderedPageBreak/>
              <w:t>同，仅提供订单视作为未提供证明材料，金额以合同金额计算】</w:t>
            </w:r>
          </w:p>
        </w:tc>
      </w:tr>
      <w:tr w:rsidR="00DB382F">
        <w:trPr>
          <w:trHeight w:val="340"/>
        </w:trPr>
        <w:tc>
          <w:tcPr>
            <w:tcW w:w="851" w:type="dxa"/>
            <w:vMerge/>
            <w:vAlign w:val="center"/>
          </w:tcPr>
          <w:p w:rsidR="00DB382F" w:rsidRDefault="00DB382F">
            <w:pPr>
              <w:snapToGrid w:val="0"/>
              <w:jc w:val="center"/>
              <w:rPr>
                <w:rFonts w:asciiTheme="minorEastAsia" w:eastAsiaTheme="minorEastAsia" w:hAnsiTheme="minorEastAsia" w:cs="宋体"/>
                <w:kern w:val="0"/>
                <w:szCs w:val="21"/>
              </w:rPr>
            </w:pPr>
          </w:p>
        </w:tc>
        <w:tc>
          <w:tcPr>
            <w:tcW w:w="992" w:type="dxa"/>
            <w:vMerge/>
          </w:tcPr>
          <w:p w:rsidR="00DB382F" w:rsidRDefault="00DB382F">
            <w:pPr>
              <w:snapToGrid w:val="0"/>
              <w:jc w:val="center"/>
              <w:rPr>
                <w:rFonts w:asciiTheme="minorEastAsia" w:eastAsiaTheme="minorEastAsia" w:hAnsiTheme="minorEastAsia" w:cs="宋体"/>
                <w:kern w:val="0"/>
                <w:szCs w:val="21"/>
              </w:rPr>
            </w:pPr>
          </w:p>
        </w:tc>
        <w:tc>
          <w:tcPr>
            <w:tcW w:w="1120" w:type="dxa"/>
            <w:vMerge w:val="restart"/>
            <w:vAlign w:val="center"/>
          </w:tcPr>
          <w:p w:rsidR="00DB382F" w:rsidRDefault="003843AF">
            <w:pPr>
              <w:snapToGrid w:val="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服务</w:t>
            </w:r>
          </w:p>
        </w:tc>
        <w:tc>
          <w:tcPr>
            <w:tcW w:w="1735" w:type="dxa"/>
            <w:vAlign w:val="center"/>
          </w:tcPr>
          <w:p w:rsidR="00DB382F" w:rsidRDefault="003843AF">
            <w:pPr>
              <w:snapToGrid w:val="0"/>
              <w:jc w:val="center"/>
              <w:rPr>
                <w:rFonts w:asciiTheme="minorEastAsia" w:eastAsiaTheme="minorEastAsia" w:hAnsiTheme="minorEastAsia" w:cs="宋体"/>
                <w:kern w:val="0"/>
                <w:szCs w:val="21"/>
              </w:rPr>
            </w:pPr>
            <w:r>
              <w:rPr>
                <w:rFonts w:ascii="宋体" w:hAnsi="宋体" w:cs="宋体" w:hint="eastAsia"/>
                <w:szCs w:val="21"/>
              </w:rPr>
              <w:t>服务网点</w:t>
            </w:r>
          </w:p>
        </w:tc>
        <w:tc>
          <w:tcPr>
            <w:tcW w:w="784" w:type="dxa"/>
            <w:vAlign w:val="center"/>
          </w:tcPr>
          <w:p w:rsidR="00DB382F" w:rsidRDefault="003843AF">
            <w:pPr>
              <w:snapToGrid w:val="0"/>
              <w:jc w:val="center"/>
              <w:rPr>
                <w:rFonts w:asciiTheme="minorEastAsia" w:eastAsiaTheme="minorEastAsia" w:hAnsiTheme="minorEastAsia" w:cs="宋体"/>
                <w:kern w:val="0"/>
                <w:szCs w:val="21"/>
              </w:rPr>
            </w:pPr>
            <w:r>
              <w:rPr>
                <w:rFonts w:ascii="宋体" w:hAnsi="宋体" w:hint="eastAsia"/>
                <w:kern w:val="0"/>
                <w:szCs w:val="21"/>
              </w:rPr>
              <w:t>5</w:t>
            </w:r>
          </w:p>
        </w:tc>
        <w:tc>
          <w:tcPr>
            <w:tcW w:w="3346" w:type="dxa"/>
            <w:vAlign w:val="center"/>
          </w:tcPr>
          <w:p w:rsidR="00DB382F" w:rsidRDefault="003843AF">
            <w:pPr>
              <w:snapToGrid w:val="0"/>
              <w:jc w:val="left"/>
              <w:rPr>
                <w:rFonts w:asciiTheme="minorEastAsia" w:eastAsiaTheme="minorEastAsia" w:hAnsiTheme="minorEastAsia" w:cs="宋体"/>
                <w:kern w:val="0"/>
                <w:szCs w:val="21"/>
              </w:rPr>
            </w:pPr>
            <w:r>
              <w:rPr>
                <w:rFonts w:ascii="宋体" w:hAnsi="宋体" w:cs="宋体" w:hint="eastAsia"/>
                <w:szCs w:val="21"/>
              </w:rPr>
              <w:t>参选人（包括注册在上海的企业）在上海应设置服务网点；（提供相关房屋合同或产权证明）有服务网点并提供符合要求的有效证明材料的或承诺中选1个月内设立服务网点，承诺格式自拟的得</w:t>
            </w:r>
            <w:r>
              <w:rPr>
                <w:rFonts w:ascii="宋体" w:hAnsi="宋体" w:cs="宋体"/>
                <w:szCs w:val="21"/>
              </w:rPr>
              <w:t>5</w:t>
            </w:r>
            <w:r>
              <w:rPr>
                <w:rFonts w:ascii="宋体" w:hAnsi="宋体" w:cs="宋体" w:hint="eastAsia"/>
                <w:szCs w:val="21"/>
              </w:rPr>
              <w:t>分，提供的文件有瑕疵或未提供不得分。</w:t>
            </w:r>
          </w:p>
        </w:tc>
      </w:tr>
      <w:tr w:rsidR="00DB382F">
        <w:trPr>
          <w:trHeight w:val="340"/>
        </w:trPr>
        <w:tc>
          <w:tcPr>
            <w:tcW w:w="851" w:type="dxa"/>
            <w:vMerge/>
            <w:vAlign w:val="center"/>
          </w:tcPr>
          <w:p w:rsidR="00DB382F" w:rsidRDefault="00DB382F">
            <w:pPr>
              <w:snapToGrid w:val="0"/>
              <w:jc w:val="center"/>
              <w:rPr>
                <w:rFonts w:asciiTheme="minorEastAsia" w:eastAsiaTheme="minorEastAsia" w:hAnsiTheme="minorEastAsia" w:cs="宋体"/>
                <w:kern w:val="0"/>
                <w:szCs w:val="21"/>
              </w:rPr>
            </w:pPr>
          </w:p>
        </w:tc>
        <w:tc>
          <w:tcPr>
            <w:tcW w:w="992" w:type="dxa"/>
            <w:vMerge/>
          </w:tcPr>
          <w:p w:rsidR="00DB382F" w:rsidRDefault="00DB382F">
            <w:pPr>
              <w:snapToGrid w:val="0"/>
              <w:jc w:val="center"/>
              <w:rPr>
                <w:rFonts w:asciiTheme="minorEastAsia" w:eastAsiaTheme="minorEastAsia" w:hAnsiTheme="minorEastAsia" w:cs="宋体"/>
                <w:kern w:val="0"/>
                <w:szCs w:val="21"/>
              </w:rPr>
            </w:pPr>
          </w:p>
        </w:tc>
        <w:tc>
          <w:tcPr>
            <w:tcW w:w="1120" w:type="dxa"/>
            <w:vMerge/>
            <w:vAlign w:val="center"/>
          </w:tcPr>
          <w:p w:rsidR="00DB382F" w:rsidRDefault="00DB382F">
            <w:pPr>
              <w:snapToGrid w:val="0"/>
              <w:jc w:val="left"/>
              <w:rPr>
                <w:rFonts w:asciiTheme="minorEastAsia" w:eastAsiaTheme="minorEastAsia" w:hAnsiTheme="minorEastAsia" w:cs="宋体"/>
                <w:kern w:val="0"/>
                <w:szCs w:val="21"/>
              </w:rPr>
            </w:pPr>
          </w:p>
        </w:tc>
        <w:tc>
          <w:tcPr>
            <w:tcW w:w="1735" w:type="dxa"/>
            <w:vAlign w:val="center"/>
          </w:tcPr>
          <w:p w:rsidR="00DB382F" w:rsidRDefault="003843AF">
            <w:pPr>
              <w:snapToGrid w:val="0"/>
              <w:jc w:val="center"/>
              <w:rPr>
                <w:rFonts w:ascii="宋体" w:hAnsi="宋体"/>
                <w:szCs w:val="21"/>
              </w:rPr>
            </w:pPr>
            <w:r>
              <w:rPr>
                <w:rFonts w:ascii="宋体" w:hAnsi="宋体" w:hint="eastAsia"/>
                <w:kern w:val="0"/>
                <w:szCs w:val="21"/>
              </w:rPr>
              <w:t>针对本项目的合理化建议</w:t>
            </w:r>
          </w:p>
        </w:tc>
        <w:tc>
          <w:tcPr>
            <w:tcW w:w="784" w:type="dxa"/>
            <w:vAlign w:val="center"/>
          </w:tcPr>
          <w:p w:rsidR="00DB382F" w:rsidRDefault="003843AF">
            <w:pPr>
              <w:snapToGrid w:val="0"/>
              <w:jc w:val="center"/>
              <w:rPr>
                <w:rFonts w:ascii="宋体" w:hAnsi="宋体"/>
                <w:kern w:val="0"/>
                <w:szCs w:val="21"/>
              </w:rPr>
            </w:pPr>
            <w:r>
              <w:rPr>
                <w:rFonts w:ascii="宋体" w:hAnsi="宋体" w:hint="eastAsia"/>
                <w:kern w:val="0"/>
                <w:szCs w:val="21"/>
              </w:rPr>
              <w:t>5</w:t>
            </w:r>
          </w:p>
        </w:tc>
        <w:tc>
          <w:tcPr>
            <w:tcW w:w="3346" w:type="dxa"/>
            <w:vAlign w:val="center"/>
          </w:tcPr>
          <w:p w:rsidR="00DB382F" w:rsidRDefault="003843AF">
            <w:pPr>
              <w:adjustRightInd w:val="0"/>
              <w:snapToGrid w:val="0"/>
              <w:spacing w:line="320" w:lineRule="exact"/>
              <w:jc w:val="left"/>
              <w:rPr>
                <w:rFonts w:ascii="宋体" w:hAnsi="宋体"/>
                <w:szCs w:val="21"/>
              </w:rPr>
            </w:pPr>
            <w:r>
              <w:rPr>
                <w:rFonts w:ascii="宋体" w:hAnsi="宋体" w:hint="eastAsia"/>
                <w:szCs w:val="21"/>
              </w:rPr>
              <w:t>参选人根据本项目情况提供合理化建议，对参选人所提供的合理化建议进行评分；</w:t>
            </w:r>
          </w:p>
          <w:p w:rsidR="00DB382F" w:rsidRDefault="003843AF">
            <w:pPr>
              <w:adjustRightInd w:val="0"/>
              <w:snapToGrid w:val="0"/>
              <w:spacing w:line="320" w:lineRule="exact"/>
              <w:jc w:val="left"/>
              <w:rPr>
                <w:rFonts w:ascii="宋体" w:hAnsi="宋体"/>
                <w:szCs w:val="21"/>
              </w:rPr>
            </w:pPr>
            <w:r>
              <w:rPr>
                <w:rFonts w:ascii="宋体" w:hAnsi="宋体" w:hint="eastAsia"/>
                <w:szCs w:val="21"/>
              </w:rPr>
              <w:t>相对优秀者得[4-5]分；</w:t>
            </w:r>
          </w:p>
          <w:p w:rsidR="00DB382F" w:rsidRDefault="003843AF">
            <w:pPr>
              <w:adjustRightInd w:val="0"/>
              <w:snapToGrid w:val="0"/>
              <w:spacing w:line="320" w:lineRule="exact"/>
              <w:jc w:val="left"/>
              <w:rPr>
                <w:rFonts w:ascii="宋体" w:hAnsi="宋体"/>
                <w:szCs w:val="21"/>
              </w:rPr>
            </w:pPr>
            <w:r>
              <w:rPr>
                <w:rFonts w:ascii="宋体" w:hAnsi="宋体" w:hint="eastAsia"/>
                <w:szCs w:val="21"/>
              </w:rPr>
              <w:t>较优秀者得[2-4)分；</w:t>
            </w:r>
          </w:p>
          <w:p w:rsidR="00DB382F" w:rsidRDefault="003843AF">
            <w:pPr>
              <w:adjustRightInd w:val="0"/>
              <w:snapToGrid w:val="0"/>
              <w:spacing w:line="320" w:lineRule="exact"/>
              <w:jc w:val="left"/>
              <w:rPr>
                <w:rFonts w:ascii="宋体" w:hAnsi="宋体"/>
                <w:szCs w:val="21"/>
              </w:rPr>
            </w:pPr>
            <w:r>
              <w:rPr>
                <w:rFonts w:ascii="宋体" w:hAnsi="宋体" w:hint="eastAsia"/>
                <w:szCs w:val="21"/>
              </w:rPr>
              <w:t>一般者得[0-2)分；</w:t>
            </w:r>
          </w:p>
          <w:p w:rsidR="00DB382F" w:rsidRDefault="003843AF">
            <w:pPr>
              <w:snapToGrid w:val="0"/>
              <w:spacing w:line="320" w:lineRule="exact"/>
              <w:jc w:val="left"/>
              <w:rPr>
                <w:rFonts w:ascii="宋体" w:hAnsi="宋体"/>
                <w:kern w:val="0"/>
                <w:szCs w:val="21"/>
              </w:rPr>
            </w:pPr>
            <w:r>
              <w:rPr>
                <w:rFonts w:ascii="宋体" w:hAnsi="宋体" w:hint="eastAsia"/>
                <w:szCs w:val="21"/>
              </w:rPr>
              <w:t>未提供建议者不得分。</w:t>
            </w:r>
          </w:p>
        </w:tc>
      </w:tr>
      <w:tr w:rsidR="00DB382F">
        <w:trPr>
          <w:trHeight w:val="340"/>
        </w:trPr>
        <w:tc>
          <w:tcPr>
            <w:tcW w:w="851" w:type="dxa"/>
            <w:vMerge/>
            <w:vAlign w:val="center"/>
          </w:tcPr>
          <w:p w:rsidR="00DB382F" w:rsidRDefault="00DB382F">
            <w:pPr>
              <w:snapToGrid w:val="0"/>
              <w:jc w:val="center"/>
              <w:rPr>
                <w:rFonts w:asciiTheme="minorEastAsia" w:eastAsiaTheme="minorEastAsia" w:hAnsiTheme="minorEastAsia" w:cs="宋体"/>
                <w:kern w:val="0"/>
                <w:szCs w:val="21"/>
              </w:rPr>
            </w:pPr>
          </w:p>
        </w:tc>
        <w:tc>
          <w:tcPr>
            <w:tcW w:w="992" w:type="dxa"/>
            <w:vMerge/>
          </w:tcPr>
          <w:p w:rsidR="00DB382F" w:rsidRDefault="00DB382F">
            <w:pPr>
              <w:snapToGrid w:val="0"/>
              <w:jc w:val="center"/>
              <w:rPr>
                <w:rFonts w:asciiTheme="minorEastAsia" w:eastAsiaTheme="minorEastAsia" w:hAnsiTheme="minorEastAsia" w:cs="宋体"/>
                <w:kern w:val="0"/>
                <w:szCs w:val="21"/>
              </w:rPr>
            </w:pPr>
          </w:p>
        </w:tc>
        <w:tc>
          <w:tcPr>
            <w:tcW w:w="1120" w:type="dxa"/>
            <w:vAlign w:val="center"/>
          </w:tcPr>
          <w:p w:rsidR="00DB382F" w:rsidRDefault="003843AF">
            <w:pPr>
              <w:snapToGrid w:val="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价格</w:t>
            </w:r>
          </w:p>
        </w:tc>
        <w:tc>
          <w:tcPr>
            <w:tcW w:w="1735" w:type="dxa"/>
            <w:vAlign w:val="center"/>
          </w:tcPr>
          <w:p w:rsidR="00DB382F" w:rsidRDefault="003843AF">
            <w:pPr>
              <w:snapToGrid w:val="0"/>
              <w:jc w:val="center"/>
              <w:rPr>
                <w:rFonts w:asciiTheme="minorEastAsia" w:eastAsiaTheme="minorEastAsia" w:hAnsiTheme="minorEastAsia" w:cs="宋体"/>
                <w:kern w:val="0"/>
                <w:szCs w:val="21"/>
              </w:rPr>
            </w:pPr>
            <w:r>
              <w:rPr>
                <w:rFonts w:ascii="宋体" w:hAnsi="宋体" w:hint="eastAsia"/>
                <w:szCs w:val="21"/>
              </w:rPr>
              <w:t>报价评分</w:t>
            </w:r>
          </w:p>
        </w:tc>
        <w:tc>
          <w:tcPr>
            <w:tcW w:w="784" w:type="dxa"/>
            <w:vAlign w:val="center"/>
          </w:tcPr>
          <w:p w:rsidR="00DB382F" w:rsidRDefault="003843AF">
            <w:pPr>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r>
              <w:rPr>
                <w:rFonts w:asciiTheme="minorEastAsia" w:eastAsiaTheme="minorEastAsia" w:hAnsiTheme="minorEastAsia" w:cs="宋体"/>
                <w:kern w:val="0"/>
                <w:szCs w:val="21"/>
              </w:rPr>
              <w:t>0</w:t>
            </w:r>
          </w:p>
        </w:tc>
        <w:tc>
          <w:tcPr>
            <w:tcW w:w="3346" w:type="dxa"/>
            <w:vAlign w:val="center"/>
          </w:tcPr>
          <w:p w:rsidR="00DB382F" w:rsidRDefault="003843AF">
            <w:pPr>
              <w:spacing w:beforeLines="30" w:before="93" w:afterLines="30" w:after="93"/>
              <w:jc w:val="left"/>
              <w:rPr>
                <w:rFonts w:ascii="宋体" w:hAnsi="宋体"/>
                <w:kern w:val="0"/>
                <w:szCs w:val="21"/>
              </w:rPr>
            </w:pPr>
            <w:r>
              <w:rPr>
                <w:rFonts w:ascii="宋体" w:hAnsi="宋体" w:hint="eastAsia"/>
                <w:kern w:val="0"/>
                <w:szCs w:val="21"/>
              </w:rPr>
              <w:t>评选委员会对各参选人的参选报价</w:t>
            </w:r>
            <w:r>
              <w:rPr>
                <w:rFonts w:ascii="宋体" w:hAnsi="宋体" w:hint="eastAsia"/>
                <w:b/>
                <w:szCs w:val="21"/>
              </w:rPr>
              <w:t>（</w:t>
            </w:r>
            <w:r>
              <w:rPr>
                <w:rFonts w:ascii="宋体" w:hAnsi="宋体" w:cs="宋体" w:hint="eastAsia"/>
                <w:b/>
                <w:szCs w:val="21"/>
              </w:rPr>
              <w:t>参选单项总价合计</w:t>
            </w:r>
            <w:r>
              <w:rPr>
                <w:rFonts w:ascii="宋体" w:hAnsi="宋体" w:hint="eastAsia"/>
                <w:b/>
                <w:szCs w:val="21"/>
              </w:rPr>
              <w:t>）</w:t>
            </w:r>
            <w:r>
              <w:rPr>
                <w:rFonts w:ascii="宋体" w:hAnsi="宋体" w:hint="eastAsia"/>
                <w:kern w:val="0"/>
                <w:szCs w:val="21"/>
              </w:rPr>
              <w:t>可能存在的计算或排列差错等按照参选文件的规定进行修正、调整，将其参选报价作为相应参选人的经评审的评选价，参选人数量记为n，参选人经评审的评选价记为Pn。</w:t>
            </w:r>
          </w:p>
          <w:p w:rsidR="00DB382F" w:rsidRDefault="003843AF">
            <w:pPr>
              <w:spacing w:beforeLines="30" w:before="93" w:afterLines="30" w:after="93"/>
              <w:jc w:val="left"/>
              <w:rPr>
                <w:rFonts w:ascii="宋体" w:hAnsi="宋体"/>
                <w:kern w:val="0"/>
                <w:szCs w:val="21"/>
              </w:rPr>
            </w:pPr>
            <w:r>
              <w:rPr>
                <w:rFonts w:ascii="宋体" w:hAnsi="宋体" w:hint="eastAsia"/>
                <w:kern w:val="0"/>
                <w:szCs w:val="21"/>
              </w:rPr>
              <w:t>（1）基准价：以所有经评审的评选价Pn的的算数平均值为基准价P0；</w:t>
            </w:r>
          </w:p>
          <w:p w:rsidR="00DB382F" w:rsidRDefault="003843AF">
            <w:pPr>
              <w:spacing w:beforeLines="30" w:before="93" w:afterLines="30" w:after="93" w:line="276" w:lineRule="auto"/>
              <w:jc w:val="left"/>
              <w:rPr>
                <w:rFonts w:ascii="宋体" w:hAnsi="宋体"/>
                <w:szCs w:val="21"/>
              </w:rPr>
            </w:pPr>
            <w:r>
              <w:rPr>
                <w:rFonts w:ascii="宋体" w:hAnsi="宋体" w:hint="eastAsia"/>
                <w:szCs w:val="21"/>
              </w:rPr>
              <w:t>A.如参选人的有效参选报价小于等于5家(n≤5)，以所有经评审的评选价Pn的平均值为基准价P0；</w:t>
            </w:r>
          </w:p>
          <w:p w:rsidR="00DB382F" w:rsidRDefault="003843AF">
            <w:pPr>
              <w:spacing w:beforeLines="30" w:before="93" w:afterLines="30" w:after="93"/>
              <w:jc w:val="left"/>
              <w:rPr>
                <w:rFonts w:ascii="宋体" w:hAnsi="宋体"/>
                <w:kern w:val="0"/>
                <w:szCs w:val="21"/>
              </w:rPr>
            </w:pPr>
            <w:r>
              <w:rPr>
                <w:rFonts w:ascii="宋体" w:hAnsi="宋体" w:hint="eastAsia"/>
                <w:szCs w:val="21"/>
              </w:rPr>
              <w:t>B.如参选人的有效参选报价大于5家(n&gt;5)，则去除所有报价中一个最高值和一个最低值后，取余下的所有经评审的评选价Pn的平均值为基准价P0；</w:t>
            </w:r>
          </w:p>
          <w:p w:rsidR="00DB382F" w:rsidRDefault="003843AF">
            <w:pPr>
              <w:spacing w:beforeLines="30" w:before="93" w:afterLines="30" w:after="93"/>
              <w:jc w:val="left"/>
              <w:rPr>
                <w:rFonts w:ascii="宋体" w:hAnsi="宋体"/>
                <w:kern w:val="0"/>
                <w:szCs w:val="21"/>
              </w:rPr>
            </w:pPr>
            <w:r>
              <w:rPr>
                <w:rFonts w:ascii="宋体" w:hAnsi="宋体" w:hint="eastAsia"/>
                <w:kern w:val="0"/>
                <w:szCs w:val="21"/>
              </w:rPr>
              <w:t>（2）价格得分计算公式：基准价P0得满分40分。经评审的评选价Pn在基准价P0的基础上每上升</w:t>
            </w:r>
            <w:r>
              <w:rPr>
                <w:rFonts w:ascii="宋体" w:hAnsi="宋体"/>
                <w:kern w:val="0"/>
                <w:szCs w:val="21"/>
              </w:rPr>
              <w:t>1</w:t>
            </w:r>
            <w:r>
              <w:rPr>
                <w:rFonts w:ascii="宋体" w:hAnsi="宋体" w:hint="eastAsia"/>
                <w:kern w:val="0"/>
                <w:szCs w:val="21"/>
              </w:rPr>
              <w:t>%者扣</w:t>
            </w:r>
            <w:r>
              <w:rPr>
                <w:rFonts w:ascii="宋体" w:hAnsi="宋体"/>
                <w:kern w:val="0"/>
                <w:szCs w:val="21"/>
              </w:rPr>
              <w:t>0.4</w:t>
            </w:r>
            <w:r>
              <w:rPr>
                <w:rFonts w:ascii="宋体" w:hAnsi="宋体" w:hint="eastAsia"/>
                <w:kern w:val="0"/>
                <w:szCs w:val="21"/>
              </w:rPr>
              <w:t>分，每下降</w:t>
            </w:r>
            <w:r>
              <w:rPr>
                <w:rFonts w:ascii="宋体" w:hAnsi="宋体"/>
                <w:kern w:val="0"/>
                <w:szCs w:val="21"/>
              </w:rPr>
              <w:t>1</w:t>
            </w:r>
            <w:r>
              <w:rPr>
                <w:rFonts w:ascii="宋体" w:hAnsi="宋体" w:hint="eastAsia"/>
                <w:kern w:val="0"/>
                <w:szCs w:val="21"/>
              </w:rPr>
              <w:t>%者扣</w:t>
            </w:r>
            <w:r>
              <w:rPr>
                <w:rFonts w:ascii="宋体" w:hAnsi="宋体"/>
                <w:kern w:val="0"/>
                <w:szCs w:val="21"/>
              </w:rPr>
              <w:t>0.2</w:t>
            </w:r>
            <w:r>
              <w:rPr>
                <w:rFonts w:ascii="宋体" w:hAnsi="宋体" w:hint="eastAsia"/>
                <w:kern w:val="0"/>
                <w:szCs w:val="21"/>
              </w:rPr>
              <w:t>分，按此比例类推，扣到0分为止。</w:t>
            </w:r>
          </w:p>
          <w:p w:rsidR="00DB382F" w:rsidRDefault="003843AF">
            <w:pPr>
              <w:spacing w:beforeLines="30" w:before="93" w:afterLines="30" w:after="93"/>
              <w:jc w:val="left"/>
              <w:rPr>
                <w:rFonts w:ascii="宋体" w:hAnsi="宋体"/>
                <w:kern w:val="0"/>
                <w:szCs w:val="21"/>
              </w:rPr>
            </w:pPr>
            <w:r>
              <w:rPr>
                <w:rFonts w:ascii="宋体" w:hAnsi="宋体" w:hint="eastAsia"/>
                <w:kern w:val="0"/>
                <w:szCs w:val="21"/>
              </w:rPr>
              <w:t>若Pn≥P0，则各参选人报价得分＝40-(Pn-P0)/P0×100×0.</w:t>
            </w:r>
            <w:r>
              <w:rPr>
                <w:rFonts w:ascii="宋体" w:hAnsi="宋体"/>
                <w:kern w:val="0"/>
                <w:szCs w:val="21"/>
              </w:rPr>
              <w:t>4</w:t>
            </w:r>
            <w:r>
              <w:rPr>
                <w:rFonts w:ascii="宋体" w:hAnsi="宋体" w:hint="eastAsia"/>
                <w:kern w:val="0"/>
                <w:szCs w:val="21"/>
              </w:rPr>
              <w:t>；</w:t>
            </w:r>
          </w:p>
          <w:p w:rsidR="00DB382F" w:rsidRDefault="003843AF">
            <w:pPr>
              <w:snapToGrid w:val="0"/>
              <w:jc w:val="left"/>
              <w:rPr>
                <w:rFonts w:asciiTheme="minorEastAsia" w:eastAsiaTheme="minorEastAsia" w:hAnsiTheme="minorEastAsia" w:cs="宋体"/>
                <w:kern w:val="0"/>
                <w:szCs w:val="21"/>
              </w:rPr>
            </w:pPr>
            <w:r>
              <w:rPr>
                <w:rFonts w:ascii="宋体" w:hAnsi="宋体" w:hint="eastAsia"/>
                <w:kern w:val="0"/>
                <w:szCs w:val="21"/>
              </w:rPr>
              <w:lastRenderedPageBreak/>
              <w:t>若Pn＜P0，则各参选人报价得分＝40-(P0-Pn)/P0×100×0.</w:t>
            </w:r>
            <w:r>
              <w:rPr>
                <w:rFonts w:ascii="宋体" w:hAnsi="宋体"/>
                <w:kern w:val="0"/>
                <w:szCs w:val="21"/>
              </w:rPr>
              <w:t>2</w:t>
            </w:r>
            <w:r>
              <w:rPr>
                <w:rFonts w:ascii="宋体" w:hAnsi="宋体" w:hint="eastAsia"/>
                <w:kern w:val="0"/>
                <w:szCs w:val="21"/>
              </w:rPr>
              <w:t>；</w:t>
            </w:r>
          </w:p>
        </w:tc>
      </w:tr>
      <w:tr w:rsidR="00DB382F">
        <w:trPr>
          <w:trHeight w:val="340"/>
        </w:trPr>
        <w:tc>
          <w:tcPr>
            <w:tcW w:w="851" w:type="dxa"/>
            <w:vAlign w:val="center"/>
          </w:tcPr>
          <w:p w:rsidR="00DB382F" w:rsidRDefault="003843AF">
            <w:pPr>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3.2.2</w:t>
            </w:r>
          </w:p>
        </w:tc>
        <w:tc>
          <w:tcPr>
            <w:tcW w:w="992" w:type="dxa"/>
            <w:vAlign w:val="center"/>
          </w:tcPr>
          <w:p w:rsidR="00DB382F" w:rsidRDefault="003843AF">
            <w:pPr>
              <w:snapToGrid w:val="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评分计算原则</w:t>
            </w:r>
          </w:p>
        </w:tc>
        <w:tc>
          <w:tcPr>
            <w:tcW w:w="6985" w:type="dxa"/>
            <w:gridSpan w:val="4"/>
            <w:vAlign w:val="center"/>
          </w:tcPr>
          <w:p w:rsidR="00DB382F" w:rsidRDefault="003843AF">
            <w:pPr>
              <w:snapToGrid w:val="0"/>
              <w:rPr>
                <w:rFonts w:asciiTheme="minorEastAsia" w:eastAsiaTheme="minorEastAsia" w:hAnsiTheme="minorEastAsia" w:cs="宋体"/>
                <w:kern w:val="0"/>
                <w:szCs w:val="21"/>
              </w:rPr>
            </w:pPr>
            <w:r>
              <w:rPr>
                <w:rFonts w:ascii="宋体" w:hAnsi="宋体" w:hint="eastAsia"/>
                <w:szCs w:val="21"/>
              </w:rPr>
              <w:t>未做特殊说明的情况下，</w:t>
            </w:r>
            <w:r>
              <w:rPr>
                <w:rFonts w:ascii="宋体" w:hAnsi="宋体" w:cs="宋体" w:hint="eastAsia"/>
                <w:kern w:val="0"/>
                <w:szCs w:val="21"/>
              </w:rPr>
              <w:t>保留2位小数，小数2位后采用四舍五入原则。</w:t>
            </w:r>
          </w:p>
        </w:tc>
      </w:tr>
      <w:tr w:rsidR="00DB382F">
        <w:trPr>
          <w:trHeight w:val="340"/>
        </w:trPr>
        <w:tc>
          <w:tcPr>
            <w:tcW w:w="851" w:type="dxa"/>
            <w:vAlign w:val="center"/>
          </w:tcPr>
          <w:p w:rsidR="00DB382F" w:rsidRDefault="003843AF">
            <w:pPr>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3.4.1</w:t>
            </w:r>
          </w:p>
        </w:tc>
        <w:tc>
          <w:tcPr>
            <w:tcW w:w="992" w:type="dxa"/>
            <w:vAlign w:val="center"/>
          </w:tcPr>
          <w:p w:rsidR="00DB382F" w:rsidRDefault="003843AF">
            <w:pPr>
              <w:snapToGrid w:val="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综合评分相同的处理原则</w:t>
            </w:r>
          </w:p>
        </w:tc>
        <w:tc>
          <w:tcPr>
            <w:tcW w:w="6985" w:type="dxa"/>
            <w:gridSpan w:val="4"/>
            <w:vAlign w:val="center"/>
          </w:tcPr>
          <w:p w:rsidR="00DB382F" w:rsidRDefault="003843AF">
            <w:pPr>
              <w:snapToGrid w:val="0"/>
              <w:rPr>
                <w:rFonts w:asciiTheme="minorEastAsia" w:eastAsiaTheme="minorEastAsia" w:hAnsiTheme="minorEastAsia"/>
                <w:szCs w:val="21"/>
              </w:rPr>
            </w:pPr>
            <w:r>
              <w:rPr>
                <w:rFonts w:asciiTheme="minorEastAsia" w:eastAsiaTheme="minorEastAsia" w:hAnsiTheme="minorEastAsia" w:hint="eastAsia"/>
                <w:szCs w:val="21"/>
              </w:rPr>
              <w:t>综合得分相同的，价格得分高者排名优先；价格得分相同的，技术得分高者排名优先；技术得分相同的，商务得分高者排名优先；</w:t>
            </w:r>
            <w:r>
              <w:rPr>
                <w:rFonts w:asciiTheme="minorEastAsia" w:eastAsiaTheme="minorEastAsia" w:hAnsiTheme="minorEastAsia"/>
                <w:szCs w:val="21"/>
              </w:rPr>
              <w:t xml:space="preserve"> </w:t>
            </w:r>
          </w:p>
        </w:tc>
      </w:tr>
      <w:tr w:rsidR="00DB382F">
        <w:trPr>
          <w:trHeight w:val="275"/>
        </w:trPr>
        <w:tc>
          <w:tcPr>
            <w:tcW w:w="851" w:type="dxa"/>
            <w:vAlign w:val="center"/>
          </w:tcPr>
          <w:p w:rsidR="00DB382F" w:rsidRDefault="003843AF">
            <w:pPr>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3.4.2</w:t>
            </w:r>
          </w:p>
        </w:tc>
        <w:tc>
          <w:tcPr>
            <w:tcW w:w="992" w:type="dxa"/>
            <w:vAlign w:val="center"/>
          </w:tcPr>
          <w:p w:rsidR="00DB382F" w:rsidRDefault="003843AF">
            <w:pPr>
              <w:snapToGrid w:val="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中选候选人推荐原则</w:t>
            </w:r>
          </w:p>
        </w:tc>
        <w:tc>
          <w:tcPr>
            <w:tcW w:w="6985" w:type="dxa"/>
            <w:gridSpan w:val="4"/>
            <w:vAlign w:val="center"/>
          </w:tcPr>
          <w:p w:rsidR="00DB382F" w:rsidRDefault="003843AF">
            <w:pPr>
              <w:pStyle w:val="afa"/>
              <w:snapToGrid w:val="0"/>
              <w:ind w:left="14" w:firstLineChars="0" w:firstLine="0"/>
              <w:rPr>
                <w:rFonts w:asciiTheme="minorEastAsia" w:eastAsiaTheme="minorEastAsia" w:hAnsiTheme="minorEastAsia" w:cs="宋体"/>
                <w:kern w:val="0"/>
                <w:szCs w:val="21"/>
              </w:rPr>
            </w:pPr>
            <w:r>
              <w:rPr>
                <w:rFonts w:asciiTheme="minorEastAsia" w:eastAsiaTheme="minorEastAsia" w:hAnsiTheme="minorEastAsia" w:hint="eastAsia"/>
                <w:szCs w:val="21"/>
              </w:rPr>
              <w:t>详见第二章参选人须知6.4条款</w:t>
            </w:r>
          </w:p>
        </w:tc>
      </w:tr>
    </w:tbl>
    <w:p w:rsidR="00DB382F" w:rsidRDefault="00DB382F">
      <w:pPr>
        <w:widowControl/>
        <w:jc w:val="left"/>
        <w:rPr>
          <w:rFonts w:asciiTheme="minorEastAsia" w:eastAsiaTheme="minorEastAsia" w:hAnsiTheme="minorEastAsia"/>
          <w:b/>
          <w:bCs/>
          <w:sz w:val="28"/>
          <w:szCs w:val="28"/>
        </w:rPr>
      </w:pPr>
      <w:bookmarkStart w:id="443" w:name="_Toc450489345"/>
    </w:p>
    <w:p w:rsidR="00DB382F" w:rsidRDefault="003843AF">
      <w:pPr>
        <w:pStyle w:val="af2"/>
        <w:numPr>
          <w:ilvl w:val="0"/>
          <w:numId w:val="10"/>
        </w:numPr>
        <w:snapToGrid w:val="0"/>
        <w:spacing w:before="120" w:after="120" w:line="440" w:lineRule="exact"/>
        <w:ind w:left="0" w:firstLine="0"/>
        <w:jc w:val="left"/>
        <w:rPr>
          <w:rFonts w:asciiTheme="minorEastAsia" w:eastAsiaTheme="minorEastAsia" w:hAnsiTheme="minorEastAsia"/>
          <w:sz w:val="28"/>
          <w:szCs w:val="28"/>
        </w:rPr>
      </w:pPr>
      <w:bookmarkStart w:id="444" w:name="_Toc114061226"/>
      <w:r>
        <w:rPr>
          <w:rFonts w:asciiTheme="minorEastAsia" w:eastAsiaTheme="minorEastAsia" w:hAnsiTheme="minorEastAsia" w:hint="eastAsia"/>
          <w:sz w:val="28"/>
          <w:szCs w:val="28"/>
        </w:rPr>
        <w:t>评选方法</w:t>
      </w:r>
      <w:bookmarkEnd w:id="443"/>
      <w:bookmarkEnd w:id="444"/>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本比选项目评选采用综合评估法。评选委员会对满足比选文件实质要求的参选文件，根据本章第2.2款规定的评分因素和评分标准进行评分，按照综合评分由高到低的顺序推荐中选候选人，但参选报价低于其成本的除外。</w:t>
      </w:r>
    </w:p>
    <w:p w:rsidR="00DB382F" w:rsidRDefault="003843AF">
      <w:pPr>
        <w:pStyle w:val="af2"/>
        <w:numPr>
          <w:ilvl w:val="0"/>
          <w:numId w:val="10"/>
        </w:numPr>
        <w:tabs>
          <w:tab w:val="left" w:pos="602"/>
        </w:tabs>
        <w:snapToGrid w:val="0"/>
        <w:spacing w:before="120" w:after="120" w:line="440" w:lineRule="exact"/>
        <w:ind w:left="0" w:firstLine="0"/>
        <w:jc w:val="left"/>
        <w:rPr>
          <w:rFonts w:asciiTheme="minorEastAsia" w:eastAsiaTheme="minorEastAsia" w:hAnsiTheme="minorEastAsia"/>
          <w:sz w:val="28"/>
          <w:szCs w:val="28"/>
        </w:rPr>
      </w:pPr>
      <w:bookmarkStart w:id="445" w:name="_Toc450489346"/>
      <w:bookmarkStart w:id="446" w:name="_Toc114061227"/>
      <w:r>
        <w:rPr>
          <w:rFonts w:asciiTheme="minorEastAsia" w:eastAsiaTheme="minorEastAsia" w:hAnsiTheme="minorEastAsia" w:hint="eastAsia"/>
          <w:sz w:val="28"/>
          <w:szCs w:val="28"/>
        </w:rPr>
        <w:t>评审标准</w:t>
      </w:r>
      <w:bookmarkEnd w:id="445"/>
      <w:bookmarkEnd w:id="446"/>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447" w:name="_Toc450489347"/>
      <w:bookmarkStart w:id="448" w:name="_Toc114061228"/>
      <w:r>
        <w:rPr>
          <w:rFonts w:asciiTheme="minorEastAsia" w:eastAsiaTheme="minorEastAsia" w:hAnsiTheme="minorEastAsia" w:hint="eastAsia"/>
          <w:sz w:val="24"/>
          <w:szCs w:val="24"/>
        </w:rPr>
        <w:t>2.1初步评审标准</w:t>
      </w:r>
      <w:bookmarkEnd w:id="447"/>
      <w:bookmarkEnd w:id="448"/>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初步评审标准：见评选办法前附表。</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449" w:name="_Toc450489348"/>
      <w:bookmarkStart w:id="450" w:name="_Toc114061229"/>
      <w:r>
        <w:rPr>
          <w:rFonts w:asciiTheme="minorEastAsia" w:eastAsiaTheme="minorEastAsia" w:hAnsiTheme="minorEastAsia" w:hint="eastAsia"/>
          <w:sz w:val="24"/>
          <w:szCs w:val="24"/>
        </w:rPr>
        <w:t>2.2详细评审标准</w:t>
      </w:r>
      <w:bookmarkEnd w:id="449"/>
      <w:bookmarkEnd w:id="450"/>
    </w:p>
    <w:p w:rsidR="00DB382F" w:rsidRDefault="003843AF">
      <w:pPr>
        <w:adjustRightInd w:val="0"/>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详细评审标准：见评选办法前附表。</w:t>
      </w:r>
    </w:p>
    <w:p w:rsidR="00DB382F" w:rsidRDefault="003843AF">
      <w:pPr>
        <w:pStyle w:val="af2"/>
        <w:numPr>
          <w:ilvl w:val="0"/>
          <w:numId w:val="10"/>
        </w:numPr>
        <w:snapToGrid w:val="0"/>
        <w:spacing w:before="120" w:after="120" w:line="440" w:lineRule="exact"/>
        <w:ind w:left="0" w:firstLine="0"/>
        <w:jc w:val="left"/>
        <w:rPr>
          <w:rFonts w:asciiTheme="minorEastAsia" w:eastAsiaTheme="minorEastAsia" w:hAnsiTheme="minorEastAsia"/>
          <w:sz w:val="28"/>
          <w:szCs w:val="28"/>
        </w:rPr>
      </w:pPr>
      <w:bookmarkStart w:id="451" w:name="_Toc450489349"/>
      <w:bookmarkStart w:id="452" w:name="_Toc114061230"/>
      <w:r>
        <w:rPr>
          <w:rFonts w:asciiTheme="minorEastAsia" w:eastAsiaTheme="minorEastAsia" w:hAnsiTheme="minorEastAsia" w:hint="eastAsia"/>
          <w:sz w:val="28"/>
          <w:szCs w:val="28"/>
        </w:rPr>
        <w:t>评选程序</w:t>
      </w:r>
      <w:bookmarkEnd w:id="451"/>
      <w:bookmarkEnd w:id="452"/>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453" w:name="_Toc114061231"/>
      <w:bookmarkStart w:id="454" w:name="_Toc450489350"/>
      <w:r>
        <w:rPr>
          <w:rFonts w:asciiTheme="minorEastAsia" w:eastAsiaTheme="minorEastAsia" w:hAnsiTheme="minorEastAsia" w:hint="eastAsia"/>
          <w:sz w:val="24"/>
          <w:szCs w:val="24"/>
        </w:rPr>
        <w:t>3.1初步评审</w:t>
      </w:r>
      <w:bookmarkEnd w:id="453"/>
      <w:bookmarkEnd w:id="454"/>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3.1.1评选委员会根据本章第2.1款规定的标准对参选文件进行初步评审。有一项不符合评审标准的，评选委员会应当否决其参选。</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3.1.2参选人有以下情形之一的，评选委员会应当否决其参选：</w:t>
      </w:r>
    </w:p>
    <w:p w:rsidR="00DB382F" w:rsidRDefault="003843AF">
      <w:pPr>
        <w:pStyle w:val="afa"/>
        <w:numPr>
          <w:ilvl w:val="1"/>
          <w:numId w:val="11"/>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Pr>
          <w:rFonts w:asciiTheme="minorEastAsia" w:eastAsiaTheme="minorEastAsia" w:hAnsiTheme="minorEastAsia" w:cs="宋体" w:hint="eastAsia"/>
          <w:szCs w:val="21"/>
        </w:rPr>
        <w:t>第二章“参选人须知”第1.8款规定的任何一种情形的；</w:t>
      </w:r>
    </w:p>
    <w:p w:rsidR="00DB382F" w:rsidRDefault="003843AF">
      <w:pPr>
        <w:pStyle w:val="afa"/>
        <w:numPr>
          <w:ilvl w:val="1"/>
          <w:numId w:val="11"/>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不按照评选委员会要求澄清、说明或者补正的；</w:t>
      </w:r>
    </w:p>
    <w:p w:rsidR="00DB382F" w:rsidRDefault="003843AF">
      <w:pPr>
        <w:pStyle w:val="afa"/>
        <w:numPr>
          <w:ilvl w:val="1"/>
          <w:numId w:val="11"/>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Pr>
          <w:rFonts w:asciiTheme="minorEastAsia" w:eastAsiaTheme="minorEastAsia" w:hAnsiTheme="minorEastAsia" w:cs="宋体" w:hint="eastAsia"/>
          <w:szCs w:val="21"/>
        </w:rPr>
        <w:t>参选文件</w:t>
      </w:r>
      <w:r>
        <w:rPr>
          <w:rFonts w:asciiTheme="minorEastAsia" w:eastAsiaTheme="minorEastAsia" w:hAnsiTheme="minorEastAsia" w:cs="宋体" w:hint="eastAsia"/>
          <w:color w:val="000000" w:themeColor="text1"/>
          <w:szCs w:val="21"/>
        </w:rPr>
        <w:t>未按照比选文件要求盖章和签字</w:t>
      </w:r>
      <w:r>
        <w:rPr>
          <w:rFonts w:asciiTheme="minorEastAsia" w:eastAsiaTheme="minorEastAsia" w:hAnsiTheme="minorEastAsia" w:cs="宋体" w:hint="eastAsia"/>
          <w:szCs w:val="21"/>
        </w:rPr>
        <w:t>；</w:t>
      </w:r>
    </w:p>
    <w:p w:rsidR="00DB382F" w:rsidRDefault="003843AF">
      <w:pPr>
        <w:pStyle w:val="afa"/>
        <w:numPr>
          <w:ilvl w:val="1"/>
          <w:numId w:val="11"/>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允许联合体参选的，参选联合体没有递交共同参选协议；</w:t>
      </w:r>
    </w:p>
    <w:p w:rsidR="00DB382F" w:rsidRDefault="003843AF">
      <w:pPr>
        <w:pStyle w:val="afa"/>
        <w:numPr>
          <w:ilvl w:val="1"/>
          <w:numId w:val="11"/>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Pr>
          <w:rFonts w:asciiTheme="minorEastAsia" w:eastAsiaTheme="minorEastAsia" w:hAnsiTheme="minorEastAsia" w:cs="宋体" w:hint="eastAsia"/>
          <w:szCs w:val="21"/>
        </w:rPr>
        <w:t>参选人不符合国家或者比选文件规定的资格条件；</w:t>
      </w:r>
    </w:p>
    <w:p w:rsidR="00DB382F" w:rsidRDefault="003843AF">
      <w:pPr>
        <w:pStyle w:val="afa"/>
        <w:numPr>
          <w:ilvl w:val="1"/>
          <w:numId w:val="11"/>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同一参选人递交两个以上不同的参选文件或者参选报价，但参选文件要求递交备选参选方案的除外；</w:t>
      </w:r>
    </w:p>
    <w:p w:rsidR="00DB382F" w:rsidRDefault="003843AF">
      <w:pPr>
        <w:pStyle w:val="afa"/>
        <w:numPr>
          <w:ilvl w:val="1"/>
          <w:numId w:val="11"/>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Pr>
          <w:rFonts w:asciiTheme="minorEastAsia" w:eastAsiaTheme="minorEastAsia" w:hAnsiTheme="minorEastAsia" w:cs="宋体" w:hint="eastAsia"/>
          <w:szCs w:val="21"/>
        </w:rPr>
        <w:t>参选报价低于成本或者高于比选文件设定的最高参选限价；</w:t>
      </w:r>
    </w:p>
    <w:p w:rsidR="00DB382F" w:rsidRDefault="003843AF">
      <w:pPr>
        <w:pStyle w:val="afa"/>
        <w:numPr>
          <w:ilvl w:val="1"/>
          <w:numId w:val="11"/>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Pr>
          <w:rFonts w:asciiTheme="minorEastAsia" w:eastAsiaTheme="minorEastAsia" w:hAnsiTheme="minorEastAsia" w:cs="宋体" w:hint="eastAsia"/>
          <w:szCs w:val="21"/>
        </w:rPr>
        <w:t>参选文件没有对比选文件的实质性要求和条件做出响应；</w:t>
      </w:r>
    </w:p>
    <w:p w:rsidR="00DB382F" w:rsidRDefault="003843AF">
      <w:pPr>
        <w:pStyle w:val="afa"/>
        <w:numPr>
          <w:ilvl w:val="1"/>
          <w:numId w:val="11"/>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Pr>
          <w:rFonts w:asciiTheme="minorEastAsia" w:eastAsiaTheme="minorEastAsia" w:hAnsiTheme="minorEastAsia" w:cs="宋体" w:hint="eastAsia"/>
          <w:szCs w:val="21"/>
        </w:rPr>
        <w:t>参选人有串通参选、弄虚作假、行贿等违法行为；</w:t>
      </w:r>
    </w:p>
    <w:p w:rsidR="00DB382F" w:rsidRDefault="003843AF">
      <w:pPr>
        <w:pStyle w:val="afa"/>
        <w:numPr>
          <w:ilvl w:val="1"/>
          <w:numId w:val="11"/>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Pr>
          <w:rFonts w:asciiTheme="minorEastAsia" w:eastAsiaTheme="minorEastAsia" w:hAnsiTheme="minorEastAsia" w:cs="宋体" w:hint="eastAsia"/>
          <w:szCs w:val="21"/>
        </w:rPr>
        <w:t>参选人以他人名义参选；</w:t>
      </w:r>
    </w:p>
    <w:p w:rsidR="00DB382F" w:rsidRDefault="003843AF">
      <w:pPr>
        <w:pStyle w:val="afa"/>
        <w:numPr>
          <w:ilvl w:val="1"/>
          <w:numId w:val="11"/>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Pr>
          <w:rFonts w:asciiTheme="minorEastAsia" w:eastAsiaTheme="minorEastAsia" w:hAnsiTheme="minorEastAsia" w:cs="宋体" w:hint="eastAsia"/>
          <w:szCs w:val="21"/>
        </w:rPr>
        <w:t>没有按照比选文件要求提供比选担保或者所提供的参选担保有瑕疵；</w:t>
      </w:r>
    </w:p>
    <w:p w:rsidR="00DB382F" w:rsidRDefault="003843AF">
      <w:pPr>
        <w:pStyle w:val="afa"/>
        <w:numPr>
          <w:ilvl w:val="1"/>
          <w:numId w:val="11"/>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Pr>
          <w:rFonts w:asciiTheme="minorEastAsia" w:eastAsiaTheme="minorEastAsia" w:hAnsiTheme="minorEastAsia" w:cs="宋体" w:hint="eastAsia"/>
          <w:szCs w:val="21"/>
        </w:rPr>
        <w:t>参选文件载明的比选项目完成期限超过比选文件规定的期限；</w:t>
      </w:r>
    </w:p>
    <w:p w:rsidR="00DB382F" w:rsidRDefault="003843AF">
      <w:pPr>
        <w:pStyle w:val="afa"/>
        <w:numPr>
          <w:ilvl w:val="1"/>
          <w:numId w:val="11"/>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Pr>
          <w:rFonts w:asciiTheme="minorEastAsia" w:eastAsiaTheme="minorEastAsia" w:hAnsiTheme="minorEastAsia" w:cs="宋体" w:hint="eastAsia"/>
          <w:szCs w:val="21"/>
        </w:rPr>
        <w:t>明显不符合技术规格、技术标准的要求；</w:t>
      </w:r>
    </w:p>
    <w:p w:rsidR="00DB382F" w:rsidRDefault="003843AF">
      <w:pPr>
        <w:pStyle w:val="afa"/>
        <w:numPr>
          <w:ilvl w:val="1"/>
          <w:numId w:val="11"/>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Pr>
          <w:rFonts w:asciiTheme="minorEastAsia" w:eastAsiaTheme="minorEastAsia" w:hAnsiTheme="minorEastAsia" w:cs="宋体" w:hint="eastAsia"/>
          <w:szCs w:val="21"/>
        </w:rPr>
        <w:t>参选文件载明的货物包装方式、检验标准和方法等不符合比选文件的要求；</w:t>
      </w:r>
    </w:p>
    <w:p w:rsidR="00DB382F" w:rsidRDefault="003843AF">
      <w:pPr>
        <w:pStyle w:val="afa"/>
        <w:numPr>
          <w:ilvl w:val="1"/>
          <w:numId w:val="11"/>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Pr>
          <w:rFonts w:asciiTheme="minorEastAsia" w:eastAsiaTheme="minorEastAsia" w:hAnsiTheme="minorEastAsia" w:cs="宋体" w:hint="eastAsia"/>
          <w:szCs w:val="21"/>
        </w:rPr>
        <w:t>参选文件附有比选人不能接受的条件；</w:t>
      </w:r>
    </w:p>
    <w:p w:rsidR="00DB382F" w:rsidRDefault="003843AF">
      <w:pPr>
        <w:pStyle w:val="afa"/>
        <w:numPr>
          <w:ilvl w:val="1"/>
          <w:numId w:val="11"/>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不符合比选文件中规定的其他实质性要求。</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3.1.3评选过程中，评选委员会收到低于成本价参选的书面质疑材料、发现参选人的综合报价明显低于其他参选报价或者设有标底时明显低于标底，认为参选报价可能低于其个别成本的，应当书面要求该参选人做出书面说明并提供相关证明材料。参选人不能合理说明或者不能提供相应证明材料的，由评选委员会认定该参选人以低于成本报价参选，评选委员会应当否决其参选。</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3.1.4参选报价有算术错误的，评选委员会按照以下原则对参选报价进行修正，修正的价格经参选人书面确认后具有约束力。参选人不接受修正价格的，评选委员会应当否决其参选。</w:t>
      </w:r>
    </w:p>
    <w:p w:rsidR="00DB382F" w:rsidRDefault="003843AF">
      <w:pPr>
        <w:adjustRightInd w:val="0"/>
        <w:snapToGrid w:val="0"/>
        <w:spacing w:line="440" w:lineRule="exact"/>
        <w:ind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（1）参选文件中的大写金额与小写金额不一致的，以大写金额为准；</w:t>
      </w:r>
    </w:p>
    <w:p w:rsidR="00DB382F" w:rsidRDefault="003843AF">
      <w:pPr>
        <w:adjustRightInd w:val="0"/>
        <w:snapToGrid w:val="0"/>
        <w:spacing w:line="440" w:lineRule="exact"/>
        <w:ind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（2）总价金额与根据单价计算出的结果不一致的，以单价金额为准修正总价，但单价金额小数点有明显错误的除外。</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455" w:name="_Toc450489351"/>
      <w:bookmarkStart w:id="456" w:name="_Toc114061232"/>
      <w:r>
        <w:rPr>
          <w:rFonts w:asciiTheme="minorEastAsia" w:eastAsiaTheme="minorEastAsia" w:hAnsiTheme="minorEastAsia" w:hint="eastAsia"/>
          <w:sz w:val="24"/>
          <w:szCs w:val="24"/>
        </w:rPr>
        <w:t>3.2详细评审</w:t>
      </w:r>
      <w:bookmarkEnd w:id="455"/>
      <w:bookmarkEnd w:id="456"/>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rPr>
        <w:t>3.2.1</w:t>
      </w:r>
      <w:r>
        <w:rPr>
          <w:rFonts w:asciiTheme="minorEastAsia" w:eastAsiaTheme="minorEastAsia" w:hAnsiTheme="minorEastAsia" w:hint="eastAsia"/>
        </w:rPr>
        <w:t>评选委员会按照本章第2.2款规定的评审因素和量化标准进行评分，并计算出综合评估得分。</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3.2.2评分分值计算原则上保留小数点后两位，小数点后第三位“四舍五入”。另有规定的，见评选办法前附表。</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457" w:name="_Toc114061233"/>
      <w:bookmarkStart w:id="458" w:name="_Toc447265561"/>
      <w:bookmarkStart w:id="459" w:name="_Toc450489352"/>
      <w:bookmarkStart w:id="460" w:name="_Toc447265275"/>
      <w:r>
        <w:rPr>
          <w:rFonts w:asciiTheme="minorEastAsia" w:eastAsiaTheme="minorEastAsia" w:hAnsiTheme="minorEastAsia" w:hint="eastAsia"/>
          <w:sz w:val="24"/>
          <w:szCs w:val="24"/>
        </w:rPr>
        <w:t>3.3参选文件的澄清</w:t>
      </w:r>
      <w:bookmarkEnd w:id="457"/>
      <w:bookmarkEnd w:id="458"/>
      <w:bookmarkEnd w:id="459"/>
      <w:bookmarkEnd w:id="460"/>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3.3.1在评选过程中，评选委员会应当以书面形式要求参选人对所递交的参选文件中不</w:t>
      </w:r>
      <w:r>
        <w:rPr>
          <w:rFonts w:asciiTheme="minorEastAsia" w:eastAsiaTheme="minorEastAsia" w:hAnsiTheme="minorEastAsia" w:hint="eastAsia"/>
        </w:rPr>
        <w:lastRenderedPageBreak/>
        <w:t>明确的内容进行书面澄清、说明或者对参选文件中的细微偏差进行补正。评选委员会不接受参选人主动提出的澄清、说明或者补正。</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3.3.2细微偏差是指参选文件在实质上响应比选文件要求，但个别地方存在漏项或者提供了不完整的技术信息和数据等情况，并且补正这些遗漏或者不完整不会对其他参选人造成不公平的结果。细微偏差不影响参选文件的有效性。</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3.3.3澄清、说明和补正不得改变参选文件的实质性内容（算术性错误修正的除外）。参选人的书面澄清、说明和补正属于参选文件的组成部分。</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3.3.4评选委员会对参选人递交的澄清、说明或者补正有疑问的，可以要求参选人进一步澄清、说明或者补正，直至满足评选委员会的要求。</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rPr>
        <w:t>3.3.5</w:t>
      </w:r>
      <w:r>
        <w:rPr>
          <w:rFonts w:asciiTheme="minorEastAsia" w:eastAsiaTheme="minorEastAsia" w:hAnsiTheme="minorEastAsia" w:hint="eastAsia"/>
        </w:rPr>
        <w:t>评选委员会必要时可以要求参选人递交有关证明和证件的原件，以便核验。</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461" w:name="_Toc450489353"/>
      <w:bookmarkStart w:id="462" w:name="_Toc114061234"/>
      <w:r>
        <w:rPr>
          <w:rFonts w:asciiTheme="minorEastAsia" w:eastAsiaTheme="minorEastAsia" w:hAnsiTheme="minorEastAsia"/>
          <w:sz w:val="24"/>
          <w:szCs w:val="24"/>
        </w:rPr>
        <w:t>3.4</w:t>
      </w:r>
      <w:r>
        <w:rPr>
          <w:rFonts w:asciiTheme="minorEastAsia" w:eastAsiaTheme="minorEastAsia" w:hAnsiTheme="minorEastAsia" w:hint="eastAsia"/>
          <w:sz w:val="24"/>
          <w:szCs w:val="24"/>
        </w:rPr>
        <w:t>中选候选人推荐原则</w:t>
      </w:r>
      <w:bookmarkEnd w:id="461"/>
      <w:bookmarkEnd w:id="462"/>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3.4.1评选委员会按照综合评分由高到低的顺序推荐中选候选人。综合评分相同的，处理原则见评选办法前附表。</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3.4.2中选候选人推荐原则见评选办法前附表。</w:t>
      </w:r>
    </w:p>
    <w:p w:rsidR="00DB382F" w:rsidRDefault="003843AF">
      <w:pPr>
        <w:pStyle w:val="af2"/>
        <w:tabs>
          <w:tab w:val="left" w:pos="588"/>
        </w:tabs>
        <w:snapToGrid w:val="0"/>
        <w:spacing w:before="120" w:after="120" w:line="440" w:lineRule="exact"/>
        <w:jc w:val="left"/>
        <w:rPr>
          <w:rFonts w:asciiTheme="minorEastAsia" w:eastAsiaTheme="minorEastAsia" w:hAnsiTheme="minorEastAsia"/>
          <w:sz w:val="24"/>
          <w:szCs w:val="24"/>
        </w:rPr>
      </w:pPr>
      <w:bookmarkStart w:id="463" w:name="_Toc450489354"/>
      <w:bookmarkStart w:id="464" w:name="_Toc114061235"/>
      <w:r>
        <w:rPr>
          <w:rFonts w:asciiTheme="minorEastAsia" w:eastAsiaTheme="minorEastAsia" w:hAnsiTheme="minorEastAsia"/>
          <w:sz w:val="24"/>
          <w:szCs w:val="24"/>
        </w:rPr>
        <w:t>3.5</w:t>
      </w:r>
      <w:r>
        <w:rPr>
          <w:rFonts w:asciiTheme="minorEastAsia" w:eastAsiaTheme="minorEastAsia" w:hAnsiTheme="minorEastAsia" w:hint="eastAsia"/>
          <w:sz w:val="24"/>
          <w:szCs w:val="24"/>
        </w:rPr>
        <w:t>评选结果</w:t>
      </w:r>
      <w:bookmarkEnd w:id="463"/>
      <w:bookmarkEnd w:id="464"/>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3.5.1评选委员会完成评选后，应当向比选人递交书面评选报告。评选委员会分组评审的，应当形成统一、完整的评选报告。</w:t>
      </w:r>
    </w:p>
    <w:p w:rsidR="00DB382F" w:rsidRDefault="003843AF">
      <w:pPr>
        <w:pStyle w:val="aa"/>
        <w:tabs>
          <w:tab w:val="left" w:pos="630"/>
        </w:tabs>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3.5.2评选报告应当包括下列内容：</w:t>
      </w:r>
    </w:p>
    <w:p w:rsidR="00DB382F" w:rsidRDefault="003843AF">
      <w:pPr>
        <w:pStyle w:val="afa"/>
        <w:numPr>
          <w:ilvl w:val="0"/>
          <w:numId w:val="12"/>
        </w:numPr>
        <w:tabs>
          <w:tab w:val="left" w:pos="993"/>
        </w:tabs>
        <w:adjustRightInd w:val="0"/>
        <w:snapToGrid w:val="0"/>
        <w:spacing w:line="440" w:lineRule="exact"/>
        <w:ind w:left="0"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评选概况（包括评选日程、评选方法和标准、评选委员会名单、唱价记录、参选一览表等评选基本情况）；</w:t>
      </w:r>
    </w:p>
    <w:p w:rsidR="00DB382F" w:rsidRDefault="003843AF">
      <w:pPr>
        <w:pStyle w:val="afa"/>
        <w:numPr>
          <w:ilvl w:val="0"/>
          <w:numId w:val="12"/>
        </w:numPr>
        <w:tabs>
          <w:tab w:val="left" w:pos="993"/>
        </w:tabs>
        <w:adjustRightInd w:val="0"/>
        <w:snapToGrid w:val="0"/>
        <w:spacing w:line="440" w:lineRule="exact"/>
        <w:ind w:left="0"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资格审查结果及技术、服务、商务和价格比较；</w:t>
      </w:r>
    </w:p>
    <w:p w:rsidR="00DB382F" w:rsidRDefault="003843AF">
      <w:pPr>
        <w:pStyle w:val="afa"/>
        <w:numPr>
          <w:ilvl w:val="0"/>
          <w:numId w:val="12"/>
        </w:numPr>
        <w:tabs>
          <w:tab w:val="left" w:pos="993"/>
        </w:tabs>
        <w:adjustRightInd w:val="0"/>
        <w:snapToGrid w:val="0"/>
        <w:spacing w:line="440" w:lineRule="exact"/>
        <w:ind w:left="0"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评选专家评分原始记录表和否决参选的情况说明；</w:t>
      </w:r>
    </w:p>
    <w:p w:rsidR="00DB382F" w:rsidRDefault="003843AF">
      <w:pPr>
        <w:pStyle w:val="afa"/>
        <w:numPr>
          <w:ilvl w:val="0"/>
          <w:numId w:val="12"/>
        </w:numPr>
        <w:tabs>
          <w:tab w:val="left" w:pos="993"/>
        </w:tabs>
        <w:adjustRightInd w:val="0"/>
        <w:snapToGrid w:val="0"/>
        <w:spacing w:line="440" w:lineRule="exact"/>
        <w:ind w:left="0"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参选人的排名顺序及推荐的中选候选人；</w:t>
      </w:r>
    </w:p>
    <w:p w:rsidR="00DB382F" w:rsidRDefault="003843AF">
      <w:pPr>
        <w:pStyle w:val="afa"/>
        <w:numPr>
          <w:ilvl w:val="0"/>
          <w:numId w:val="12"/>
        </w:numPr>
        <w:tabs>
          <w:tab w:val="left" w:pos="993"/>
        </w:tabs>
        <w:adjustRightInd w:val="0"/>
        <w:snapToGrid w:val="0"/>
        <w:spacing w:line="440" w:lineRule="exact"/>
        <w:ind w:left="0"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签订合同前要处理的事宜；</w:t>
      </w:r>
    </w:p>
    <w:p w:rsidR="00DB382F" w:rsidRDefault="003843AF">
      <w:pPr>
        <w:pStyle w:val="afa"/>
        <w:numPr>
          <w:ilvl w:val="0"/>
          <w:numId w:val="12"/>
        </w:numPr>
        <w:tabs>
          <w:tab w:val="left" w:pos="993"/>
        </w:tabs>
        <w:adjustRightInd w:val="0"/>
        <w:snapToGrid w:val="0"/>
        <w:spacing w:line="440" w:lineRule="exact"/>
        <w:ind w:left="0" w:firstLineChars="202" w:firstLine="424"/>
        <w:rPr>
          <w:rFonts w:asciiTheme="minorEastAsia" w:eastAsiaTheme="minorEastAsia" w:hAnsiTheme="minorEastAsia" w:cs="宋体"/>
          <w:szCs w:val="21"/>
        </w:rPr>
      </w:pPr>
      <w:r>
        <w:rPr>
          <w:rFonts w:asciiTheme="minorEastAsia" w:eastAsiaTheme="minorEastAsia" w:hAnsiTheme="minorEastAsia" w:cs="宋体" w:hint="eastAsia"/>
          <w:szCs w:val="21"/>
        </w:rPr>
        <w:t>其他重要情况说明（澄清、说明、否决参选的情况、补正事项纪要）；</w:t>
      </w:r>
    </w:p>
    <w:p w:rsidR="00DB382F" w:rsidRDefault="003843AF">
      <w:pPr>
        <w:pStyle w:val="afa"/>
        <w:numPr>
          <w:ilvl w:val="0"/>
          <w:numId w:val="12"/>
        </w:numPr>
        <w:tabs>
          <w:tab w:val="left" w:pos="993"/>
        </w:tabs>
        <w:adjustRightInd w:val="0"/>
        <w:snapToGrid w:val="0"/>
        <w:spacing w:line="440" w:lineRule="exact"/>
        <w:ind w:left="0" w:firstLineChars="202" w:firstLine="424"/>
        <w:rPr>
          <w:rFonts w:asciiTheme="minorEastAsia" w:eastAsiaTheme="minorEastAsia" w:hAnsiTheme="minorEastAsia" w:cs="宋体"/>
          <w:szCs w:val="21"/>
        </w:rPr>
        <w:sectPr w:rsidR="00DB382F">
          <w:footerReference w:type="default" r:id="rId17"/>
          <w:footerReference w:type="first" r:id="rId18"/>
          <w:pgSz w:w="11906" w:h="16838"/>
          <w:pgMar w:top="1440" w:right="1800" w:bottom="1440" w:left="1800" w:header="851" w:footer="992" w:gutter="0"/>
          <w:cols w:space="425"/>
          <w:docGrid w:type="lines" w:linePitch="312"/>
        </w:sectPr>
      </w:pPr>
      <w:r>
        <w:rPr>
          <w:rFonts w:asciiTheme="minorEastAsia" w:eastAsiaTheme="minorEastAsia" w:hAnsiTheme="minorEastAsia" w:cs="宋体" w:hint="eastAsia"/>
          <w:szCs w:val="21"/>
        </w:rPr>
        <w:t xml:space="preserve">评选委员会成员名单及本人签字、拒绝在评选报告上签字的评选委员会成员名单及其陈述的不同意见和理由。 </w:t>
      </w:r>
    </w:p>
    <w:p w:rsidR="00DB382F" w:rsidRDefault="003843AF">
      <w:pPr>
        <w:pStyle w:val="bt1bt1"/>
        <w:spacing w:before="240" w:after="120"/>
        <w:rPr>
          <w:rFonts w:asciiTheme="minorEastAsia" w:eastAsiaTheme="minorEastAsia" w:hAnsiTheme="minorEastAsia" w:cs="宋体"/>
          <w:b/>
          <w:bCs w:val="0"/>
          <w:kern w:val="0"/>
          <w:sz w:val="28"/>
          <w:szCs w:val="28"/>
        </w:rPr>
      </w:pPr>
      <w:bookmarkStart w:id="465" w:name="_Toc475472623"/>
      <w:bookmarkStart w:id="466" w:name="_Toc114061236"/>
      <w:bookmarkStart w:id="467" w:name="_Toc107822570"/>
      <w:bookmarkStart w:id="468" w:name="_Toc226969353"/>
      <w:bookmarkStart w:id="469" w:name="_Toc447265313"/>
      <w:bookmarkStart w:id="470" w:name="_Toc227057959"/>
      <w:bookmarkStart w:id="471" w:name="_Toc447265599"/>
      <w:bookmarkEnd w:id="438"/>
      <w:bookmarkEnd w:id="439"/>
      <w:bookmarkEnd w:id="440"/>
      <w:bookmarkEnd w:id="441"/>
      <w:bookmarkEnd w:id="442"/>
      <w:r>
        <w:rPr>
          <w:rFonts w:asciiTheme="minorEastAsia" w:eastAsiaTheme="minorEastAsia" w:hAnsiTheme="minorEastAsia" w:cs="宋体" w:hint="eastAsia"/>
          <w:b/>
          <w:bCs w:val="0"/>
          <w:kern w:val="0"/>
          <w:sz w:val="28"/>
          <w:szCs w:val="28"/>
        </w:rPr>
        <w:lastRenderedPageBreak/>
        <w:t>第四章</w:t>
      </w:r>
      <w:r>
        <w:rPr>
          <w:rFonts w:asciiTheme="minorEastAsia" w:eastAsiaTheme="minorEastAsia" w:hAnsiTheme="minorEastAsia" w:cs="宋体"/>
          <w:b/>
          <w:bCs w:val="0"/>
          <w:kern w:val="0"/>
          <w:sz w:val="28"/>
          <w:szCs w:val="28"/>
        </w:rPr>
        <w:t xml:space="preserve"> </w:t>
      </w:r>
      <w:bookmarkEnd w:id="465"/>
      <w:r>
        <w:rPr>
          <w:rFonts w:asciiTheme="minorEastAsia" w:eastAsiaTheme="minorEastAsia" w:hAnsiTheme="minorEastAsia" w:cs="宋体" w:hint="eastAsia"/>
          <w:b/>
          <w:bCs w:val="0"/>
          <w:kern w:val="0"/>
          <w:sz w:val="28"/>
          <w:szCs w:val="28"/>
        </w:rPr>
        <w:t>合同条款</w:t>
      </w:r>
      <w:bookmarkEnd w:id="466"/>
    </w:p>
    <w:p w:rsidR="00DB382F" w:rsidRDefault="003843AF">
      <w:pPr>
        <w:spacing w:line="360" w:lineRule="auto"/>
        <w:jc w:val="center"/>
        <w:rPr>
          <w:rFonts w:ascii="宋体" w:hAnsi="宋体" w:cs="宋体"/>
          <w:b/>
          <w:szCs w:val="21"/>
        </w:rPr>
      </w:pPr>
      <w:bookmarkStart w:id="472" w:name="_Toc475472662"/>
      <w:bookmarkStart w:id="473" w:name="_Toc475472669"/>
      <w:bookmarkStart w:id="474" w:name="_Toc447265316"/>
      <w:bookmarkStart w:id="475" w:name="_Toc447265602"/>
      <w:bookmarkEnd w:id="467"/>
      <w:bookmarkEnd w:id="468"/>
      <w:bookmarkEnd w:id="469"/>
      <w:bookmarkEnd w:id="470"/>
      <w:bookmarkEnd w:id="471"/>
      <w:r>
        <w:rPr>
          <w:rFonts w:ascii="宋体" w:hAnsi="宋体" w:cs="宋体" w:hint="eastAsia"/>
          <w:b/>
          <w:szCs w:val="21"/>
          <w:shd w:val="pct10" w:color="auto" w:fill="FFFFFF"/>
        </w:rPr>
        <w:t>[     ]</w:t>
      </w:r>
      <w:r>
        <w:rPr>
          <w:rFonts w:ascii="宋体" w:hAnsi="宋体" w:cs="宋体" w:hint="eastAsia"/>
          <w:b/>
          <w:szCs w:val="21"/>
        </w:rPr>
        <w:t>技术服务合同</w:t>
      </w:r>
    </w:p>
    <w:p w:rsidR="00DB382F" w:rsidRDefault="00DB382F">
      <w:pPr>
        <w:spacing w:line="360" w:lineRule="auto"/>
        <w:rPr>
          <w:rFonts w:ascii="宋体" w:hAnsi="宋体" w:cs="宋体"/>
          <w:szCs w:val="21"/>
        </w:rPr>
      </w:pPr>
    </w:p>
    <w:p w:rsidR="00DB382F" w:rsidRDefault="00DB382F">
      <w:pPr>
        <w:spacing w:line="360" w:lineRule="auto"/>
        <w:rPr>
          <w:rFonts w:ascii="宋体" w:hAnsi="宋体" w:cs="宋体"/>
          <w:szCs w:val="21"/>
        </w:rPr>
      </w:pPr>
    </w:p>
    <w:p w:rsidR="00DB382F" w:rsidRDefault="00DB382F">
      <w:pPr>
        <w:spacing w:line="360" w:lineRule="auto"/>
        <w:rPr>
          <w:rFonts w:ascii="宋体" w:hAnsi="宋体" w:cs="宋体"/>
          <w:szCs w:val="21"/>
        </w:rPr>
      </w:pPr>
    </w:p>
    <w:p w:rsidR="00DB382F" w:rsidRDefault="00DB382F">
      <w:pPr>
        <w:spacing w:line="360" w:lineRule="auto"/>
        <w:rPr>
          <w:rFonts w:ascii="宋体" w:hAnsi="宋体" w:cs="宋体"/>
          <w:szCs w:val="21"/>
        </w:rPr>
      </w:pPr>
    </w:p>
    <w:p w:rsidR="00DB382F" w:rsidRDefault="003843AF">
      <w:pPr>
        <w:spacing w:line="360" w:lineRule="auto"/>
        <w:rPr>
          <w:rFonts w:ascii="宋体" w:hAnsi="宋体" w:cs="宋体"/>
          <w:szCs w:val="21"/>
          <w:u w:val="single"/>
        </w:rPr>
      </w:pPr>
      <w:r>
        <w:rPr>
          <w:rFonts w:ascii="宋体" w:hAnsi="宋体" w:cs="宋体" w:hint="eastAsia"/>
          <w:szCs w:val="21"/>
        </w:rPr>
        <w:t>项目名称:</w:t>
      </w:r>
      <w:r>
        <w:rPr>
          <w:rFonts w:ascii="宋体" w:hAnsi="宋体" w:cs="宋体" w:hint="eastAsia"/>
          <w:szCs w:val="21"/>
          <w:shd w:val="pct10" w:color="auto" w:fill="FFFFFF"/>
        </w:rPr>
        <w:t xml:space="preserve">                                              </w:t>
      </w:r>
    </w:p>
    <w:p w:rsidR="00DB382F" w:rsidRDefault="003843AF">
      <w:pPr>
        <w:spacing w:line="360" w:lineRule="auto"/>
        <w:rPr>
          <w:rFonts w:ascii="宋体" w:hAnsi="宋体" w:cs="宋体"/>
          <w:szCs w:val="21"/>
          <w:u w:val="single"/>
        </w:rPr>
      </w:pPr>
      <w:r>
        <w:rPr>
          <w:rFonts w:ascii="宋体" w:hAnsi="宋体" w:cs="宋体" w:hint="eastAsia"/>
          <w:szCs w:val="21"/>
        </w:rPr>
        <w:t xml:space="preserve">委托方(甲方): </w:t>
      </w:r>
      <w:r>
        <w:rPr>
          <w:rFonts w:ascii="宋体" w:hAnsi="宋体" w:cs="宋体" w:hint="eastAsia"/>
          <w:szCs w:val="21"/>
          <w:shd w:val="pct10" w:color="auto" w:fill="FFFFFF"/>
        </w:rPr>
        <w:t xml:space="preserve">上海理想信息产业(集团)有限公司            </w:t>
      </w:r>
    </w:p>
    <w:p w:rsidR="00DB382F" w:rsidRDefault="003843AF">
      <w:pPr>
        <w:spacing w:line="360" w:lineRule="auto"/>
        <w:rPr>
          <w:rFonts w:ascii="宋体" w:hAnsi="宋体" w:cs="宋体"/>
          <w:szCs w:val="21"/>
          <w:u w:val="single"/>
        </w:rPr>
      </w:pPr>
      <w:r>
        <w:rPr>
          <w:rFonts w:ascii="宋体" w:hAnsi="宋体" w:cs="宋体" w:hint="eastAsia"/>
          <w:szCs w:val="21"/>
        </w:rPr>
        <w:t xml:space="preserve">受托方(乙方): </w:t>
      </w:r>
      <w:r>
        <w:rPr>
          <w:rFonts w:ascii="宋体" w:hAnsi="宋体" w:cs="宋体" w:hint="eastAsia"/>
          <w:szCs w:val="21"/>
          <w:shd w:val="pct10" w:color="auto" w:fill="FFFFFF"/>
        </w:rPr>
        <w:t xml:space="preserve">                                   　　　</w:t>
      </w:r>
    </w:p>
    <w:p w:rsidR="00DB382F" w:rsidRDefault="00DB382F">
      <w:pPr>
        <w:spacing w:line="360" w:lineRule="auto"/>
        <w:rPr>
          <w:rFonts w:ascii="宋体" w:hAnsi="宋体" w:cs="宋体"/>
          <w:szCs w:val="21"/>
          <w:u w:val="single"/>
          <w:shd w:val="pct10" w:color="auto" w:fill="FFFFFF"/>
        </w:rPr>
      </w:pPr>
    </w:p>
    <w:p w:rsidR="00DB382F" w:rsidRDefault="00DB382F">
      <w:pPr>
        <w:spacing w:line="360" w:lineRule="auto"/>
        <w:rPr>
          <w:rFonts w:ascii="宋体" w:hAnsi="宋体" w:cs="宋体"/>
          <w:szCs w:val="21"/>
        </w:rPr>
      </w:pPr>
    </w:p>
    <w:p w:rsidR="00DB382F" w:rsidRDefault="00DB382F">
      <w:pPr>
        <w:spacing w:line="360" w:lineRule="auto"/>
        <w:rPr>
          <w:rFonts w:ascii="宋体" w:hAnsi="宋体" w:cs="宋体"/>
          <w:szCs w:val="21"/>
        </w:rPr>
      </w:pPr>
    </w:p>
    <w:p w:rsidR="00DB382F" w:rsidRDefault="00DB382F">
      <w:pPr>
        <w:spacing w:line="360" w:lineRule="auto"/>
        <w:rPr>
          <w:rFonts w:ascii="宋体" w:hAnsi="宋体" w:cs="宋体"/>
          <w:szCs w:val="21"/>
        </w:rPr>
      </w:pPr>
    </w:p>
    <w:p w:rsidR="00DB382F" w:rsidRDefault="00DB382F">
      <w:pPr>
        <w:spacing w:line="360" w:lineRule="auto"/>
        <w:rPr>
          <w:rFonts w:ascii="宋体" w:hAnsi="宋体" w:cs="宋体"/>
          <w:szCs w:val="21"/>
        </w:rPr>
      </w:pPr>
    </w:p>
    <w:p w:rsidR="00DB382F" w:rsidRDefault="00DB382F">
      <w:pPr>
        <w:spacing w:line="360" w:lineRule="auto"/>
        <w:rPr>
          <w:rFonts w:ascii="宋体" w:hAnsi="宋体" w:cs="宋体"/>
          <w:szCs w:val="21"/>
        </w:rPr>
      </w:pPr>
    </w:p>
    <w:p w:rsidR="00DB382F" w:rsidRDefault="00DB382F">
      <w:pPr>
        <w:spacing w:line="360" w:lineRule="auto"/>
        <w:rPr>
          <w:rFonts w:ascii="宋体" w:hAnsi="宋体" w:cs="宋体"/>
          <w:szCs w:val="21"/>
        </w:rPr>
      </w:pPr>
    </w:p>
    <w:p w:rsidR="00DB382F" w:rsidRDefault="00DB382F">
      <w:pPr>
        <w:spacing w:line="360" w:lineRule="auto"/>
        <w:rPr>
          <w:rFonts w:ascii="宋体" w:hAnsi="宋体" w:cs="宋体"/>
          <w:szCs w:val="21"/>
        </w:rPr>
      </w:pPr>
    </w:p>
    <w:p w:rsidR="00DB382F" w:rsidRDefault="00DB382F">
      <w:pPr>
        <w:spacing w:line="360" w:lineRule="auto"/>
        <w:rPr>
          <w:rFonts w:ascii="宋体" w:hAnsi="宋体" w:cs="宋体"/>
          <w:szCs w:val="21"/>
        </w:rPr>
      </w:pPr>
    </w:p>
    <w:p w:rsidR="00DB382F" w:rsidRDefault="00DB382F">
      <w:pPr>
        <w:spacing w:line="360" w:lineRule="auto"/>
        <w:jc w:val="center"/>
        <w:rPr>
          <w:rFonts w:ascii="宋体" w:hAnsi="宋体" w:cs="宋体"/>
          <w:szCs w:val="21"/>
        </w:rPr>
        <w:sectPr w:rsidR="00DB382F">
          <w:footerReference w:type="default" r:id="rId19"/>
          <w:pgSz w:w="11907" w:h="16840"/>
          <w:pgMar w:top="1134" w:right="1134" w:bottom="1134" w:left="1134" w:header="454" w:footer="992" w:gutter="0"/>
          <w:cols w:space="720"/>
          <w:docGrid w:type="lines" w:linePitch="312"/>
        </w:sectPr>
      </w:pPr>
    </w:p>
    <w:p w:rsidR="00DB382F" w:rsidRDefault="00DB382F">
      <w:pPr>
        <w:pStyle w:val="32"/>
        <w:spacing w:line="440" w:lineRule="exact"/>
        <w:ind w:firstLine="630"/>
        <w:rPr>
          <w:rFonts w:ascii="宋体" w:hAnsi="宋体" w:cs="宋体"/>
          <w:sz w:val="21"/>
          <w:szCs w:val="21"/>
        </w:rPr>
      </w:pPr>
    </w:p>
    <w:p w:rsidR="00DB382F" w:rsidRDefault="003843AF">
      <w:pPr>
        <w:pStyle w:val="32"/>
        <w:spacing w:line="440" w:lineRule="exact"/>
        <w:ind w:firstLine="630"/>
        <w:jc w:val="center"/>
        <w:rPr>
          <w:rFonts w:ascii="宋体" w:hAnsi="宋体" w:cs="宋体"/>
          <w:b/>
          <w:sz w:val="21"/>
          <w:szCs w:val="21"/>
        </w:rPr>
      </w:pPr>
      <w:r>
        <w:rPr>
          <w:rFonts w:ascii="宋体" w:hAnsi="宋体" w:cs="宋体" w:hint="eastAsia"/>
          <w:sz w:val="21"/>
          <w:szCs w:val="21"/>
          <w:shd w:val="pct10" w:color="auto" w:fill="FFFFFF"/>
        </w:rPr>
        <w:t xml:space="preserve"> [   ]</w:t>
      </w:r>
      <w:r>
        <w:rPr>
          <w:rFonts w:ascii="宋体" w:hAnsi="宋体" w:cs="宋体" w:hint="eastAsia"/>
          <w:b/>
          <w:sz w:val="21"/>
          <w:szCs w:val="21"/>
        </w:rPr>
        <w:t>技术服务合同</w:t>
      </w:r>
    </w:p>
    <w:p w:rsidR="00DB382F" w:rsidRDefault="00DB382F">
      <w:pPr>
        <w:pStyle w:val="32"/>
        <w:spacing w:line="440" w:lineRule="exact"/>
        <w:ind w:firstLine="632"/>
        <w:jc w:val="center"/>
        <w:rPr>
          <w:rFonts w:ascii="宋体" w:hAnsi="宋体" w:cs="宋体"/>
          <w:b/>
          <w:sz w:val="21"/>
          <w:szCs w:val="21"/>
        </w:rPr>
      </w:pPr>
    </w:p>
    <w:p w:rsidR="00DB382F" w:rsidRDefault="003843AF">
      <w:pPr>
        <w:pStyle w:val="32"/>
        <w:spacing w:line="440" w:lineRule="exact"/>
        <w:ind w:firstLine="630"/>
        <w:rPr>
          <w:rFonts w:ascii="宋体" w:hAnsi="宋体" w:cs="宋体"/>
          <w:sz w:val="21"/>
          <w:szCs w:val="21"/>
        </w:rPr>
      </w:pPr>
      <w:r>
        <w:rPr>
          <w:rFonts w:ascii="宋体" w:hAnsi="宋体" w:cs="宋体" w:hint="eastAsia"/>
          <w:sz w:val="21"/>
          <w:szCs w:val="21"/>
        </w:rPr>
        <w:t xml:space="preserve">合同签订地：    </w:t>
      </w:r>
    </w:p>
    <w:p w:rsidR="00DB382F" w:rsidRDefault="00DB382F">
      <w:pPr>
        <w:pStyle w:val="32"/>
        <w:spacing w:line="440" w:lineRule="exact"/>
        <w:ind w:firstLine="630"/>
        <w:jc w:val="left"/>
        <w:rPr>
          <w:rFonts w:ascii="宋体" w:hAnsi="宋体" w:cs="宋体"/>
          <w:sz w:val="21"/>
          <w:szCs w:val="21"/>
        </w:rPr>
      </w:pPr>
    </w:p>
    <w:p w:rsidR="00DB382F" w:rsidRDefault="003843AF">
      <w:pPr>
        <w:pStyle w:val="32"/>
        <w:spacing w:line="440" w:lineRule="exact"/>
        <w:ind w:firstLine="630"/>
        <w:jc w:val="left"/>
        <w:rPr>
          <w:rFonts w:ascii="宋体" w:hAnsi="宋体" w:cs="宋体"/>
          <w:sz w:val="21"/>
          <w:szCs w:val="21"/>
        </w:rPr>
      </w:pPr>
      <w:r>
        <w:rPr>
          <w:rFonts w:ascii="宋体" w:hAnsi="宋体" w:cs="宋体" w:hint="eastAsia"/>
          <w:sz w:val="21"/>
          <w:szCs w:val="21"/>
          <w:shd w:val="pct10" w:color="auto" w:fill="FFFFFF"/>
        </w:rPr>
        <w:t>委托方（甲方）：</w:t>
      </w:r>
      <w:r>
        <w:rPr>
          <w:rFonts w:ascii="宋体" w:hAnsi="宋体" w:cs="宋体" w:hint="eastAsia"/>
          <w:sz w:val="21"/>
          <w:szCs w:val="21"/>
        </w:rPr>
        <w:t>上海理想信息产业(集团)有限公司</w:t>
      </w:r>
    </w:p>
    <w:p w:rsidR="00DB382F" w:rsidRDefault="003843AF">
      <w:pPr>
        <w:pStyle w:val="32"/>
        <w:spacing w:line="440" w:lineRule="exact"/>
        <w:ind w:firstLine="630"/>
        <w:jc w:val="left"/>
        <w:rPr>
          <w:rFonts w:ascii="宋体" w:hAnsi="宋体" w:cs="宋体"/>
          <w:sz w:val="21"/>
          <w:szCs w:val="21"/>
          <w:shd w:val="pct10" w:color="auto" w:fill="FFFFFF"/>
        </w:rPr>
      </w:pPr>
      <w:r>
        <w:rPr>
          <w:rFonts w:ascii="宋体" w:hAnsi="宋体" w:cs="宋体" w:hint="eastAsia"/>
          <w:sz w:val="21"/>
          <w:szCs w:val="21"/>
          <w:shd w:val="pct10" w:color="auto" w:fill="FFFFFF"/>
        </w:rPr>
        <w:t xml:space="preserve">地址：     </w:t>
      </w:r>
    </w:p>
    <w:p w:rsidR="00DB382F" w:rsidRDefault="003843AF">
      <w:pPr>
        <w:pStyle w:val="32"/>
        <w:spacing w:line="440" w:lineRule="exact"/>
        <w:ind w:firstLine="630"/>
        <w:jc w:val="left"/>
        <w:rPr>
          <w:rFonts w:ascii="宋体" w:hAnsi="宋体" w:cs="宋体"/>
          <w:sz w:val="21"/>
          <w:szCs w:val="21"/>
          <w:shd w:val="pct10" w:color="auto" w:fill="FFFFFF"/>
        </w:rPr>
      </w:pPr>
      <w:r>
        <w:rPr>
          <w:rFonts w:ascii="宋体" w:hAnsi="宋体" w:cs="宋体" w:hint="eastAsia"/>
          <w:sz w:val="21"/>
          <w:szCs w:val="21"/>
          <w:shd w:val="pct10" w:color="auto" w:fill="FFFFFF"/>
        </w:rPr>
        <w:t xml:space="preserve">法定代表人/负责人：        </w:t>
      </w:r>
    </w:p>
    <w:p w:rsidR="00DB382F" w:rsidRDefault="00DB382F">
      <w:pPr>
        <w:pStyle w:val="32"/>
        <w:spacing w:line="440" w:lineRule="exact"/>
        <w:ind w:firstLineChars="200" w:firstLine="420"/>
        <w:jc w:val="left"/>
        <w:rPr>
          <w:rFonts w:ascii="宋体" w:hAnsi="宋体" w:cs="宋体"/>
          <w:sz w:val="21"/>
          <w:szCs w:val="21"/>
          <w:shd w:val="pct10" w:color="auto" w:fill="FFFFFF"/>
        </w:rPr>
      </w:pPr>
    </w:p>
    <w:p w:rsidR="00DB382F" w:rsidRDefault="003843AF">
      <w:pPr>
        <w:pStyle w:val="32"/>
        <w:spacing w:line="440" w:lineRule="exact"/>
        <w:ind w:firstLine="630"/>
        <w:jc w:val="left"/>
        <w:rPr>
          <w:rFonts w:ascii="宋体" w:hAnsi="宋体" w:cs="宋体"/>
          <w:sz w:val="21"/>
          <w:szCs w:val="21"/>
          <w:shd w:val="pct10" w:color="auto" w:fill="FFFFFF"/>
        </w:rPr>
      </w:pPr>
      <w:r>
        <w:rPr>
          <w:rFonts w:ascii="宋体" w:hAnsi="宋体" w:cs="宋体" w:hint="eastAsia"/>
          <w:sz w:val="21"/>
          <w:szCs w:val="21"/>
          <w:shd w:val="pct10" w:color="auto" w:fill="FFFFFF"/>
        </w:rPr>
        <w:t xml:space="preserve">受托方（乙方）：                        </w:t>
      </w:r>
    </w:p>
    <w:p w:rsidR="00DB382F" w:rsidRDefault="003843AF">
      <w:pPr>
        <w:pStyle w:val="32"/>
        <w:spacing w:line="440" w:lineRule="exact"/>
        <w:ind w:firstLine="630"/>
        <w:jc w:val="left"/>
        <w:rPr>
          <w:rFonts w:ascii="宋体" w:hAnsi="宋体" w:cs="宋体"/>
          <w:sz w:val="21"/>
          <w:szCs w:val="21"/>
          <w:shd w:val="pct10" w:color="auto" w:fill="FFFFFF"/>
        </w:rPr>
      </w:pPr>
      <w:r>
        <w:rPr>
          <w:rFonts w:ascii="宋体" w:hAnsi="宋体" w:cs="宋体" w:hint="eastAsia"/>
          <w:sz w:val="21"/>
          <w:szCs w:val="21"/>
          <w:shd w:val="pct10" w:color="auto" w:fill="FFFFFF"/>
        </w:rPr>
        <w:t xml:space="preserve">地址：              </w:t>
      </w:r>
    </w:p>
    <w:p w:rsidR="00DB382F" w:rsidRDefault="003843AF">
      <w:pPr>
        <w:pStyle w:val="32"/>
        <w:spacing w:line="440" w:lineRule="exact"/>
        <w:ind w:firstLine="630"/>
        <w:jc w:val="left"/>
        <w:rPr>
          <w:rFonts w:ascii="宋体" w:hAnsi="宋体" w:cs="宋体"/>
          <w:sz w:val="21"/>
          <w:szCs w:val="21"/>
          <w:shd w:val="pct10" w:color="auto" w:fill="FFFFFF"/>
        </w:rPr>
      </w:pPr>
      <w:r>
        <w:rPr>
          <w:rFonts w:ascii="宋体" w:hAnsi="宋体" w:cs="宋体" w:hint="eastAsia"/>
          <w:sz w:val="21"/>
          <w:szCs w:val="21"/>
          <w:shd w:val="pct10" w:color="auto" w:fill="FFFFFF"/>
        </w:rPr>
        <w:t xml:space="preserve">法定代表人/负责人：       </w:t>
      </w:r>
    </w:p>
    <w:p w:rsidR="00DB382F" w:rsidRDefault="00DB382F">
      <w:pPr>
        <w:pStyle w:val="32"/>
        <w:spacing w:line="440" w:lineRule="exact"/>
        <w:ind w:firstLine="630"/>
        <w:jc w:val="left"/>
        <w:rPr>
          <w:rFonts w:ascii="宋体" w:hAnsi="宋体" w:cs="宋体"/>
          <w:sz w:val="21"/>
          <w:szCs w:val="21"/>
          <w:shd w:val="pct10" w:color="auto" w:fill="FFFFFF"/>
        </w:rPr>
      </w:pP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本合同甲方委托乙方就</w:t>
      </w:r>
      <w:r>
        <w:rPr>
          <w:rFonts w:ascii="宋体" w:hAnsi="宋体" w:cs="宋体" w:hint="eastAsia"/>
          <w:sz w:val="21"/>
          <w:szCs w:val="21"/>
          <w:shd w:val="pct10" w:color="auto" w:fill="FFFFFF"/>
        </w:rPr>
        <w:t>[  ]项目</w:t>
      </w:r>
      <w:r>
        <w:rPr>
          <w:rFonts w:ascii="宋体" w:hAnsi="宋体" w:cs="宋体" w:hint="eastAsia"/>
          <w:sz w:val="21"/>
          <w:szCs w:val="21"/>
        </w:rPr>
        <w:t>（“项目”）进行</w:t>
      </w:r>
      <w:r>
        <w:rPr>
          <w:rFonts w:ascii="宋体" w:hAnsi="宋体" w:cs="宋体" w:hint="eastAsia"/>
          <w:sz w:val="21"/>
          <w:szCs w:val="21"/>
          <w:shd w:val="pct10" w:color="auto" w:fill="FFFFFF"/>
        </w:rPr>
        <w:t>[  ]</w:t>
      </w:r>
      <w:r>
        <w:rPr>
          <w:rFonts w:ascii="宋体" w:hAnsi="宋体" w:cs="宋体" w:hint="eastAsia"/>
          <w:sz w:val="21"/>
          <w:szCs w:val="21"/>
        </w:rPr>
        <w:t>的专项技术服务，并支付相应的技术服务报酬。双方经过平等协商，在真实、充分地表达各自意愿的基础上，根据《中华人民共和国民法典》的规定，达成如下合同，并由双方共同恪守。</w:t>
      </w:r>
    </w:p>
    <w:p w:rsidR="00DB382F" w:rsidRDefault="00DB382F">
      <w:pPr>
        <w:pStyle w:val="32"/>
        <w:spacing w:line="440" w:lineRule="exact"/>
        <w:ind w:firstLineChars="200" w:firstLine="420"/>
        <w:jc w:val="left"/>
        <w:rPr>
          <w:rFonts w:ascii="宋体" w:hAnsi="宋体" w:cs="宋体"/>
          <w:sz w:val="21"/>
          <w:szCs w:val="21"/>
        </w:rPr>
      </w:pPr>
    </w:p>
    <w:p w:rsidR="00DB382F" w:rsidRDefault="003843AF">
      <w:pPr>
        <w:pStyle w:val="32"/>
        <w:spacing w:line="440" w:lineRule="exact"/>
        <w:ind w:firstLineChars="200" w:firstLine="422"/>
        <w:jc w:val="left"/>
        <w:rPr>
          <w:rFonts w:ascii="宋体" w:hAnsi="宋体" w:cs="宋体"/>
          <w:sz w:val="21"/>
          <w:szCs w:val="21"/>
        </w:rPr>
      </w:pPr>
      <w:r>
        <w:rPr>
          <w:rFonts w:ascii="宋体" w:hAnsi="宋体" w:cs="宋体" w:hint="eastAsia"/>
          <w:b/>
          <w:sz w:val="21"/>
          <w:szCs w:val="21"/>
        </w:rPr>
        <w:t>第一条</w:t>
      </w:r>
      <w:r>
        <w:rPr>
          <w:rFonts w:ascii="宋体" w:hAnsi="宋体" w:cs="宋体" w:hint="eastAsia"/>
          <w:sz w:val="21"/>
          <w:szCs w:val="21"/>
        </w:rPr>
        <w:t xml:space="preserve"> 甲方委托乙方进行技术服务的内容如下：</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1.1技术服务的目标：</w:t>
      </w:r>
      <w:r>
        <w:rPr>
          <w:rFonts w:ascii="宋体" w:hAnsi="宋体" w:cs="宋体" w:hint="eastAsia"/>
          <w:sz w:val="21"/>
          <w:szCs w:val="21"/>
          <w:shd w:val="pct10" w:color="auto" w:fill="FFFFFF"/>
        </w:rPr>
        <w:t>[  ]</w:t>
      </w:r>
      <w:r>
        <w:rPr>
          <w:rFonts w:ascii="宋体" w:hAnsi="宋体" w:cs="宋体" w:hint="eastAsia"/>
          <w:sz w:val="21"/>
          <w:szCs w:val="21"/>
        </w:rPr>
        <w:t>。</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1.2技术服务的内容：</w:t>
      </w:r>
      <w:r>
        <w:rPr>
          <w:rFonts w:ascii="宋体" w:hAnsi="宋体" w:cs="宋体" w:hint="eastAsia"/>
          <w:sz w:val="21"/>
          <w:szCs w:val="21"/>
          <w:shd w:val="pct10" w:color="auto" w:fill="FFFFFF"/>
        </w:rPr>
        <w:t>[  ]</w:t>
      </w:r>
      <w:r>
        <w:rPr>
          <w:rFonts w:ascii="宋体" w:hAnsi="宋体" w:cs="宋体" w:hint="eastAsia"/>
          <w:sz w:val="21"/>
          <w:szCs w:val="21"/>
        </w:rPr>
        <w:t>。</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对于技术服务活动涉及收集用户信息功能开发利用的，乙方保证其开展的技术服务活动和提供的技术服务成果，均符合国家相关法律法规、技术标准，并为甲方提供用户信息收集利用合法合规解决方案。技术服务内容或成果涉及互联网接入应用的，乙方应当在本合同有效期内一并负责对应的网络安全维护事务。</w:t>
      </w:r>
    </w:p>
    <w:p w:rsidR="00DB382F" w:rsidRDefault="003843AF">
      <w:pPr>
        <w:pStyle w:val="32"/>
        <w:spacing w:line="440" w:lineRule="exact"/>
        <w:ind w:firstLineChars="200" w:firstLine="420"/>
        <w:rPr>
          <w:rFonts w:ascii="宋体" w:hAnsi="宋体" w:cs="宋体"/>
          <w:sz w:val="21"/>
          <w:szCs w:val="21"/>
        </w:rPr>
      </w:pPr>
      <w:r>
        <w:rPr>
          <w:rFonts w:ascii="宋体" w:hAnsi="宋体" w:cs="宋体" w:hint="eastAsia"/>
          <w:sz w:val="21"/>
          <w:szCs w:val="21"/>
        </w:rPr>
        <w:t>1.3技术服务的方式：</w:t>
      </w:r>
      <w:r>
        <w:rPr>
          <w:rFonts w:ascii="宋体" w:hAnsi="宋体" w:cs="宋体" w:hint="eastAsia"/>
          <w:sz w:val="21"/>
          <w:szCs w:val="21"/>
          <w:shd w:val="pct10" w:color="auto" w:fill="FFFFFF"/>
        </w:rPr>
        <w:t>[  ]</w:t>
      </w:r>
      <w:r>
        <w:rPr>
          <w:rFonts w:ascii="宋体" w:hAnsi="宋体" w:cs="宋体" w:hint="eastAsia"/>
          <w:sz w:val="21"/>
          <w:szCs w:val="21"/>
        </w:rPr>
        <w:t>。</w:t>
      </w:r>
    </w:p>
    <w:p w:rsidR="00DB382F" w:rsidRDefault="003843AF">
      <w:pPr>
        <w:pStyle w:val="32"/>
        <w:spacing w:line="440" w:lineRule="exact"/>
        <w:ind w:firstLineChars="200" w:firstLine="420"/>
        <w:rPr>
          <w:rFonts w:ascii="宋体" w:hAnsi="宋体" w:cs="宋体"/>
          <w:sz w:val="21"/>
          <w:szCs w:val="21"/>
        </w:rPr>
      </w:pPr>
      <w:r>
        <w:rPr>
          <w:rFonts w:ascii="宋体" w:hAnsi="宋体" w:cs="宋体" w:hint="eastAsia"/>
          <w:sz w:val="21"/>
          <w:szCs w:val="21"/>
        </w:rPr>
        <w:t>对于技术服务中涉及收集用户信息功能的事务，乙方保证自身及/或合法收集者除依法</w:t>
      </w:r>
      <w:r>
        <w:rPr>
          <w:rFonts w:ascii="宋体" w:hAnsi="宋体" w:cs="宋体" w:hint="eastAsia"/>
          <w:sz w:val="21"/>
          <w:szCs w:val="21"/>
        </w:rPr>
        <w:lastRenderedPageBreak/>
        <w:t>履行向用户明示并取得同意的义务和相应附随保密义务之外，所收集的用户信息仅用于本合同项下技术服务活动和附随的相关测试需要，不用于其他用途并承诺在本合同终止后自行销毁该部分用户信息，否则由乙方承担或连带承担违约责任或侵权赔偿责任。</w:t>
      </w:r>
    </w:p>
    <w:p w:rsidR="00DB382F" w:rsidRDefault="003843AF">
      <w:pPr>
        <w:pStyle w:val="32"/>
        <w:spacing w:line="440" w:lineRule="exact"/>
        <w:ind w:firstLineChars="200" w:firstLine="422"/>
        <w:jc w:val="left"/>
        <w:rPr>
          <w:rFonts w:ascii="宋体" w:hAnsi="宋体" w:cs="宋体"/>
          <w:sz w:val="21"/>
          <w:szCs w:val="21"/>
        </w:rPr>
      </w:pPr>
      <w:r>
        <w:rPr>
          <w:rFonts w:ascii="宋体" w:hAnsi="宋体" w:cs="宋体" w:hint="eastAsia"/>
          <w:b/>
          <w:sz w:val="21"/>
          <w:szCs w:val="21"/>
        </w:rPr>
        <w:t>第二条</w:t>
      </w:r>
      <w:r>
        <w:rPr>
          <w:rFonts w:ascii="宋体" w:hAnsi="宋体" w:cs="宋体" w:hint="eastAsia"/>
          <w:sz w:val="21"/>
          <w:szCs w:val="21"/>
        </w:rPr>
        <w:t xml:space="preserve"> 乙方应按下列要求完成技术服务工作：</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2.1技术服务地点：</w:t>
      </w:r>
      <w:r>
        <w:rPr>
          <w:rFonts w:ascii="宋体" w:hAnsi="宋体" w:cs="宋体" w:hint="eastAsia"/>
          <w:sz w:val="21"/>
          <w:szCs w:val="21"/>
          <w:shd w:val="pct10" w:color="auto" w:fill="FFFFFF"/>
        </w:rPr>
        <w:t>[  ]</w:t>
      </w:r>
      <w:r>
        <w:rPr>
          <w:rFonts w:ascii="宋体" w:hAnsi="宋体" w:cs="宋体" w:hint="eastAsia"/>
          <w:sz w:val="21"/>
          <w:szCs w:val="21"/>
        </w:rPr>
        <w:t>。</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2.2技术服务期限：</w:t>
      </w:r>
      <w:r>
        <w:rPr>
          <w:rFonts w:ascii="宋体" w:hAnsi="宋体" w:cs="宋体" w:hint="eastAsia"/>
          <w:sz w:val="21"/>
          <w:szCs w:val="21"/>
          <w:shd w:val="pct10" w:color="auto" w:fill="FFFFFF"/>
        </w:rPr>
        <w:t>[  ]</w:t>
      </w:r>
      <w:r>
        <w:rPr>
          <w:rFonts w:ascii="宋体" w:hAnsi="宋体" w:cs="宋体" w:hint="eastAsia"/>
          <w:sz w:val="21"/>
          <w:szCs w:val="21"/>
        </w:rPr>
        <w:t>。</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2.3技术服务进度：</w:t>
      </w:r>
      <w:r>
        <w:rPr>
          <w:rFonts w:ascii="宋体" w:hAnsi="宋体" w:cs="宋体" w:hint="eastAsia"/>
          <w:sz w:val="21"/>
          <w:szCs w:val="21"/>
          <w:shd w:val="pct10" w:color="auto" w:fill="FFFFFF"/>
        </w:rPr>
        <w:t>[  ]。</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2.4技术服务质量要求：</w:t>
      </w:r>
      <w:r>
        <w:rPr>
          <w:rFonts w:ascii="宋体" w:hAnsi="宋体" w:cs="宋体" w:hint="eastAsia"/>
          <w:sz w:val="21"/>
          <w:szCs w:val="21"/>
          <w:shd w:val="pct10" w:color="auto" w:fill="FFFFFF"/>
        </w:rPr>
        <w:t>[  ]。</w:t>
      </w:r>
    </w:p>
    <w:p w:rsidR="00DB382F" w:rsidRDefault="003843AF">
      <w:pPr>
        <w:pStyle w:val="32"/>
        <w:spacing w:line="440" w:lineRule="exact"/>
        <w:ind w:firstLineChars="200" w:firstLine="420"/>
        <w:jc w:val="left"/>
        <w:rPr>
          <w:rFonts w:ascii="宋体" w:hAnsi="宋体" w:cs="宋体"/>
          <w:sz w:val="21"/>
          <w:szCs w:val="21"/>
          <w:shd w:val="pct10" w:color="auto" w:fill="FFFFFF"/>
        </w:rPr>
      </w:pPr>
      <w:r>
        <w:rPr>
          <w:rFonts w:ascii="宋体" w:hAnsi="宋体" w:cs="宋体" w:hint="eastAsia"/>
          <w:sz w:val="21"/>
          <w:szCs w:val="21"/>
        </w:rPr>
        <w:t>2.5技术服务质量期限要求：</w:t>
      </w:r>
      <w:r>
        <w:rPr>
          <w:rFonts w:ascii="宋体" w:hAnsi="宋体" w:cs="宋体" w:hint="eastAsia"/>
          <w:sz w:val="21"/>
          <w:szCs w:val="21"/>
          <w:shd w:val="pct10" w:color="auto" w:fill="FFFFFF"/>
        </w:rPr>
        <w:t>[  ]。</w:t>
      </w:r>
    </w:p>
    <w:p w:rsidR="00DB382F" w:rsidRDefault="003843AF">
      <w:pPr>
        <w:pStyle w:val="32"/>
        <w:spacing w:line="440" w:lineRule="exact"/>
        <w:ind w:firstLineChars="200" w:firstLine="420"/>
        <w:jc w:val="left"/>
        <w:rPr>
          <w:rFonts w:ascii="宋体" w:hAnsi="宋体" w:cs="宋体"/>
          <w:sz w:val="21"/>
          <w:szCs w:val="21"/>
          <w:u w:val="single"/>
        </w:rPr>
      </w:pPr>
      <w:r>
        <w:rPr>
          <w:rFonts w:ascii="宋体" w:hAnsi="宋体" w:cs="宋体" w:hint="eastAsia"/>
          <w:sz w:val="21"/>
          <w:szCs w:val="21"/>
        </w:rPr>
        <w:t>未经甲方事先书面同意，乙方不得将本合同项目部分或全部服务工作转由第三人承担。</w:t>
      </w:r>
    </w:p>
    <w:p w:rsidR="00DB382F" w:rsidRDefault="003843AF">
      <w:pPr>
        <w:pStyle w:val="32"/>
        <w:spacing w:line="440" w:lineRule="exact"/>
        <w:ind w:firstLineChars="200" w:firstLine="422"/>
        <w:jc w:val="left"/>
        <w:rPr>
          <w:rFonts w:ascii="宋体" w:hAnsi="宋体" w:cs="宋体"/>
          <w:sz w:val="21"/>
          <w:szCs w:val="21"/>
        </w:rPr>
      </w:pPr>
      <w:r>
        <w:rPr>
          <w:rFonts w:ascii="宋体" w:hAnsi="宋体" w:cs="宋体" w:hint="eastAsia"/>
          <w:b/>
          <w:sz w:val="21"/>
          <w:szCs w:val="21"/>
        </w:rPr>
        <w:t xml:space="preserve">第三条 </w:t>
      </w:r>
      <w:r>
        <w:rPr>
          <w:rFonts w:ascii="宋体" w:hAnsi="宋体" w:cs="宋体" w:hint="eastAsia"/>
          <w:sz w:val="21"/>
          <w:szCs w:val="21"/>
        </w:rPr>
        <w:t>为保证乙方有效进行技术服务工作，甲方应当向乙方提供下列工作条件和协作事项：</w:t>
      </w:r>
    </w:p>
    <w:p w:rsidR="00DB382F" w:rsidRDefault="003843AF">
      <w:pPr>
        <w:pStyle w:val="32"/>
        <w:spacing w:line="440" w:lineRule="exact"/>
        <w:ind w:firstLineChars="200" w:firstLine="420"/>
        <w:jc w:val="left"/>
        <w:rPr>
          <w:rFonts w:ascii="宋体" w:hAnsi="宋体" w:cs="宋体"/>
          <w:sz w:val="21"/>
          <w:szCs w:val="21"/>
          <w:shd w:val="pct10" w:color="auto" w:fill="FFFFFF"/>
        </w:rPr>
      </w:pPr>
      <w:r>
        <w:rPr>
          <w:rFonts w:ascii="宋体" w:hAnsi="宋体" w:cs="宋体" w:hint="eastAsia"/>
          <w:sz w:val="21"/>
          <w:szCs w:val="21"/>
        </w:rPr>
        <w:t>3.1提供技术资料：</w:t>
      </w:r>
      <w:r>
        <w:rPr>
          <w:rFonts w:ascii="宋体" w:hAnsi="宋体" w:cs="宋体" w:hint="eastAsia"/>
          <w:sz w:val="21"/>
          <w:szCs w:val="21"/>
          <w:shd w:val="pct10" w:color="auto" w:fill="FFFFFF"/>
        </w:rPr>
        <w:t>[  ]。</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3.2提供工作条件：</w:t>
      </w:r>
      <w:r>
        <w:rPr>
          <w:rFonts w:ascii="宋体" w:hAnsi="宋体" w:cs="宋体" w:hint="eastAsia"/>
          <w:sz w:val="21"/>
          <w:szCs w:val="21"/>
          <w:shd w:val="pct10" w:color="auto" w:fill="FFFFFF"/>
        </w:rPr>
        <w:t>[  ]。</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3.3其他配合协作事项：</w:t>
      </w:r>
      <w:r>
        <w:rPr>
          <w:rFonts w:ascii="宋体" w:hAnsi="宋体" w:cs="宋体" w:hint="eastAsia"/>
          <w:sz w:val="21"/>
          <w:szCs w:val="21"/>
          <w:shd w:val="pct10" w:color="auto" w:fill="FFFFFF"/>
        </w:rPr>
        <w:t>[  ]。</w:t>
      </w:r>
    </w:p>
    <w:p w:rsidR="00DB382F" w:rsidRDefault="003843AF">
      <w:pPr>
        <w:pStyle w:val="32"/>
        <w:tabs>
          <w:tab w:val="left" w:pos="8085"/>
        </w:tabs>
        <w:spacing w:line="440" w:lineRule="exact"/>
        <w:ind w:firstLineChars="200" w:firstLine="420"/>
        <w:jc w:val="left"/>
        <w:rPr>
          <w:rFonts w:ascii="宋体" w:hAnsi="宋体" w:cs="宋体"/>
          <w:sz w:val="21"/>
          <w:szCs w:val="21"/>
        </w:rPr>
      </w:pPr>
      <w:r>
        <w:rPr>
          <w:rFonts w:ascii="宋体" w:hAnsi="宋体" w:cs="宋体" w:hint="eastAsia"/>
          <w:sz w:val="21"/>
          <w:szCs w:val="21"/>
        </w:rPr>
        <w:t>3.4甲方提供上述技术资料、工作条件和配合协作事项的时间及方式：</w:t>
      </w:r>
      <w:r>
        <w:rPr>
          <w:rFonts w:ascii="宋体" w:hAnsi="宋体" w:cs="宋体" w:hint="eastAsia"/>
          <w:sz w:val="21"/>
          <w:szCs w:val="21"/>
          <w:shd w:val="pct10" w:color="auto" w:fill="FFFFFF"/>
        </w:rPr>
        <w:t>[  ]。</w:t>
      </w:r>
    </w:p>
    <w:p w:rsidR="00DB382F" w:rsidRDefault="003843AF">
      <w:pPr>
        <w:pStyle w:val="32"/>
        <w:spacing w:line="440" w:lineRule="exact"/>
        <w:ind w:firstLineChars="200" w:firstLine="422"/>
        <w:jc w:val="left"/>
        <w:rPr>
          <w:rFonts w:ascii="宋体" w:hAnsi="宋体" w:cs="宋体"/>
          <w:sz w:val="21"/>
          <w:szCs w:val="21"/>
        </w:rPr>
      </w:pPr>
      <w:r>
        <w:rPr>
          <w:rFonts w:ascii="宋体" w:hAnsi="宋体" w:cs="宋体" w:hint="eastAsia"/>
          <w:b/>
          <w:sz w:val="21"/>
          <w:szCs w:val="21"/>
        </w:rPr>
        <w:t>第四条</w:t>
      </w:r>
      <w:r>
        <w:rPr>
          <w:rFonts w:ascii="宋体" w:hAnsi="宋体" w:cs="宋体" w:hint="eastAsia"/>
          <w:sz w:val="21"/>
          <w:szCs w:val="21"/>
        </w:rPr>
        <w:t xml:space="preserve"> 甲方向乙方支付技术服务报酬及支付方式为：</w:t>
      </w:r>
    </w:p>
    <w:p w:rsidR="00DB382F" w:rsidRDefault="003843AF">
      <w:pPr>
        <w:pStyle w:val="32"/>
        <w:tabs>
          <w:tab w:val="left" w:pos="8085"/>
        </w:tabs>
        <w:spacing w:line="440" w:lineRule="exact"/>
        <w:ind w:firstLineChars="200" w:firstLine="420"/>
        <w:jc w:val="left"/>
        <w:rPr>
          <w:rFonts w:ascii="宋体" w:hAnsi="宋体" w:cs="宋体"/>
          <w:sz w:val="21"/>
          <w:szCs w:val="21"/>
        </w:rPr>
      </w:pPr>
      <w:r>
        <w:rPr>
          <w:rFonts w:ascii="宋体" w:hAnsi="宋体" w:cs="宋体" w:hint="eastAsia"/>
          <w:sz w:val="21"/>
          <w:szCs w:val="21"/>
        </w:rPr>
        <w:t>4.1</w:t>
      </w:r>
      <w:r>
        <w:rPr>
          <w:rFonts w:ascii="宋体" w:hAnsi="宋体" w:cs="宋体" w:hint="eastAsia"/>
          <w:b/>
          <w:color w:val="FF0000"/>
          <w:sz w:val="21"/>
          <w:szCs w:val="21"/>
          <w:shd w:val="pct10" w:color="auto" w:fill="FFFFFF"/>
        </w:rPr>
        <w:t>技术服务费总额不超过（含税价）</w:t>
      </w:r>
      <w:r>
        <w:rPr>
          <w:rFonts w:ascii="宋体" w:hAnsi="宋体" w:cs="宋体" w:hint="eastAsia"/>
          <w:sz w:val="21"/>
          <w:szCs w:val="21"/>
          <w:shd w:val="pct10" w:color="auto" w:fill="FFFFFF"/>
        </w:rPr>
        <w:t xml:space="preserve">：人民币大写[ </w:t>
      </w:r>
      <w:r>
        <w:rPr>
          <w:rFonts w:ascii="宋体" w:hAnsi="宋体" w:cs="宋体"/>
          <w:sz w:val="21"/>
          <w:szCs w:val="21"/>
          <w:shd w:val="pct10" w:color="auto" w:fill="FFFFFF"/>
        </w:rPr>
        <w:t xml:space="preserve">   </w:t>
      </w:r>
      <w:r>
        <w:rPr>
          <w:rFonts w:ascii="宋体" w:hAnsi="宋体" w:cs="宋体" w:hint="eastAsia"/>
          <w:sz w:val="21"/>
          <w:szCs w:val="21"/>
          <w:shd w:val="pct10" w:color="auto" w:fill="FFFFFF"/>
        </w:rPr>
        <w:t>]元，小写[</w:t>
      </w:r>
      <w:r>
        <w:rPr>
          <w:rFonts w:ascii="宋体" w:hAnsi="宋体" w:cs="宋体"/>
          <w:sz w:val="21"/>
          <w:szCs w:val="21"/>
          <w:shd w:val="pct10" w:color="auto" w:fill="FFFFFF"/>
        </w:rPr>
        <w:t xml:space="preserve">    ]</w:t>
      </w:r>
      <w:r>
        <w:rPr>
          <w:rFonts w:ascii="宋体" w:hAnsi="宋体" w:cs="宋体" w:hint="eastAsia"/>
          <w:sz w:val="21"/>
          <w:szCs w:val="21"/>
          <w:shd w:val="pct10" w:color="auto" w:fill="FFFFFF"/>
        </w:rPr>
        <w:t>元。</w:t>
      </w:r>
      <w:r>
        <w:rPr>
          <w:rFonts w:ascii="宋体" w:hAnsi="宋体" w:cs="宋体" w:hint="eastAsia"/>
          <w:sz w:val="21"/>
          <w:szCs w:val="21"/>
        </w:rPr>
        <w:t>报价清单详见附件一，该等费用已包括乙方履行本合同的全部报酬和所需的全部费用。如遇国家调整相应税率，则相关税费按照国家新的税率执行，不含税价格不变。除另有约定外，甲方无需就本合同项下委托事项以及后续实施，向乙方支付上述费用之外的任何其他费用。</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4.2甲方在收到乙方开具的相应金额的、符合国家规定的</w:t>
      </w:r>
      <w:r>
        <w:rPr>
          <w:rFonts w:ascii="宋体" w:hAnsi="宋体" w:cs="宋体" w:hint="eastAsia"/>
          <w:sz w:val="21"/>
          <w:szCs w:val="21"/>
          <w:shd w:val="pct10" w:color="auto" w:fill="FFFFFF"/>
        </w:rPr>
        <w:t>[增值税专用发票]（税率 %）</w:t>
      </w:r>
      <w:r>
        <w:rPr>
          <w:rFonts w:ascii="宋体" w:hAnsi="宋体" w:cs="宋体" w:hint="eastAsia"/>
          <w:color w:val="000000"/>
          <w:sz w:val="21"/>
          <w:szCs w:val="21"/>
        </w:rPr>
        <w:t>以及用户方相应款项后</w:t>
      </w:r>
      <w:r>
        <w:rPr>
          <w:rFonts w:ascii="宋体" w:hAnsi="宋体" w:cs="宋体" w:hint="eastAsia"/>
          <w:sz w:val="21"/>
          <w:szCs w:val="21"/>
        </w:rPr>
        <w:t>支付技术服务费，并按以下</w:t>
      </w:r>
      <w:r>
        <w:rPr>
          <w:rFonts w:ascii="宋体" w:hAnsi="宋体" w:cs="宋体" w:hint="eastAsia"/>
          <w:sz w:val="21"/>
          <w:szCs w:val="21"/>
          <w:shd w:val="pct10" w:color="auto" w:fill="FFFFFF"/>
        </w:rPr>
        <w:t>第[2]种</w:t>
      </w:r>
      <w:r>
        <w:rPr>
          <w:rFonts w:ascii="宋体" w:hAnsi="宋体" w:cs="宋体" w:hint="eastAsia"/>
          <w:sz w:val="21"/>
          <w:szCs w:val="21"/>
        </w:rPr>
        <w:t>方式向乙方付款：</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（1）一次性支付</w:t>
      </w:r>
    </w:p>
    <w:p w:rsidR="00DB382F" w:rsidRDefault="003843AF">
      <w:pPr>
        <w:pStyle w:val="32"/>
        <w:spacing w:line="440" w:lineRule="exact"/>
        <w:ind w:firstLineChars="200" w:firstLine="420"/>
        <w:jc w:val="left"/>
        <w:rPr>
          <w:rFonts w:ascii="宋体" w:hAnsi="宋体" w:cs="宋体"/>
          <w:sz w:val="21"/>
          <w:szCs w:val="21"/>
          <w:shd w:val="pct10" w:color="auto" w:fill="FFFFFF"/>
        </w:rPr>
      </w:pPr>
      <w:r>
        <w:rPr>
          <w:rFonts w:ascii="宋体" w:hAnsi="宋体" w:cs="宋体" w:hint="eastAsia"/>
          <w:sz w:val="21"/>
          <w:szCs w:val="21"/>
          <w:shd w:val="pct10" w:color="auto" w:fill="FFFFFF"/>
        </w:rPr>
        <w:t>乙方完成技术服务工作并经甲方验收合格后[/]个工作日内，甲方向乙方支付技术服务费。</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lastRenderedPageBreak/>
        <w:t>（2）分期支付</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shd w:val="pct10" w:color="auto" w:fill="FFFFFF"/>
        </w:rPr>
        <w:t>[甲方按照实际进度向乙方支付相关服务费]</w:t>
      </w:r>
      <w:r>
        <w:rPr>
          <w:rFonts w:ascii="宋体" w:hAnsi="宋体" w:cs="宋体" w:hint="eastAsia"/>
          <w:sz w:val="21"/>
          <w:szCs w:val="21"/>
        </w:rPr>
        <w:t>。</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4.3  甲乙双方银行账户信息和纳税人信息：</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甲方信息如下：</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公司名称：</w:t>
      </w:r>
      <w:r>
        <w:rPr>
          <w:rFonts w:ascii="宋体" w:hAnsi="宋体" w:cs="宋体" w:hint="eastAsia"/>
          <w:sz w:val="21"/>
          <w:szCs w:val="21"/>
          <w:shd w:val="pct10" w:color="auto" w:fill="FFFFFF"/>
        </w:rPr>
        <w:t>[上海理想信息产业（集团）有限公司]</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纳税人识别号：</w:t>
      </w:r>
      <w:r>
        <w:rPr>
          <w:rFonts w:ascii="宋体" w:hAnsi="宋体" w:cs="宋体" w:hint="eastAsia"/>
          <w:sz w:val="21"/>
          <w:szCs w:val="21"/>
          <w:shd w:val="pct10" w:color="auto" w:fill="FFFFFF"/>
        </w:rPr>
        <w:t>[91310000631370868N]</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地址：</w:t>
      </w:r>
      <w:r>
        <w:rPr>
          <w:rFonts w:ascii="宋体" w:hAnsi="宋体" w:cs="宋体" w:hint="eastAsia"/>
          <w:sz w:val="21"/>
          <w:szCs w:val="21"/>
          <w:shd w:val="pct10" w:color="auto" w:fill="FFFFFF"/>
        </w:rPr>
        <w:t>[上海市浦东新区秀沿西路189号B4楼]</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电话：</w:t>
      </w:r>
      <w:r>
        <w:rPr>
          <w:rFonts w:ascii="宋体" w:hAnsi="宋体" w:cs="宋体" w:hint="eastAsia"/>
          <w:sz w:val="21"/>
          <w:szCs w:val="21"/>
          <w:shd w:val="pct10" w:color="auto" w:fill="FFFFFF"/>
        </w:rPr>
        <w:t>[021-20305588]</w:t>
      </w:r>
    </w:p>
    <w:p w:rsidR="00DB382F" w:rsidRDefault="003843AF">
      <w:pPr>
        <w:pStyle w:val="32"/>
        <w:spacing w:line="440" w:lineRule="exact"/>
        <w:ind w:firstLineChars="200" w:firstLine="420"/>
        <w:jc w:val="left"/>
        <w:rPr>
          <w:rFonts w:ascii="宋体" w:hAnsi="宋体" w:cs="宋体"/>
          <w:sz w:val="21"/>
          <w:szCs w:val="21"/>
          <w:shd w:val="pct10" w:color="auto" w:fill="FFFFFF"/>
        </w:rPr>
      </w:pPr>
      <w:r>
        <w:rPr>
          <w:rFonts w:ascii="宋体" w:hAnsi="宋体" w:cs="宋体" w:hint="eastAsia"/>
          <w:sz w:val="21"/>
          <w:szCs w:val="21"/>
        </w:rPr>
        <w:t>开户行：</w:t>
      </w:r>
      <w:r>
        <w:rPr>
          <w:rFonts w:ascii="宋体" w:hAnsi="宋体" w:cs="宋体" w:hint="eastAsia"/>
          <w:sz w:val="21"/>
          <w:szCs w:val="21"/>
          <w:shd w:val="pct10" w:color="auto" w:fill="FFFFFF"/>
        </w:rPr>
        <w:t>[工商银行北京长安支行]</w:t>
      </w:r>
    </w:p>
    <w:p w:rsidR="00DB382F" w:rsidRDefault="003843AF">
      <w:pPr>
        <w:pStyle w:val="32"/>
        <w:spacing w:line="440" w:lineRule="exact"/>
        <w:ind w:firstLineChars="200" w:firstLine="420"/>
        <w:jc w:val="left"/>
        <w:rPr>
          <w:rFonts w:ascii="宋体" w:hAnsi="宋体" w:cs="宋体"/>
          <w:sz w:val="21"/>
          <w:szCs w:val="21"/>
          <w:shd w:val="pct10" w:color="auto" w:fill="FFFFFF"/>
        </w:rPr>
      </w:pPr>
      <w:r>
        <w:rPr>
          <w:rFonts w:ascii="宋体" w:hAnsi="宋体" w:cs="宋体" w:hint="eastAsia"/>
          <w:sz w:val="21"/>
          <w:szCs w:val="21"/>
        </w:rPr>
        <w:t>账号：</w:t>
      </w:r>
      <w:r>
        <w:rPr>
          <w:rFonts w:ascii="宋体" w:hAnsi="宋体" w:cs="宋体" w:hint="eastAsia"/>
          <w:sz w:val="21"/>
          <w:szCs w:val="21"/>
          <w:shd w:val="pct10" w:color="auto" w:fill="FFFFFF"/>
        </w:rPr>
        <w:t>[990204011101004301]</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乙方信息如下：</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公司名称：</w:t>
      </w:r>
      <w:r>
        <w:rPr>
          <w:rFonts w:ascii="宋体" w:hAnsi="宋体" w:cs="宋体" w:hint="eastAsia"/>
          <w:sz w:val="21"/>
          <w:szCs w:val="21"/>
          <w:shd w:val="pct10" w:color="auto" w:fill="FFFFFF"/>
        </w:rPr>
        <w:t>[  ]</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纳税人识别号：</w:t>
      </w:r>
      <w:r>
        <w:rPr>
          <w:rFonts w:ascii="宋体" w:hAnsi="宋体" w:cs="宋体" w:hint="eastAsia"/>
          <w:sz w:val="21"/>
          <w:szCs w:val="21"/>
          <w:shd w:val="pct10" w:color="auto" w:fill="FFFFFF"/>
        </w:rPr>
        <w:t>[  ]</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地址：</w:t>
      </w:r>
      <w:r>
        <w:rPr>
          <w:rFonts w:ascii="宋体" w:hAnsi="宋体" w:cs="宋体" w:hint="eastAsia"/>
          <w:sz w:val="21"/>
          <w:szCs w:val="21"/>
          <w:shd w:val="pct10" w:color="auto" w:fill="FFFFFF"/>
        </w:rPr>
        <w:t>[  ]</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电话：</w:t>
      </w:r>
      <w:r>
        <w:rPr>
          <w:rFonts w:ascii="宋体" w:hAnsi="宋体" w:cs="宋体" w:hint="eastAsia"/>
          <w:sz w:val="21"/>
          <w:szCs w:val="21"/>
          <w:shd w:val="pct10" w:color="auto" w:fill="FFFFFF"/>
        </w:rPr>
        <w:t>[  ]</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开户行：</w:t>
      </w:r>
      <w:r>
        <w:rPr>
          <w:rFonts w:ascii="宋体" w:hAnsi="宋体" w:cs="宋体" w:hint="eastAsia"/>
          <w:sz w:val="21"/>
          <w:szCs w:val="21"/>
          <w:shd w:val="pct10" w:color="auto" w:fill="FFFFFF"/>
        </w:rPr>
        <w:t>[  ]</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账号：</w:t>
      </w:r>
      <w:r>
        <w:rPr>
          <w:rFonts w:ascii="宋体" w:hAnsi="宋体" w:cs="宋体" w:hint="eastAsia"/>
          <w:sz w:val="21"/>
          <w:szCs w:val="21"/>
          <w:shd w:val="pct10" w:color="auto" w:fill="FFFFFF"/>
        </w:rPr>
        <w:t>[  ]</w:t>
      </w:r>
    </w:p>
    <w:p w:rsidR="00DB382F" w:rsidRDefault="003843AF">
      <w:pPr>
        <w:pStyle w:val="32"/>
        <w:tabs>
          <w:tab w:val="left" w:pos="7980"/>
        </w:tabs>
        <w:spacing w:line="440" w:lineRule="exact"/>
        <w:ind w:firstLineChars="200" w:firstLine="420"/>
        <w:jc w:val="left"/>
        <w:rPr>
          <w:rFonts w:ascii="宋体" w:hAnsi="宋体" w:cs="宋体"/>
          <w:sz w:val="21"/>
          <w:szCs w:val="21"/>
        </w:rPr>
      </w:pPr>
      <w:r>
        <w:rPr>
          <w:rFonts w:ascii="宋体" w:hAnsi="宋体" w:cs="宋体" w:hint="eastAsia"/>
          <w:sz w:val="21"/>
          <w:szCs w:val="21"/>
        </w:rPr>
        <w:t>4.4若根据本合同约定乙方应当支付违约金和/或承担赔偿责任，则甲方有权从上述任何一笔付款中直接扣除相应金额。</w:t>
      </w:r>
    </w:p>
    <w:p w:rsidR="00DB382F" w:rsidRDefault="003843AF">
      <w:pPr>
        <w:pStyle w:val="32"/>
        <w:tabs>
          <w:tab w:val="left" w:pos="7980"/>
        </w:tabs>
        <w:spacing w:line="440" w:lineRule="exact"/>
        <w:ind w:firstLineChars="200" w:firstLine="422"/>
        <w:jc w:val="left"/>
        <w:rPr>
          <w:rFonts w:ascii="宋体" w:hAnsi="宋体" w:cs="宋体"/>
          <w:b/>
          <w:sz w:val="21"/>
          <w:szCs w:val="21"/>
        </w:rPr>
      </w:pPr>
      <w:r>
        <w:rPr>
          <w:rFonts w:ascii="宋体" w:hAnsi="宋体" w:cs="宋体" w:hint="eastAsia"/>
          <w:b/>
          <w:sz w:val="21"/>
          <w:szCs w:val="21"/>
        </w:rPr>
        <w:t>第五条</w:t>
      </w:r>
      <w:r>
        <w:rPr>
          <w:rFonts w:ascii="宋体" w:hAnsi="宋体" w:cs="宋体" w:hint="eastAsia"/>
          <w:sz w:val="21"/>
          <w:szCs w:val="21"/>
        </w:rPr>
        <w:t xml:space="preserve"> 保密</w:t>
      </w:r>
    </w:p>
    <w:p w:rsidR="00DB382F" w:rsidRDefault="003843AF">
      <w:pPr>
        <w:spacing w:line="440" w:lineRule="exact"/>
        <w:ind w:firstLineChars="200" w:firstLine="420"/>
        <w:rPr>
          <w:rFonts w:ascii="宋体" w:hAnsi="宋体" w:cs="宋体"/>
          <w:color w:val="0000FF"/>
          <w:szCs w:val="21"/>
        </w:rPr>
      </w:pPr>
      <w:r>
        <w:rPr>
          <w:rFonts w:ascii="宋体" w:hAnsi="宋体" w:cs="宋体" w:hint="eastAsia"/>
          <w:szCs w:val="21"/>
        </w:rPr>
        <w:t>5.1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必要情况下，须按相关法律和标准</w:t>
      </w:r>
      <w:r>
        <w:rPr>
          <w:rFonts w:ascii="宋体" w:hAnsi="宋体" w:cs="宋体" w:hint="eastAsia"/>
          <w:szCs w:val="21"/>
        </w:rPr>
        <w:lastRenderedPageBreak/>
        <w:t>规范，对可能知悉保密资料的雇员进行安全背景审查。</w:t>
      </w:r>
    </w:p>
    <w:p w:rsidR="00DB382F" w:rsidRDefault="003843AF">
      <w:pPr>
        <w:spacing w:line="440" w:lineRule="exact"/>
        <w:ind w:firstLineChars="200" w:firstLine="420"/>
        <w:rPr>
          <w:rFonts w:ascii="宋体" w:hAnsi="宋体" w:cs="宋体"/>
          <w:szCs w:val="21"/>
        </w:rPr>
      </w:pPr>
      <w:r>
        <w:rPr>
          <w:rFonts w:ascii="宋体" w:hAnsi="宋体" w:cs="宋体" w:hint="eastAsia"/>
          <w:szCs w:val="21"/>
        </w:rPr>
        <w:t>5.2乙方仅得为履行本合同之目的对保密资料进行复制。乙方不得以任何方式（如软硬盘、图纸、彩样、照片、菲林、光盘等）留存保密资料。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rsidR="00DB382F" w:rsidRDefault="003843AF">
      <w:pPr>
        <w:widowControl/>
        <w:autoSpaceDE w:val="0"/>
        <w:autoSpaceDN w:val="0"/>
        <w:spacing w:line="440" w:lineRule="exact"/>
        <w:ind w:firstLineChars="200" w:firstLine="420"/>
        <w:textAlignment w:val="bottom"/>
        <w:rPr>
          <w:rFonts w:ascii="宋体" w:hAnsi="宋体" w:cs="宋体"/>
          <w:szCs w:val="21"/>
        </w:rPr>
      </w:pPr>
      <w:r>
        <w:rPr>
          <w:rFonts w:ascii="宋体" w:hAnsi="宋体" w:cs="宋体" w:hint="eastAsia"/>
          <w:szCs w:val="21"/>
        </w:rPr>
        <w:t>5.3 当出现下述情况时，本条对保密资料的限制不适用。当保密资料：</w:t>
      </w:r>
    </w:p>
    <w:p w:rsidR="00DB382F" w:rsidRDefault="003843AF">
      <w:pPr>
        <w:spacing w:line="440" w:lineRule="exact"/>
        <w:ind w:firstLineChars="200" w:firstLine="420"/>
        <w:rPr>
          <w:rFonts w:ascii="宋体" w:hAnsi="宋体" w:cs="宋体"/>
          <w:szCs w:val="21"/>
        </w:rPr>
      </w:pPr>
      <w:r>
        <w:rPr>
          <w:rFonts w:ascii="宋体" w:hAnsi="宋体" w:cs="宋体" w:hint="eastAsia"/>
          <w:szCs w:val="21"/>
        </w:rPr>
        <w:t>（1）并非乙方的过错而已经进入公有领域的。</w:t>
      </w:r>
    </w:p>
    <w:p w:rsidR="00DB382F" w:rsidRDefault="003843AF">
      <w:pPr>
        <w:widowControl/>
        <w:autoSpaceDE w:val="0"/>
        <w:autoSpaceDN w:val="0"/>
        <w:spacing w:line="440" w:lineRule="exact"/>
        <w:ind w:firstLineChars="200" w:firstLine="420"/>
        <w:textAlignment w:val="bottom"/>
        <w:rPr>
          <w:rFonts w:ascii="宋体" w:hAnsi="宋体" w:cs="宋体"/>
          <w:szCs w:val="21"/>
        </w:rPr>
      </w:pPr>
      <w:r>
        <w:rPr>
          <w:rFonts w:ascii="宋体" w:hAnsi="宋体" w:cs="宋体" w:hint="eastAsia"/>
          <w:szCs w:val="21"/>
        </w:rPr>
        <w:t>（2）已通过该方的有关记录证明是由乙方独立开发的。</w:t>
      </w:r>
    </w:p>
    <w:p w:rsidR="00DB382F" w:rsidRDefault="003843AF">
      <w:pPr>
        <w:widowControl/>
        <w:autoSpaceDE w:val="0"/>
        <w:autoSpaceDN w:val="0"/>
        <w:spacing w:line="440" w:lineRule="exact"/>
        <w:ind w:firstLineChars="200" w:firstLine="420"/>
        <w:textAlignment w:val="bottom"/>
        <w:rPr>
          <w:rFonts w:ascii="宋体" w:hAnsi="宋体" w:cs="宋体"/>
          <w:szCs w:val="21"/>
        </w:rPr>
      </w:pPr>
      <w:r>
        <w:rPr>
          <w:rFonts w:ascii="宋体" w:hAnsi="宋体" w:cs="宋体" w:hint="eastAsia"/>
          <w:szCs w:val="21"/>
        </w:rPr>
        <w:t>（3）由乙方从没有违反对甲方的保密义务的人合法取得的。或</w:t>
      </w:r>
    </w:p>
    <w:p w:rsidR="00DB382F" w:rsidRDefault="003843AF">
      <w:pPr>
        <w:widowControl/>
        <w:autoSpaceDE w:val="0"/>
        <w:autoSpaceDN w:val="0"/>
        <w:spacing w:line="440" w:lineRule="exact"/>
        <w:ind w:firstLineChars="200" w:firstLine="420"/>
        <w:textAlignment w:val="bottom"/>
        <w:rPr>
          <w:rFonts w:ascii="宋体" w:hAnsi="宋体" w:cs="宋体"/>
          <w:szCs w:val="21"/>
        </w:rPr>
      </w:pPr>
      <w:r>
        <w:rPr>
          <w:rFonts w:ascii="宋体" w:hAnsi="宋体" w:cs="宋体" w:hint="eastAsia"/>
          <w:szCs w:val="21"/>
        </w:rPr>
        <w:t>（4）法律要求乙方披露的，但乙方应在合理的时间提前通知甲方，使其得以采取其认为必要的保护措施。</w:t>
      </w:r>
    </w:p>
    <w:p w:rsidR="00DB382F" w:rsidRDefault="003843AF">
      <w:pPr>
        <w:widowControl/>
        <w:autoSpaceDE w:val="0"/>
        <w:autoSpaceDN w:val="0"/>
        <w:spacing w:line="440" w:lineRule="exact"/>
        <w:ind w:firstLineChars="200" w:firstLine="420"/>
        <w:textAlignment w:val="bottom"/>
        <w:rPr>
          <w:rFonts w:ascii="宋体" w:hAnsi="宋体" w:cs="宋体"/>
          <w:szCs w:val="21"/>
        </w:rPr>
      </w:pPr>
      <w:r>
        <w:rPr>
          <w:rFonts w:ascii="宋体" w:hAnsi="宋体" w:cs="宋体" w:hint="eastAsia"/>
          <w:szCs w:val="21"/>
        </w:rPr>
        <w:t>5.4如乙方违反本合同关于保密的约定，乙方应赔偿因此而给甲方造成的一切损失。</w:t>
      </w:r>
    </w:p>
    <w:p w:rsidR="00DB382F" w:rsidRDefault="003843AF">
      <w:pPr>
        <w:widowControl/>
        <w:autoSpaceDE w:val="0"/>
        <w:autoSpaceDN w:val="0"/>
        <w:spacing w:line="440" w:lineRule="exact"/>
        <w:ind w:firstLineChars="200" w:firstLine="420"/>
        <w:textAlignment w:val="bottom"/>
        <w:rPr>
          <w:rFonts w:ascii="宋体" w:hAnsi="宋体" w:cs="宋体"/>
          <w:szCs w:val="21"/>
        </w:rPr>
      </w:pPr>
      <w:r>
        <w:rPr>
          <w:rFonts w:ascii="宋体" w:hAnsi="宋体" w:cs="宋体" w:hint="eastAsia"/>
          <w:szCs w:val="21"/>
        </w:rPr>
        <w:t>5.5本保密条款自保密资料提供或披露之日起至本合同终止或解除后</w:t>
      </w:r>
      <w:r>
        <w:rPr>
          <w:rFonts w:ascii="宋体" w:hAnsi="宋体" w:cs="宋体" w:hint="eastAsia"/>
          <w:szCs w:val="21"/>
          <w:shd w:val="pct10" w:color="auto" w:fill="FFFFFF"/>
        </w:rPr>
        <w:t>[  ]年</w:t>
      </w:r>
      <w:r>
        <w:rPr>
          <w:rFonts w:ascii="宋体" w:hAnsi="宋体" w:cs="宋体" w:hint="eastAsia"/>
          <w:szCs w:val="21"/>
        </w:rPr>
        <w:t>内持续有效。</w:t>
      </w:r>
    </w:p>
    <w:p w:rsidR="00DB382F" w:rsidRDefault="003843AF">
      <w:pPr>
        <w:pStyle w:val="32"/>
        <w:tabs>
          <w:tab w:val="left" w:pos="7980"/>
        </w:tabs>
        <w:spacing w:line="440" w:lineRule="exact"/>
        <w:ind w:firstLineChars="200" w:firstLine="422"/>
        <w:jc w:val="left"/>
        <w:rPr>
          <w:rFonts w:ascii="宋体" w:hAnsi="宋体" w:cs="宋体"/>
          <w:sz w:val="21"/>
          <w:szCs w:val="21"/>
        </w:rPr>
      </w:pPr>
      <w:r>
        <w:rPr>
          <w:rFonts w:ascii="宋体" w:hAnsi="宋体" w:cs="宋体" w:hint="eastAsia"/>
          <w:b/>
          <w:sz w:val="21"/>
          <w:szCs w:val="21"/>
        </w:rPr>
        <w:t>第六条</w:t>
      </w:r>
      <w:r>
        <w:rPr>
          <w:rFonts w:ascii="宋体" w:hAnsi="宋体" w:cs="宋体" w:hint="eastAsia"/>
          <w:sz w:val="21"/>
          <w:szCs w:val="21"/>
        </w:rPr>
        <w:t xml:space="preserve"> 本合同的变更必须由双方协商一致，并以书面形式确定。但有下列情形之一的，一方可以向另一方提出变更合同权利与义务的书面请求，另一方应当在收到书面请求后</w:t>
      </w:r>
      <w:r>
        <w:rPr>
          <w:rFonts w:ascii="宋体" w:hAnsi="宋体" w:cs="宋体" w:hint="eastAsia"/>
          <w:sz w:val="21"/>
          <w:szCs w:val="21"/>
          <w:shd w:val="pct10" w:color="auto" w:fill="FFFFFF"/>
        </w:rPr>
        <w:t>[  ]个工作日</w:t>
      </w:r>
      <w:r>
        <w:rPr>
          <w:rFonts w:ascii="宋体" w:hAnsi="宋体" w:cs="宋体" w:hint="eastAsia"/>
          <w:sz w:val="21"/>
          <w:szCs w:val="21"/>
        </w:rPr>
        <w:t>内予以答复；逾期未予答复的，视为同意：</w:t>
      </w:r>
    </w:p>
    <w:p w:rsidR="00DB382F" w:rsidRDefault="003843AF">
      <w:pPr>
        <w:pStyle w:val="32"/>
        <w:tabs>
          <w:tab w:val="left" w:pos="7980"/>
        </w:tabs>
        <w:spacing w:line="440" w:lineRule="exact"/>
        <w:ind w:firstLineChars="200" w:firstLine="420"/>
        <w:jc w:val="left"/>
        <w:rPr>
          <w:rFonts w:ascii="宋体" w:hAnsi="宋体" w:cs="宋体"/>
          <w:sz w:val="21"/>
          <w:szCs w:val="21"/>
          <w:shd w:val="pct10" w:color="auto" w:fill="FFFFFF"/>
        </w:rPr>
      </w:pPr>
      <w:r>
        <w:rPr>
          <w:rFonts w:ascii="宋体" w:hAnsi="宋体" w:cs="宋体" w:hint="eastAsia"/>
          <w:sz w:val="21"/>
          <w:szCs w:val="21"/>
          <w:shd w:val="pct10" w:color="auto" w:fill="FFFFFF"/>
        </w:rPr>
        <w:t>[  ] 。</w:t>
      </w:r>
    </w:p>
    <w:p w:rsidR="00DB382F" w:rsidRDefault="003843AF">
      <w:pPr>
        <w:pStyle w:val="32"/>
        <w:spacing w:line="440" w:lineRule="exact"/>
        <w:ind w:firstLineChars="200" w:firstLine="422"/>
        <w:jc w:val="left"/>
        <w:rPr>
          <w:rFonts w:ascii="宋体" w:hAnsi="宋体" w:cs="宋体"/>
          <w:b/>
          <w:sz w:val="21"/>
          <w:szCs w:val="21"/>
        </w:rPr>
      </w:pPr>
      <w:r>
        <w:rPr>
          <w:rFonts w:ascii="宋体" w:hAnsi="宋体" w:cs="宋体" w:hint="eastAsia"/>
          <w:b/>
          <w:sz w:val="21"/>
          <w:szCs w:val="21"/>
        </w:rPr>
        <w:t>第七条 网络、数据、信息整体安全责任</w:t>
      </w:r>
    </w:p>
    <w:p w:rsidR="00DB382F" w:rsidRDefault="003843AF">
      <w:pPr>
        <w:pStyle w:val="32"/>
        <w:tabs>
          <w:tab w:val="left" w:pos="7980"/>
        </w:tabs>
        <w:spacing w:line="440" w:lineRule="exact"/>
        <w:ind w:firstLineChars="200" w:firstLine="420"/>
        <w:rPr>
          <w:rFonts w:ascii="宋体" w:hAnsi="宋体" w:cs="宋体"/>
          <w:sz w:val="21"/>
          <w:szCs w:val="21"/>
        </w:rPr>
      </w:pPr>
      <w:r>
        <w:rPr>
          <w:rFonts w:ascii="宋体" w:hAnsi="宋体" w:cs="宋体" w:hint="eastAsia"/>
          <w:sz w:val="21"/>
          <w:szCs w:val="21"/>
        </w:rPr>
        <w:t>7.1本合同项下乙方所承担的工作内容、实施的履约行动若涉及连接互联网或互联网应用，碰触甲方及关联方数据与信息的（包括乙方所实施研发过程和所完成工作成果自身产生的数据、信息，以及所处理的数据与信息），则除本合同其他条款约定义务外，乙方还负有就本合同所涉事务整体性维护甲方网络安全、数据安全和信息安全的责任与义务，贯穿本合同及甲乙双方合作交往之始终及终止交往后的5年。即乙方应当依照法律、行政法规的规定和国家标准的强制性要求，以及甲方或甲方所在中国电信集团的具体规范，采取技术措施和其他必要措施，建立相应的制度、采取必要的措施，保障甲方和中国电信网络安全、稳定运行，有效应对各类安全事件，防范网络违法犯罪活动，维护网络、数据和信息的完整性、保密性及可用性，确保自身工作独立或融入甲方相关服务和产品后均符合国家网络安全、数据安全和信息安全标准。</w:t>
      </w:r>
    </w:p>
    <w:p w:rsidR="00DB382F" w:rsidRDefault="003843AF">
      <w:pPr>
        <w:pStyle w:val="32"/>
        <w:tabs>
          <w:tab w:val="left" w:pos="7980"/>
        </w:tabs>
        <w:spacing w:line="440" w:lineRule="exact"/>
        <w:ind w:firstLineChars="200" w:firstLine="420"/>
        <w:rPr>
          <w:rFonts w:ascii="宋体" w:hAnsi="宋体" w:cs="宋体"/>
          <w:sz w:val="21"/>
          <w:szCs w:val="21"/>
        </w:rPr>
      </w:pPr>
      <w:r>
        <w:rPr>
          <w:rFonts w:ascii="宋体" w:hAnsi="宋体" w:cs="宋体" w:hint="eastAsia"/>
          <w:sz w:val="21"/>
          <w:szCs w:val="21"/>
        </w:rPr>
        <w:t>7.2甲方有权根据安全风险状况，决定对乙方的网络环境、数据与信息保有及处理状况，</w:t>
      </w:r>
      <w:r>
        <w:rPr>
          <w:rFonts w:ascii="宋体" w:hAnsi="宋体" w:cs="宋体" w:hint="eastAsia"/>
          <w:sz w:val="21"/>
          <w:szCs w:val="21"/>
        </w:rPr>
        <w:lastRenderedPageBreak/>
        <w:t>和履行本合同所使用的系统、软件、人力资源进行相关安全审计。</w:t>
      </w:r>
    </w:p>
    <w:p w:rsidR="00DB382F" w:rsidRDefault="003843AF">
      <w:pPr>
        <w:pStyle w:val="32"/>
        <w:tabs>
          <w:tab w:val="left" w:pos="7980"/>
        </w:tabs>
        <w:spacing w:line="440" w:lineRule="exact"/>
        <w:ind w:firstLineChars="200" w:firstLine="420"/>
        <w:rPr>
          <w:rFonts w:ascii="宋体" w:hAnsi="宋体" w:cs="宋体"/>
          <w:sz w:val="21"/>
          <w:szCs w:val="21"/>
        </w:rPr>
      </w:pPr>
      <w:r>
        <w:rPr>
          <w:rFonts w:ascii="宋体" w:hAnsi="宋体" w:cs="宋体" w:hint="eastAsia"/>
          <w:sz w:val="21"/>
          <w:szCs w:val="21"/>
        </w:rPr>
        <w:t>7.3甲方有权将乙方履行本合同过程中发生的网络、数据或信息安全事件，纳入供应商履约信用记录，并向一定范围内的市场主体、合作单位进行通报，和向相关招投标机构及其评标专家分享前述记录，且有权就安全事件的严重程度暂停或解除与乙方的其他相关或者全部业务合作合同。乙方已充分预见到前述通报、信息分享、暂停或解除合作合同可能造成乙方市场开拓困难和交易机会与经济利益减少等不利后果，乙方仍同意甲方根据自身管理规范实施前述活动，以促进行业各参与方充分重视和承担起网络安全保障责任。</w:t>
      </w:r>
    </w:p>
    <w:p w:rsidR="00DB382F" w:rsidRDefault="003843AF">
      <w:pPr>
        <w:pStyle w:val="32"/>
        <w:tabs>
          <w:tab w:val="left" w:pos="7980"/>
        </w:tabs>
        <w:spacing w:line="440" w:lineRule="exact"/>
        <w:ind w:firstLineChars="200" w:firstLine="420"/>
        <w:rPr>
          <w:rFonts w:ascii="宋体" w:hAnsi="宋体" w:cs="宋体"/>
          <w:sz w:val="21"/>
          <w:szCs w:val="21"/>
        </w:rPr>
      </w:pPr>
      <w:r>
        <w:rPr>
          <w:rFonts w:ascii="宋体" w:hAnsi="宋体" w:cs="宋体" w:hint="eastAsia"/>
          <w:sz w:val="21"/>
          <w:szCs w:val="21"/>
        </w:rPr>
        <w:t>7.4鉴于安全事件/事故所产生的危害后果可能并不立即出现，故乙方同意对因自身过错导致发生安全事件/事故的，除依法和依本合同约定向甲方承担违约赔偿责任外，乙方支付违约金的责任不受本合同第十二条关于违约责任限额的约束。即甲方可以按照相关网络安全事件/事故的危害程度、风险等级，要求乙方支付超过本合同费用总额[20]%且不封顶的违约金，以保障甲方中以应对未来可能遭受的潜在不利后果。</w:t>
      </w:r>
    </w:p>
    <w:p w:rsidR="00DB382F" w:rsidRDefault="003843AF">
      <w:pPr>
        <w:pStyle w:val="32"/>
        <w:tabs>
          <w:tab w:val="left" w:pos="7980"/>
        </w:tabs>
        <w:spacing w:line="440" w:lineRule="exact"/>
        <w:ind w:firstLineChars="200" w:firstLine="422"/>
        <w:jc w:val="left"/>
        <w:rPr>
          <w:rFonts w:ascii="宋体" w:hAnsi="宋体" w:cs="宋体"/>
          <w:sz w:val="21"/>
          <w:szCs w:val="21"/>
        </w:rPr>
      </w:pPr>
      <w:r>
        <w:rPr>
          <w:rFonts w:ascii="宋体" w:hAnsi="宋体" w:cs="宋体" w:hint="eastAsia"/>
          <w:b/>
          <w:sz w:val="21"/>
          <w:szCs w:val="21"/>
        </w:rPr>
        <w:t xml:space="preserve">第八条 </w:t>
      </w:r>
      <w:r>
        <w:rPr>
          <w:rFonts w:ascii="宋体" w:hAnsi="宋体" w:cs="宋体" w:hint="eastAsia"/>
          <w:sz w:val="21"/>
          <w:szCs w:val="21"/>
        </w:rPr>
        <w:t>双方确定以下列标准和方式对乙方的技术服务工作成果进行验收：</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8.1乙方完成技术服务工作的形式：</w:t>
      </w:r>
      <w:r>
        <w:rPr>
          <w:rFonts w:ascii="宋体" w:hAnsi="宋体" w:cs="宋体" w:hint="eastAsia"/>
          <w:sz w:val="21"/>
          <w:szCs w:val="21"/>
          <w:shd w:val="pct10" w:color="auto" w:fill="FFFFFF"/>
        </w:rPr>
        <w:t>[ ]。</w:t>
      </w:r>
    </w:p>
    <w:p w:rsidR="00DB382F" w:rsidRDefault="003843AF">
      <w:pPr>
        <w:pStyle w:val="32"/>
        <w:spacing w:line="440" w:lineRule="exact"/>
        <w:ind w:firstLineChars="200" w:firstLine="420"/>
        <w:jc w:val="left"/>
        <w:rPr>
          <w:rFonts w:ascii="宋体" w:hAnsi="宋体" w:cs="宋体"/>
          <w:sz w:val="21"/>
          <w:szCs w:val="21"/>
          <w:shd w:val="pct10" w:color="auto" w:fill="FFFFFF"/>
        </w:rPr>
      </w:pPr>
      <w:r>
        <w:rPr>
          <w:rFonts w:ascii="宋体" w:hAnsi="宋体" w:cs="宋体" w:hint="eastAsia"/>
          <w:sz w:val="21"/>
          <w:szCs w:val="21"/>
        </w:rPr>
        <w:t>8.2技术服务工作成果的验收标准：</w:t>
      </w:r>
      <w:r>
        <w:rPr>
          <w:rFonts w:ascii="宋体" w:hAnsi="宋体" w:cs="宋体" w:hint="eastAsia"/>
          <w:sz w:val="21"/>
          <w:szCs w:val="21"/>
          <w:shd w:val="pct10" w:color="auto" w:fill="FFFFFF"/>
        </w:rPr>
        <w:t>[ ]。</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涉及网络安全内容及用户信息合法收集利用内容的部分，还应当符合相关国家标准（包括强制标准、推荐标准和行业标准，但不包括企业标准）。</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8.3技术服务工作成果的验收方法：</w:t>
      </w:r>
      <w:r>
        <w:rPr>
          <w:rFonts w:ascii="宋体" w:hAnsi="宋体" w:cs="宋体" w:hint="eastAsia"/>
          <w:sz w:val="21"/>
          <w:szCs w:val="21"/>
          <w:shd w:val="pct10" w:color="auto" w:fill="FFFFFF"/>
        </w:rPr>
        <w:t>[ ]。</w:t>
      </w:r>
    </w:p>
    <w:p w:rsidR="00DB382F" w:rsidRDefault="003843AF">
      <w:pPr>
        <w:pStyle w:val="32"/>
        <w:spacing w:line="440" w:lineRule="exact"/>
        <w:ind w:firstLineChars="200" w:firstLine="420"/>
        <w:jc w:val="left"/>
        <w:rPr>
          <w:rFonts w:ascii="宋体" w:hAnsi="宋体" w:cs="宋体"/>
          <w:sz w:val="21"/>
          <w:szCs w:val="21"/>
        </w:rPr>
      </w:pPr>
      <w:r>
        <w:rPr>
          <w:rFonts w:ascii="宋体" w:hAnsi="宋体" w:cs="宋体" w:hint="eastAsia"/>
          <w:sz w:val="21"/>
          <w:szCs w:val="21"/>
        </w:rPr>
        <w:t>8.4验收的时间和地点：</w:t>
      </w:r>
      <w:r>
        <w:rPr>
          <w:rFonts w:ascii="宋体" w:hAnsi="宋体" w:cs="宋体" w:hint="eastAsia"/>
          <w:sz w:val="21"/>
          <w:szCs w:val="21"/>
          <w:shd w:val="pct10" w:color="auto" w:fill="FFFFFF"/>
        </w:rPr>
        <w:t>[ ]。</w:t>
      </w:r>
    </w:p>
    <w:p w:rsidR="00DB382F" w:rsidRDefault="003843AF">
      <w:pPr>
        <w:widowControl/>
        <w:autoSpaceDE w:val="0"/>
        <w:autoSpaceDN w:val="0"/>
        <w:spacing w:line="440" w:lineRule="exact"/>
        <w:ind w:firstLineChars="200" w:firstLine="422"/>
        <w:textAlignment w:val="bottom"/>
        <w:rPr>
          <w:rFonts w:ascii="宋体" w:hAnsi="宋体" w:cs="宋体"/>
          <w:b/>
          <w:szCs w:val="21"/>
        </w:rPr>
      </w:pPr>
      <w:r>
        <w:rPr>
          <w:rFonts w:ascii="宋体" w:hAnsi="宋体" w:cs="宋体" w:hint="eastAsia"/>
          <w:b/>
          <w:szCs w:val="21"/>
        </w:rPr>
        <w:t>第九条</w:t>
      </w:r>
      <w:r>
        <w:rPr>
          <w:rFonts w:ascii="宋体" w:hAnsi="宋体" w:cs="宋体" w:hint="eastAsia"/>
          <w:szCs w:val="21"/>
        </w:rPr>
        <w:t xml:space="preserve"> 侵权处理</w:t>
      </w:r>
    </w:p>
    <w:p w:rsidR="00DB382F" w:rsidRDefault="003843AF">
      <w:pPr>
        <w:widowControl/>
        <w:autoSpaceDE w:val="0"/>
        <w:autoSpaceDN w:val="0"/>
        <w:spacing w:line="440" w:lineRule="exact"/>
        <w:ind w:firstLineChars="200" w:firstLine="420"/>
        <w:textAlignment w:val="bottom"/>
        <w:rPr>
          <w:rFonts w:ascii="宋体" w:hAnsi="宋体" w:cs="宋体"/>
          <w:szCs w:val="21"/>
        </w:rPr>
      </w:pPr>
      <w:r>
        <w:rPr>
          <w:rFonts w:ascii="宋体" w:hAnsi="宋体" w:cs="宋体" w:hint="eastAsia"/>
          <w:szCs w:val="21"/>
        </w:rPr>
        <w:t>9.1乙方应当保证，其依本合同为甲方提供技术服务过程中和/或其为甲方提供的服务成果不侵犯任何第三人的合法权益。如果有人提出法律或行政程序(合称“侵权指控”)，声称甲方侵犯了其知识产权等合法权益的，乙方应当负责解决，并赔偿甲方就此所承担的一切损失和费用，包括但不限于上述侵权指控中所产生的诉讼费用、合理的律师费用、调查费用、和解金额或生效法律文书中规定的赔偿金额。</w:t>
      </w:r>
    </w:p>
    <w:p w:rsidR="00DB382F" w:rsidRDefault="003843AF">
      <w:pPr>
        <w:widowControl/>
        <w:autoSpaceDE w:val="0"/>
        <w:autoSpaceDN w:val="0"/>
        <w:spacing w:line="440" w:lineRule="exact"/>
        <w:ind w:firstLineChars="200" w:firstLine="420"/>
        <w:textAlignment w:val="bottom"/>
        <w:rPr>
          <w:rFonts w:ascii="宋体" w:hAnsi="宋体" w:cs="宋体"/>
          <w:szCs w:val="21"/>
        </w:rPr>
      </w:pPr>
      <w:r>
        <w:rPr>
          <w:rFonts w:ascii="宋体" w:hAnsi="宋体" w:cs="宋体" w:hint="eastAsia"/>
          <w:szCs w:val="21"/>
        </w:rPr>
        <w:t>9.2如果在侵权指控的审理过程中有关机关禁止甲方继续使用技术服务成果的部分或全部，或者因该项侵权指控的审理导致甲方使用技术服务成果受到阻碍、面临法律与道德风险的，乙方应当采取以下措施之一或全部：</w:t>
      </w:r>
    </w:p>
    <w:p w:rsidR="00DB382F" w:rsidRDefault="003843AF">
      <w:pPr>
        <w:widowControl/>
        <w:autoSpaceDE w:val="0"/>
        <w:autoSpaceDN w:val="0"/>
        <w:spacing w:line="440" w:lineRule="exact"/>
        <w:ind w:firstLineChars="200" w:firstLine="420"/>
        <w:textAlignment w:val="bottom"/>
        <w:rPr>
          <w:rFonts w:ascii="宋体" w:hAnsi="宋体" w:cs="宋体"/>
          <w:szCs w:val="21"/>
        </w:rPr>
      </w:pPr>
      <w:r>
        <w:rPr>
          <w:rFonts w:ascii="宋体" w:hAnsi="宋体" w:cs="宋体" w:hint="eastAsia"/>
          <w:szCs w:val="21"/>
        </w:rPr>
        <w:t>（1）使甲方重新免费获得使用上述技术服务成果的权利，或</w:t>
      </w:r>
    </w:p>
    <w:p w:rsidR="00DB382F" w:rsidRDefault="003843AF">
      <w:pPr>
        <w:widowControl/>
        <w:autoSpaceDE w:val="0"/>
        <w:autoSpaceDN w:val="0"/>
        <w:spacing w:line="440" w:lineRule="exact"/>
        <w:ind w:firstLineChars="200" w:firstLine="420"/>
        <w:textAlignment w:val="bottom"/>
        <w:rPr>
          <w:rFonts w:ascii="宋体" w:hAnsi="宋体" w:cs="宋体"/>
          <w:szCs w:val="21"/>
        </w:rPr>
      </w:pPr>
      <w:r>
        <w:rPr>
          <w:rFonts w:ascii="宋体" w:hAnsi="宋体" w:cs="宋体" w:hint="eastAsia"/>
          <w:szCs w:val="21"/>
        </w:rPr>
        <w:lastRenderedPageBreak/>
        <w:t>（2）免费更换或改造上述技术服务成果，使甲方不受上述禁令限制继续使用技术服务成果。</w:t>
      </w:r>
    </w:p>
    <w:p w:rsidR="00DB382F" w:rsidRDefault="003843AF">
      <w:pPr>
        <w:widowControl/>
        <w:autoSpaceDE w:val="0"/>
        <w:autoSpaceDN w:val="0"/>
        <w:spacing w:line="440" w:lineRule="exact"/>
        <w:ind w:firstLineChars="200" w:firstLine="420"/>
        <w:textAlignment w:val="bottom"/>
        <w:rPr>
          <w:rFonts w:ascii="宋体" w:hAnsi="宋体" w:cs="宋体"/>
          <w:szCs w:val="21"/>
        </w:rPr>
      </w:pPr>
      <w:r>
        <w:rPr>
          <w:rFonts w:ascii="宋体" w:hAnsi="宋体" w:cs="宋体" w:hint="eastAsia"/>
          <w:szCs w:val="21"/>
        </w:rPr>
        <w:t>（3）</w:t>
      </w:r>
      <w:r>
        <w:rPr>
          <w:rFonts w:ascii="宋体" w:hAnsi="宋体" w:cs="宋体" w:hint="eastAsia"/>
          <w:bCs/>
          <w:szCs w:val="21"/>
        </w:rPr>
        <w:t>其它使甲方对技术服务成果拥有合法使用权，或其它弥补甲方受损利益、实现合同目的的合理方式。</w:t>
      </w:r>
    </w:p>
    <w:p w:rsidR="00DB382F" w:rsidRDefault="003843AF">
      <w:pPr>
        <w:widowControl/>
        <w:autoSpaceDE w:val="0"/>
        <w:autoSpaceDN w:val="0"/>
        <w:spacing w:line="440" w:lineRule="exact"/>
        <w:ind w:firstLineChars="200" w:firstLine="420"/>
        <w:textAlignment w:val="bottom"/>
        <w:rPr>
          <w:rFonts w:ascii="宋体" w:hAnsi="宋体" w:cs="宋体"/>
          <w:szCs w:val="21"/>
        </w:rPr>
      </w:pPr>
      <w:r>
        <w:rPr>
          <w:rFonts w:ascii="宋体" w:hAnsi="宋体" w:cs="宋体" w:hint="eastAsia"/>
          <w:szCs w:val="21"/>
        </w:rPr>
        <w:t>乙方采取上述措施不能免除乙方就甲方因此遭受的损失进行赔偿的义务。</w:t>
      </w:r>
    </w:p>
    <w:p w:rsidR="00DB382F" w:rsidRDefault="003843AF">
      <w:pPr>
        <w:pStyle w:val="32"/>
        <w:spacing w:line="440" w:lineRule="exact"/>
        <w:ind w:firstLineChars="200" w:firstLine="422"/>
        <w:jc w:val="left"/>
        <w:rPr>
          <w:rFonts w:ascii="宋体" w:hAnsi="宋体" w:cs="宋体"/>
          <w:sz w:val="21"/>
          <w:szCs w:val="21"/>
        </w:rPr>
      </w:pPr>
      <w:r>
        <w:rPr>
          <w:rFonts w:ascii="宋体" w:hAnsi="宋体" w:cs="宋体" w:hint="eastAsia"/>
          <w:b/>
          <w:sz w:val="21"/>
          <w:szCs w:val="21"/>
        </w:rPr>
        <w:t xml:space="preserve">第十条 </w:t>
      </w:r>
      <w:r>
        <w:rPr>
          <w:rFonts w:ascii="宋体" w:hAnsi="宋体" w:cs="宋体" w:hint="eastAsia"/>
          <w:sz w:val="21"/>
          <w:szCs w:val="21"/>
        </w:rPr>
        <w:t>项目服务成果的权利归属</w:t>
      </w:r>
    </w:p>
    <w:p w:rsidR="00DB382F" w:rsidRDefault="003843AF">
      <w:pPr>
        <w:pStyle w:val="32"/>
        <w:spacing w:line="440" w:lineRule="exact"/>
        <w:ind w:firstLineChars="200" w:firstLine="420"/>
        <w:jc w:val="left"/>
        <w:rPr>
          <w:rFonts w:ascii="宋体" w:hAnsi="宋体" w:cs="宋体"/>
          <w:color w:val="0000FF"/>
          <w:sz w:val="21"/>
          <w:szCs w:val="21"/>
        </w:rPr>
      </w:pPr>
      <w:r>
        <w:rPr>
          <w:rFonts w:ascii="宋体" w:hAnsi="宋体" w:cs="宋体" w:hint="eastAsia"/>
          <w:sz w:val="21"/>
          <w:szCs w:val="21"/>
        </w:rPr>
        <w:t>10.1双方确定，乙方所完成的服务成果的所有权利，包括但不限于知识产权、专利申请权和所有权，归甲方所有。</w:t>
      </w:r>
    </w:p>
    <w:p w:rsidR="00DB382F" w:rsidRDefault="003843AF">
      <w:pPr>
        <w:spacing w:line="440" w:lineRule="exact"/>
        <w:ind w:firstLineChars="200" w:firstLine="420"/>
        <w:rPr>
          <w:rFonts w:ascii="宋体" w:hAnsi="宋体" w:cs="宋体"/>
          <w:szCs w:val="21"/>
        </w:rPr>
      </w:pPr>
      <w:r>
        <w:rPr>
          <w:rFonts w:ascii="宋体" w:hAnsi="宋体" w:cs="宋体" w:hint="eastAsia"/>
          <w:szCs w:val="21"/>
        </w:rPr>
        <w:t>10.2双方确定，甲方利用乙方的服务成果所完成的新的技术成果的所有权利，包括但不限于知识产权、专利申请权和所有权，归甲方所有。</w:t>
      </w:r>
    </w:p>
    <w:p w:rsidR="00DB382F" w:rsidRDefault="003843AF">
      <w:pPr>
        <w:pStyle w:val="32"/>
        <w:tabs>
          <w:tab w:val="left" w:pos="7980"/>
        </w:tabs>
        <w:spacing w:line="440" w:lineRule="exact"/>
        <w:ind w:firstLineChars="200" w:firstLine="422"/>
        <w:rPr>
          <w:rFonts w:ascii="宋体" w:hAnsi="宋体" w:cs="宋体"/>
          <w:sz w:val="21"/>
          <w:szCs w:val="21"/>
        </w:rPr>
      </w:pPr>
      <w:r>
        <w:rPr>
          <w:rFonts w:ascii="宋体" w:hAnsi="宋体" w:cs="宋体" w:hint="eastAsia"/>
          <w:b/>
          <w:sz w:val="21"/>
          <w:szCs w:val="21"/>
        </w:rPr>
        <w:t>第十一条</w:t>
      </w:r>
      <w:r>
        <w:rPr>
          <w:rFonts w:ascii="宋体" w:hAnsi="宋体" w:cs="宋体" w:hint="eastAsia"/>
          <w:sz w:val="21"/>
          <w:szCs w:val="21"/>
        </w:rPr>
        <w:t xml:space="preserve"> 双方确定，乙方在向甲方提供服务过程中，根据甲方要求，为甲方指定的人员提供技术指导和培训。</w:t>
      </w:r>
    </w:p>
    <w:p w:rsidR="00DB382F" w:rsidRDefault="003843AF">
      <w:pPr>
        <w:pStyle w:val="32"/>
        <w:tabs>
          <w:tab w:val="left" w:pos="7980"/>
        </w:tabs>
        <w:spacing w:line="440" w:lineRule="exact"/>
        <w:ind w:firstLineChars="200" w:firstLine="420"/>
        <w:jc w:val="left"/>
        <w:rPr>
          <w:rFonts w:ascii="宋体" w:hAnsi="宋体" w:cs="宋体"/>
          <w:sz w:val="21"/>
          <w:szCs w:val="21"/>
        </w:rPr>
      </w:pPr>
      <w:r>
        <w:rPr>
          <w:rFonts w:ascii="宋体" w:hAnsi="宋体" w:cs="宋体" w:hint="eastAsia"/>
          <w:sz w:val="21"/>
          <w:szCs w:val="21"/>
        </w:rPr>
        <w:t>11.1技术指导和培训内容:</w:t>
      </w:r>
      <w:r>
        <w:rPr>
          <w:rFonts w:ascii="宋体" w:hAnsi="宋体" w:cs="宋体" w:hint="eastAsia"/>
          <w:sz w:val="21"/>
          <w:szCs w:val="21"/>
          <w:shd w:val="pct10" w:color="auto" w:fill="FFFFFF"/>
        </w:rPr>
        <w:t>[   ]。</w:t>
      </w:r>
    </w:p>
    <w:p w:rsidR="00DB382F" w:rsidRDefault="003843AF">
      <w:pPr>
        <w:pStyle w:val="32"/>
        <w:tabs>
          <w:tab w:val="left" w:pos="7980"/>
        </w:tabs>
        <w:spacing w:line="440" w:lineRule="exact"/>
        <w:ind w:firstLineChars="200" w:firstLine="420"/>
        <w:jc w:val="left"/>
        <w:rPr>
          <w:rFonts w:ascii="宋体" w:hAnsi="宋体" w:cs="宋体"/>
          <w:sz w:val="21"/>
          <w:szCs w:val="21"/>
        </w:rPr>
      </w:pPr>
      <w:r>
        <w:rPr>
          <w:rFonts w:ascii="宋体" w:hAnsi="宋体" w:cs="宋体" w:hint="eastAsia"/>
          <w:sz w:val="21"/>
          <w:szCs w:val="21"/>
        </w:rPr>
        <w:t>11.2地点和方式：</w:t>
      </w:r>
      <w:r>
        <w:rPr>
          <w:rFonts w:ascii="宋体" w:hAnsi="宋体" w:cs="宋体" w:hint="eastAsia"/>
          <w:sz w:val="21"/>
          <w:szCs w:val="21"/>
          <w:shd w:val="pct10" w:color="auto" w:fill="FFFFFF"/>
        </w:rPr>
        <w:t>[   ]。</w:t>
      </w:r>
    </w:p>
    <w:p w:rsidR="00DB382F" w:rsidRDefault="003843AF">
      <w:pPr>
        <w:pStyle w:val="32"/>
        <w:tabs>
          <w:tab w:val="left" w:pos="7980"/>
        </w:tabs>
        <w:spacing w:line="440" w:lineRule="exact"/>
        <w:ind w:firstLineChars="200" w:firstLine="420"/>
        <w:jc w:val="left"/>
        <w:rPr>
          <w:rFonts w:ascii="宋体" w:hAnsi="宋体" w:cs="宋体"/>
          <w:sz w:val="21"/>
          <w:szCs w:val="21"/>
        </w:rPr>
      </w:pPr>
      <w:r>
        <w:rPr>
          <w:rFonts w:ascii="宋体" w:hAnsi="宋体" w:cs="宋体" w:hint="eastAsia"/>
          <w:sz w:val="21"/>
          <w:szCs w:val="21"/>
        </w:rPr>
        <w:t>11.3费用及支付方式：</w:t>
      </w:r>
      <w:r>
        <w:rPr>
          <w:rFonts w:ascii="宋体" w:hAnsi="宋体" w:cs="宋体" w:hint="eastAsia"/>
          <w:sz w:val="21"/>
          <w:szCs w:val="21"/>
          <w:shd w:val="pct10" w:color="auto" w:fill="FFFFFF"/>
        </w:rPr>
        <w:t>[    ]。</w:t>
      </w:r>
    </w:p>
    <w:p w:rsidR="00DB382F" w:rsidRDefault="003843AF">
      <w:pPr>
        <w:pStyle w:val="32"/>
        <w:tabs>
          <w:tab w:val="left" w:pos="7980"/>
        </w:tabs>
        <w:spacing w:line="440" w:lineRule="exact"/>
        <w:ind w:firstLineChars="200" w:firstLine="422"/>
        <w:jc w:val="left"/>
        <w:rPr>
          <w:rFonts w:ascii="宋体" w:hAnsi="宋体" w:cs="宋体"/>
          <w:sz w:val="21"/>
          <w:szCs w:val="21"/>
        </w:rPr>
      </w:pPr>
      <w:r>
        <w:rPr>
          <w:rFonts w:ascii="宋体" w:hAnsi="宋体" w:cs="宋体" w:hint="eastAsia"/>
          <w:b/>
          <w:sz w:val="21"/>
          <w:szCs w:val="21"/>
        </w:rPr>
        <w:t>第十二条</w:t>
      </w:r>
      <w:r>
        <w:rPr>
          <w:rFonts w:ascii="宋体" w:hAnsi="宋体" w:cs="宋体" w:hint="eastAsia"/>
          <w:sz w:val="21"/>
          <w:szCs w:val="21"/>
        </w:rPr>
        <w:t xml:space="preserve"> 违约责任</w:t>
      </w:r>
    </w:p>
    <w:p w:rsidR="00DB382F" w:rsidRDefault="003843AF">
      <w:pPr>
        <w:pStyle w:val="32"/>
        <w:tabs>
          <w:tab w:val="left" w:pos="7980"/>
        </w:tabs>
        <w:spacing w:line="440" w:lineRule="exact"/>
        <w:ind w:firstLineChars="200" w:firstLine="420"/>
        <w:jc w:val="left"/>
        <w:rPr>
          <w:rFonts w:ascii="宋体" w:hAnsi="宋体" w:cs="宋体"/>
          <w:sz w:val="21"/>
          <w:szCs w:val="21"/>
        </w:rPr>
      </w:pPr>
      <w:r>
        <w:rPr>
          <w:rFonts w:ascii="宋体" w:hAnsi="宋体" w:cs="宋体" w:hint="eastAsia"/>
          <w:sz w:val="21"/>
          <w:szCs w:val="21"/>
        </w:rPr>
        <w:t>12.1双方确定，任何一方未履行或未完全履行本合同项下的义务，均构成违约。违约方应赔偿因违约给对方造成的一切损失。</w:t>
      </w:r>
    </w:p>
    <w:p w:rsidR="00DB382F" w:rsidRDefault="003843AF">
      <w:pPr>
        <w:spacing w:line="440" w:lineRule="exact"/>
        <w:ind w:firstLineChars="200" w:firstLine="420"/>
        <w:rPr>
          <w:rFonts w:ascii="宋体" w:hAnsi="宋体" w:cs="宋体"/>
          <w:szCs w:val="21"/>
        </w:rPr>
      </w:pPr>
      <w:r>
        <w:rPr>
          <w:rFonts w:ascii="宋体" w:hAnsi="宋体" w:cs="宋体" w:hint="eastAsia"/>
          <w:szCs w:val="21"/>
        </w:rPr>
        <w:t>12.2乙方未能按本合同约定按期提供技术服务的，每逾期</w:t>
      </w:r>
      <w:r>
        <w:rPr>
          <w:rFonts w:ascii="宋体" w:hAnsi="宋体" w:cs="宋体" w:hint="eastAsia"/>
          <w:szCs w:val="21"/>
          <w:shd w:val="pct10" w:color="auto" w:fill="FFFFFF"/>
        </w:rPr>
        <w:t>[ 1 ]</w:t>
      </w:r>
      <w:r>
        <w:rPr>
          <w:rFonts w:ascii="宋体" w:hAnsi="宋体" w:cs="宋体" w:hint="eastAsia"/>
          <w:szCs w:val="21"/>
        </w:rPr>
        <w:t>日，乙方应当按照技术服务费总额的</w:t>
      </w:r>
      <w:r>
        <w:rPr>
          <w:rFonts w:ascii="宋体" w:hAnsi="宋体" w:cs="宋体" w:hint="eastAsia"/>
          <w:szCs w:val="21"/>
          <w:shd w:val="pct10" w:color="auto" w:fill="FFFFFF"/>
        </w:rPr>
        <w:t>[ 0.5 ]%</w:t>
      </w:r>
      <w:r>
        <w:rPr>
          <w:rFonts w:ascii="宋体" w:hAnsi="宋体" w:cs="宋体" w:hint="eastAsia"/>
          <w:szCs w:val="21"/>
        </w:rPr>
        <w:t>向甲方支付违约金。如违约金数额累计达到技术服务费总额的</w:t>
      </w:r>
      <w:r>
        <w:rPr>
          <w:rFonts w:ascii="宋体" w:hAnsi="宋体" w:cs="宋体" w:hint="eastAsia"/>
          <w:szCs w:val="21"/>
          <w:shd w:val="pct10" w:color="auto" w:fill="FFFFFF"/>
        </w:rPr>
        <w:t>[20 ]%</w:t>
      </w:r>
      <w:r>
        <w:rPr>
          <w:rFonts w:ascii="宋体" w:hAnsi="宋体" w:cs="宋体" w:hint="eastAsia"/>
          <w:szCs w:val="21"/>
        </w:rPr>
        <w:t>时，甲方有权终止本合同，乙方仍应支付上述违约金、退还甲方已支付款项并按照全国银行间同业拆借中心发布的贷款市场报价利率标准（即LPR）计付利息，同时赔偿甲方的相应损失。</w:t>
      </w:r>
    </w:p>
    <w:p w:rsidR="00DB382F" w:rsidRDefault="003843AF">
      <w:pPr>
        <w:spacing w:line="440" w:lineRule="exact"/>
        <w:ind w:firstLineChars="200" w:firstLine="420"/>
        <w:rPr>
          <w:rFonts w:ascii="宋体" w:hAnsi="宋体" w:cs="宋体"/>
          <w:szCs w:val="21"/>
        </w:rPr>
      </w:pPr>
      <w:r>
        <w:rPr>
          <w:rFonts w:ascii="宋体" w:hAnsi="宋体" w:cs="宋体" w:hint="eastAsia"/>
          <w:szCs w:val="21"/>
        </w:rPr>
        <w:t xml:space="preserve">12.3乙方提供技术服务不符合本合同要求的，乙方应当按照甲方要求更正和修改，并承担由此产生的全部费用。同时，甲方有权终止本合同，乙方应当退还甲方已支付款项并按照同期中国人民银行贷款利率计付利息，并赔偿甲方的相应损失。 </w:t>
      </w:r>
    </w:p>
    <w:p w:rsidR="00DB382F" w:rsidRDefault="003843AF">
      <w:pPr>
        <w:pStyle w:val="32"/>
        <w:tabs>
          <w:tab w:val="left" w:pos="7980"/>
        </w:tabs>
        <w:spacing w:line="440" w:lineRule="exact"/>
        <w:ind w:firstLineChars="200" w:firstLine="422"/>
        <w:jc w:val="left"/>
        <w:rPr>
          <w:rFonts w:ascii="宋体" w:hAnsi="宋体" w:cs="宋体"/>
          <w:sz w:val="21"/>
          <w:szCs w:val="21"/>
        </w:rPr>
      </w:pPr>
      <w:r>
        <w:rPr>
          <w:rFonts w:ascii="宋体" w:hAnsi="宋体" w:cs="宋体" w:hint="eastAsia"/>
          <w:b/>
          <w:sz w:val="21"/>
          <w:szCs w:val="21"/>
        </w:rPr>
        <w:t xml:space="preserve">第十三条 </w:t>
      </w:r>
      <w:r>
        <w:rPr>
          <w:rFonts w:ascii="宋体" w:hAnsi="宋体" w:cs="宋体" w:hint="eastAsia"/>
          <w:sz w:val="21"/>
          <w:szCs w:val="21"/>
        </w:rPr>
        <w:t>双方确定，在本合同有效期内，甲方指定</w:t>
      </w:r>
      <w:r>
        <w:rPr>
          <w:rFonts w:ascii="宋体" w:hAnsi="宋体" w:cs="宋体" w:hint="eastAsia"/>
          <w:sz w:val="21"/>
          <w:szCs w:val="21"/>
          <w:shd w:val="pct10" w:color="auto" w:fill="FFFFFF"/>
        </w:rPr>
        <w:t>[  ]</w:t>
      </w:r>
      <w:r>
        <w:rPr>
          <w:rFonts w:ascii="宋体" w:hAnsi="宋体" w:cs="宋体" w:hint="eastAsia"/>
          <w:sz w:val="21"/>
          <w:szCs w:val="21"/>
        </w:rPr>
        <w:t>为甲方项目联系人，乙方指定</w:t>
      </w:r>
      <w:r>
        <w:rPr>
          <w:rFonts w:ascii="宋体" w:hAnsi="宋体" w:cs="宋体" w:hint="eastAsia"/>
          <w:sz w:val="21"/>
          <w:szCs w:val="21"/>
          <w:shd w:val="pct10" w:color="auto" w:fill="FFFFFF"/>
        </w:rPr>
        <w:t>[  ]</w:t>
      </w:r>
      <w:r>
        <w:rPr>
          <w:rFonts w:ascii="宋体" w:hAnsi="宋体" w:cs="宋体" w:hint="eastAsia"/>
          <w:sz w:val="21"/>
          <w:szCs w:val="21"/>
        </w:rPr>
        <w:t>为乙方项目联系人。</w:t>
      </w:r>
    </w:p>
    <w:p w:rsidR="00DB382F" w:rsidRDefault="003843AF">
      <w:pPr>
        <w:pStyle w:val="32"/>
        <w:tabs>
          <w:tab w:val="left" w:pos="7980"/>
        </w:tabs>
        <w:spacing w:line="440" w:lineRule="exact"/>
        <w:ind w:firstLineChars="200" w:firstLine="420"/>
        <w:jc w:val="left"/>
        <w:rPr>
          <w:rFonts w:ascii="宋体" w:hAnsi="宋体" w:cs="宋体"/>
          <w:sz w:val="21"/>
          <w:szCs w:val="21"/>
        </w:rPr>
      </w:pPr>
      <w:r>
        <w:rPr>
          <w:rFonts w:ascii="宋体" w:hAnsi="宋体" w:cs="宋体" w:hint="eastAsia"/>
          <w:sz w:val="21"/>
          <w:szCs w:val="21"/>
        </w:rPr>
        <w:t>一方变更项目联系人的，应当及时以书面形式通知另一方。未及时通知并影响本合同履</w:t>
      </w:r>
      <w:r>
        <w:rPr>
          <w:rFonts w:ascii="宋体" w:hAnsi="宋体" w:cs="宋体" w:hint="eastAsia"/>
          <w:sz w:val="21"/>
          <w:szCs w:val="21"/>
        </w:rPr>
        <w:lastRenderedPageBreak/>
        <w:t>行或造成损失的，应承担相应的责任。</w:t>
      </w:r>
    </w:p>
    <w:p w:rsidR="00DB382F" w:rsidRDefault="003843AF">
      <w:pPr>
        <w:pStyle w:val="32"/>
        <w:tabs>
          <w:tab w:val="left" w:pos="7980"/>
        </w:tabs>
        <w:spacing w:line="440" w:lineRule="exact"/>
        <w:ind w:firstLineChars="200" w:firstLine="422"/>
        <w:jc w:val="left"/>
        <w:rPr>
          <w:rFonts w:ascii="宋体" w:hAnsi="宋体" w:cs="宋体"/>
          <w:sz w:val="21"/>
          <w:szCs w:val="21"/>
        </w:rPr>
      </w:pPr>
      <w:r>
        <w:rPr>
          <w:rFonts w:ascii="宋体" w:hAnsi="宋体" w:cs="宋体" w:hint="eastAsia"/>
          <w:b/>
          <w:sz w:val="21"/>
          <w:szCs w:val="21"/>
        </w:rPr>
        <w:t>第十四条</w:t>
      </w:r>
      <w:r>
        <w:rPr>
          <w:rFonts w:ascii="宋体" w:hAnsi="宋体" w:cs="宋体" w:hint="eastAsia"/>
          <w:sz w:val="21"/>
          <w:szCs w:val="21"/>
        </w:rPr>
        <w:t xml:space="preserve"> 双方确定，出现下列情形之一，致使本合同的履行成为不必要或不可能的，可以解除本合同：</w:t>
      </w:r>
    </w:p>
    <w:p w:rsidR="00DB382F" w:rsidRDefault="003843AF">
      <w:pPr>
        <w:pStyle w:val="32"/>
        <w:tabs>
          <w:tab w:val="left" w:pos="7980"/>
        </w:tabs>
        <w:spacing w:line="440" w:lineRule="exact"/>
        <w:ind w:firstLineChars="200" w:firstLine="420"/>
        <w:jc w:val="left"/>
        <w:rPr>
          <w:rFonts w:ascii="宋体" w:hAnsi="宋体" w:cs="宋体"/>
          <w:sz w:val="21"/>
          <w:szCs w:val="21"/>
        </w:rPr>
      </w:pPr>
      <w:r>
        <w:rPr>
          <w:rFonts w:ascii="宋体" w:hAnsi="宋体" w:cs="宋体" w:hint="eastAsia"/>
          <w:sz w:val="21"/>
          <w:szCs w:val="21"/>
        </w:rPr>
        <w:t>14.1发生不可抗力。</w:t>
      </w:r>
    </w:p>
    <w:p w:rsidR="00DB382F" w:rsidRDefault="003843AF">
      <w:pPr>
        <w:spacing w:line="440" w:lineRule="exact"/>
        <w:ind w:firstLineChars="200" w:firstLine="420"/>
        <w:rPr>
          <w:rFonts w:ascii="宋体" w:hAnsi="宋体" w:cs="宋体"/>
          <w:szCs w:val="21"/>
          <w:shd w:val="pct10" w:color="auto" w:fill="FFFFFF"/>
        </w:rPr>
      </w:pPr>
      <w:r>
        <w:rPr>
          <w:rFonts w:ascii="宋体" w:hAnsi="宋体" w:cs="宋体" w:hint="eastAsia"/>
          <w:szCs w:val="21"/>
          <w:shd w:val="pct10" w:color="auto" w:fill="FFFFFF"/>
        </w:rPr>
        <w:t>14.2[     ]。</w:t>
      </w:r>
    </w:p>
    <w:p w:rsidR="00DB382F" w:rsidRDefault="003843AF">
      <w:pPr>
        <w:spacing w:line="440" w:lineRule="exact"/>
        <w:ind w:firstLineChars="200" w:firstLine="422"/>
        <w:rPr>
          <w:rFonts w:ascii="宋体" w:hAnsi="宋体" w:cs="宋体"/>
          <w:szCs w:val="21"/>
        </w:rPr>
      </w:pPr>
      <w:r>
        <w:rPr>
          <w:rFonts w:ascii="宋体" w:hAnsi="宋体" w:cs="宋体" w:hint="eastAsia"/>
          <w:b/>
          <w:szCs w:val="21"/>
        </w:rPr>
        <w:t>第十五条</w:t>
      </w:r>
      <w:r>
        <w:rPr>
          <w:rFonts w:ascii="宋体" w:hAnsi="宋体" w:cs="宋体" w:hint="eastAsia"/>
          <w:szCs w:val="21"/>
        </w:rPr>
        <w:t xml:space="preserve"> 法律适用和争议解决</w:t>
      </w:r>
    </w:p>
    <w:p w:rsidR="00DB382F" w:rsidRDefault="003843AF">
      <w:pPr>
        <w:spacing w:line="440" w:lineRule="exact"/>
        <w:ind w:firstLineChars="200" w:firstLine="420"/>
        <w:rPr>
          <w:rFonts w:ascii="宋体" w:hAnsi="宋体" w:cs="宋体"/>
          <w:szCs w:val="21"/>
        </w:rPr>
      </w:pPr>
      <w:r>
        <w:rPr>
          <w:rFonts w:ascii="宋体" w:hAnsi="宋体" w:cs="宋体" w:hint="eastAsia"/>
          <w:szCs w:val="21"/>
        </w:rPr>
        <w:t>15.1本合同适用中华人民共和国法律。</w:t>
      </w:r>
    </w:p>
    <w:p w:rsidR="00DB382F" w:rsidRDefault="003843AF">
      <w:pPr>
        <w:spacing w:line="440" w:lineRule="exact"/>
        <w:ind w:firstLineChars="200" w:firstLine="420"/>
        <w:rPr>
          <w:rFonts w:ascii="宋体" w:hAnsi="宋体" w:cs="宋体"/>
          <w:szCs w:val="21"/>
        </w:rPr>
      </w:pPr>
      <w:r>
        <w:rPr>
          <w:rFonts w:ascii="宋体" w:hAnsi="宋体" w:cs="宋体" w:hint="eastAsia"/>
          <w:szCs w:val="21"/>
        </w:rPr>
        <w:t>15.2所有因本合同引起的或与本合同有关的任何争议将通过双方友好协商解决。如果双方不能通过友好协商解决争议，则应将争议交由甲方所在地人民法院裁判。</w:t>
      </w:r>
    </w:p>
    <w:p w:rsidR="00DB382F" w:rsidRDefault="003843AF">
      <w:pPr>
        <w:pStyle w:val="32"/>
        <w:tabs>
          <w:tab w:val="left" w:pos="7980"/>
        </w:tabs>
        <w:spacing w:line="440" w:lineRule="exact"/>
        <w:ind w:firstLineChars="200" w:firstLine="420"/>
        <w:jc w:val="left"/>
        <w:rPr>
          <w:rFonts w:ascii="宋体" w:hAnsi="宋体" w:cs="宋体"/>
          <w:sz w:val="21"/>
          <w:szCs w:val="21"/>
        </w:rPr>
      </w:pPr>
      <w:r>
        <w:rPr>
          <w:rFonts w:ascii="宋体" w:hAnsi="宋体" w:cs="宋体" w:hint="eastAsia"/>
          <w:sz w:val="21"/>
          <w:szCs w:val="21"/>
        </w:rPr>
        <w:t>15.3诉讼进行过程中，双方将继续履行本合同未涉诉讼的其它部分。</w:t>
      </w:r>
    </w:p>
    <w:p w:rsidR="00DB382F" w:rsidRDefault="003843AF">
      <w:pPr>
        <w:pStyle w:val="32"/>
        <w:tabs>
          <w:tab w:val="left" w:pos="7980"/>
        </w:tabs>
        <w:spacing w:line="440" w:lineRule="exact"/>
        <w:ind w:firstLineChars="200" w:firstLine="422"/>
        <w:jc w:val="left"/>
        <w:rPr>
          <w:rFonts w:ascii="宋体" w:hAnsi="宋体" w:cs="宋体"/>
          <w:sz w:val="21"/>
          <w:szCs w:val="21"/>
        </w:rPr>
      </w:pPr>
      <w:r>
        <w:rPr>
          <w:rFonts w:ascii="宋体" w:hAnsi="宋体" w:cs="宋体" w:hint="eastAsia"/>
          <w:b/>
          <w:sz w:val="21"/>
          <w:szCs w:val="21"/>
        </w:rPr>
        <w:t>第十六条</w:t>
      </w:r>
      <w:r>
        <w:rPr>
          <w:rFonts w:ascii="宋体" w:hAnsi="宋体" w:cs="宋体" w:hint="eastAsia"/>
          <w:sz w:val="21"/>
          <w:szCs w:val="21"/>
        </w:rPr>
        <w:t xml:space="preserve"> 双方确定，本合同及相关附件中所涉及的有关名词和技术术语，其定义和解释如下：</w:t>
      </w:r>
    </w:p>
    <w:p w:rsidR="00DB382F" w:rsidRDefault="003843AF">
      <w:pPr>
        <w:pStyle w:val="32"/>
        <w:tabs>
          <w:tab w:val="left" w:pos="7980"/>
        </w:tabs>
        <w:spacing w:line="440" w:lineRule="exact"/>
        <w:ind w:firstLineChars="200" w:firstLine="420"/>
        <w:jc w:val="left"/>
        <w:rPr>
          <w:rFonts w:ascii="宋体" w:hAnsi="宋体" w:cs="宋体"/>
          <w:sz w:val="21"/>
          <w:szCs w:val="21"/>
        </w:rPr>
      </w:pPr>
      <w:r>
        <w:rPr>
          <w:rFonts w:ascii="宋体" w:hAnsi="宋体" w:cs="宋体" w:hint="eastAsia"/>
          <w:sz w:val="21"/>
          <w:szCs w:val="21"/>
        </w:rPr>
        <w:t xml:space="preserve">16.1“不可抗力”：地震、台风、水灾、火灾、战争以及其它本合同各方不能预见，并且对其发生和后果不能防止或不能避免且不可克服的客观情况。 </w:t>
      </w:r>
    </w:p>
    <w:p w:rsidR="00DB382F" w:rsidRDefault="003843AF">
      <w:pPr>
        <w:pStyle w:val="32"/>
        <w:tabs>
          <w:tab w:val="left" w:pos="7980"/>
        </w:tabs>
        <w:spacing w:line="440" w:lineRule="exact"/>
        <w:ind w:firstLineChars="200" w:firstLine="420"/>
        <w:jc w:val="left"/>
        <w:rPr>
          <w:rFonts w:ascii="宋体" w:hAnsi="宋体" w:cs="宋体"/>
          <w:sz w:val="21"/>
          <w:szCs w:val="21"/>
          <w:shd w:val="pct10" w:color="auto" w:fill="FFFFFF"/>
        </w:rPr>
      </w:pPr>
      <w:r>
        <w:rPr>
          <w:rFonts w:ascii="宋体" w:hAnsi="宋体" w:cs="宋体" w:hint="eastAsia"/>
          <w:sz w:val="21"/>
          <w:szCs w:val="21"/>
        </w:rPr>
        <w:t>16.2 尽管甲乙双方均认可因技术条件不成熟等原因而导致相关技术业务暂停或技术成果差错等等风险，但双方一致确认该风险不作为本合同项下不可抗力，乙方技术服务过程中涉及网络、数据或信息安全的技术风险，乙方应当以不冒险、先暂停为原则，在确保安全的情况下完成试验、论证并经甲方及所在中国电信集团相关部门（如有必要）审查后，再接续整体服务。</w:t>
      </w:r>
    </w:p>
    <w:p w:rsidR="00DB382F" w:rsidRDefault="003843AF">
      <w:pPr>
        <w:pStyle w:val="32"/>
        <w:tabs>
          <w:tab w:val="left" w:pos="7980"/>
        </w:tabs>
        <w:spacing w:line="440" w:lineRule="exact"/>
        <w:ind w:firstLineChars="200" w:firstLine="420"/>
        <w:jc w:val="left"/>
        <w:rPr>
          <w:rFonts w:ascii="宋体" w:hAnsi="宋体" w:cs="宋体"/>
          <w:sz w:val="21"/>
          <w:szCs w:val="21"/>
          <w:shd w:val="pct10" w:color="auto" w:fill="FFFFFF"/>
        </w:rPr>
      </w:pPr>
      <w:r>
        <w:rPr>
          <w:rFonts w:ascii="宋体" w:hAnsi="宋体" w:cs="宋体" w:hint="eastAsia"/>
          <w:sz w:val="21"/>
          <w:szCs w:val="21"/>
          <w:shd w:val="pct10" w:color="auto" w:fill="FFFFFF"/>
        </w:rPr>
        <w:t>16.2[     ]。</w:t>
      </w:r>
    </w:p>
    <w:p w:rsidR="00DB382F" w:rsidRDefault="003843AF">
      <w:pPr>
        <w:pStyle w:val="32"/>
        <w:tabs>
          <w:tab w:val="left" w:pos="7980"/>
        </w:tabs>
        <w:spacing w:line="440" w:lineRule="exact"/>
        <w:ind w:firstLineChars="200" w:firstLine="422"/>
        <w:jc w:val="left"/>
        <w:rPr>
          <w:rFonts w:ascii="宋体" w:hAnsi="宋体" w:cs="宋体"/>
          <w:sz w:val="21"/>
          <w:szCs w:val="21"/>
        </w:rPr>
      </w:pPr>
      <w:r>
        <w:rPr>
          <w:rFonts w:ascii="宋体" w:hAnsi="宋体" w:cs="宋体" w:hint="eastAsia"/>
          <w:b/>
          <w:sz w:val="21"/>
          <w:szCs w:val="21"/>
        </w:rPr>
        <w:t>第十七条</w:t>
      </w:r>
      <w:r>
        <w:rPr>
          <w:rFonts w:ascii="宋体" w:hAnsi="宋体" w:cs="宋体" w:hint="eastAsia"/>
          <w:sz w:val="21"/>
          <w:szCs w:val="21"/>
        </w:rPr>
        <w:t xml:space="preserve"> 与履行本合同有关的下列技术文件，经双方以</w:t>
      </w:r>
      <w:r>
        <w:rPr>
          <w:rFonts w:ascii="宋体" w:hAnsi="宋体" w:cs="宋体" w:hint="eastAsia"/>
          <w:sz w:val="21"/>
          <w:szCs w:val="21"/>
          <w:shd w:val="pct10" w:color="auto" w:fill="FFFFFF"/>
        </w:rPr>
        <w:t>[  ]</w:t>
      </w:r>
      <w:r>
        <w:rPr>
          <w:rFonts w:ascii="宋体" w:hAnsi="宋体" w:cs="宋体" w:hint="eastAsia"/>
          <w:sz w:val="21"/>
          <w:szCs w:val="21"/>
        </w:rPr>
        <w:t>方式确认后，为本合同的组成部分：</w:t>
      </w:r>
    </w:p>
    <w:p w:rsidR="00DB382F" w:rsidRDefault="003843AF">
      <w:pPr>
        <w:pStyle w:val="32"/>
        <w:tabs>
          <w:tab w:val="left" w:pos="7980"/>
        </w:tabs>
        <w:spacing w:line="440" w:lineRule="exact"/>
        <w:ind w:firstLineChars="200" w:firstLine="420"/>
        <w:jc w:val="left"/>
        <w:rPr>
          <w:rFonts w:ascii="宋体" w:hAnsi="宋体" w:cs="宋体"/>
          <w:sz w:val="21"/>
          <w:szCs w:val="21"/>
        </w:rPr>
      </w:pPr>
      <w:r>
        <w:rPr>
          <w:rFonts w:ascii="宋体" w:hAnsi="宋体" w:cs="宋体" w:hint="eastAsia"/>
          <w:sz w:val="21"/>
          <w:szCs w:val="21"/>
        </w:rPr>
        <w:t>17.1技术背景资料：</w:t>
      </w:r>
      <w:r>
        <w:rPr>
          <w:rFonts w:ascii="宋体" w:hAnsi="宋体" w:cs="宋体" w:hint="eastAsia"/>
          <w:sz w:val="21"/>
          <w:szCs w:val="21"/>
          <w:shd w:val="pct10" w:color="auto" w:fill="FFFFFF"/>
        </w:rPr>
        <w:t>[  ]。</w:t>
      </w:r>
    </w:p>
    <w:p w:rsidR="00DB382F" w:rsidRDefault="003843AF">
      <w:pPr>
        <w:pStyle w:val="32"/>
        <w:tabs>
          <w:tab w:val="left" w:pos="7980"/>
        </w:tabs>
        <w:spacing w:line="440" w:lineRule="exact"/>
        <w:ind w:firstLineChars="200" w:firstLine="420"/>
        <w:jc w:val="left"/>
        <w:rPr>
          <w:rFonts w:ascii="宋体" w:hAnsi="宋体" w:cs="宋体"/>
          <w:sz w:val="21"/>
          <w:szCs w:val="21"/>
        </w:rPr>
      </w:pPr>
      <w:r>
        <w:rPr>
          <w:rFonts w:ascii="宋体" w:hAnsi="宋体" w:cs="宋体" w:hint="eastAsia"/>
          <w:sz w:val="21"/>
          <w:szCs w:val="21"/>
        </w:rPr>
        <w:t>17.2可行性论证报告：</w:t>
      </w:r>
      <w:r>
        <w:rPr>
          <w:rFonts w:ascii="宋体" w:hAnsi="宋体" w:cs="宋体" w:hint="eastAsia"/>
          <w:sz w:val="21"/>
          <w:szCs w:val="21"/>
          <w:shd w:val="pct10" w:color="auto" w:fill="FFFFFF"/>
        </w:rPr>
        <w:t>[  ]。</w:t>
      </w:r>
    </w:p>
    <w:p w:rsidR="00DB382F" w:rsidRDefault="003843AF">
      <w:pPr>
        <w:pStyle w:val="32"/>
        <w:tabs>
          <w:tab w:val="left" w:pos="7980"/>
        </w:tabs>
        <w:spacing w:line="440" w:lineRule="exact"/>
        <w:ind w:firstLineChars="200" w:firstLine="420"/>
        <w:jc w:val="left"/>
        <w:rPr>
          <w:rFonts w:ascii="宋体" w:hAnsi="宋体" w:cs="宋体"/>
          <w:sz w:val="21"/>
          <w:szCs w:val="21"/>
        </w:rPr>
      </w:pPr>
      <w:r>
        <w:rPr>
          <w:rFonts w:ascii="宋体" w:hAnsi="宋体" w:cs="宋体" w:hint="eastAsia"/>
          <w:sz w:val="21"/>
          <w:szCs w:val="21"/>
        </w:rPr>
        <w:t>17.3技术评价报告：</w:t>
      </w:r>
      <w:r>
        <w:rPr>
          <w:rFonts w:ascii="宋体" w:hAnsi="宋体" w:cs="宋体" w:hint="eastAsia"/>
          <w:sz w:val="21"/>
          <w:szCs w:val="21"/>
          <w:shd w:val="pct10" w:color="auto" w:fill="FFFFFF"/>
        </w:rPr>
        <w:t>[  ]。</w:t>
      </w:r>
    </w:p>
    <w:p w:rsidR="00DB382F" w:rsidRDefault="003843AF">
      <w:pPr>
        <w:pStyle w:val="32"/>
        <w:tabs>
          <w:tab w:val="left" w:pos="7980"/>
        </w:tabs>
        <w:spacing w:line="440" w:lineRule="exact"/>
        <w:ind w:firstLineChars="200" w:firstLine="420"/>
        <w:jc w:val="left"/>
        <w:rPr>
          <w:rFonts w:ascii="宋体" w:hAnsi="宋体" w:cs="宋体"/>
          <w:sz w:val="21"/>
          <w:szCs w:val="21"/>
        </w:rPr>
      </w:pPr>
      <w:r>
        <w:rPr>
          <w:rFonts w:ascii="宋体" w:hAnsi="宋体" w:cs="宋体" w:hint="eastAsia"/>
          <w:sz w:val="21"/>
          <w:szCs w:val="21"/>
        </w:rPr>
        <w:t>17.4技术标准和规范：</w:t>
      </w:r>
      <w:r>
        <w:rPr>
          <w:rFonts w:ascii="宋体" w:hAnsi="宋体" w:cs="宋体" w:hint="eastAsia"/>
          <w:sz w:val="21"/>
          <w:szCs w:val="21"/>
          <w:shd w:val="pct10" w:color="auto" w:fill="FFFFFF"/>
        </w:rPr>
        <w:t>[  ]。</w:t>
      </w:r>
    </w:p>
    <w:p w:rsidR="00DB382F" w:rsidRDefault="003843AF">
      <w:pPr>
        <w:pStyle w:val="32"/>
        <w:tabs>
          <w:tab w:val="left" w:pos="7980"/>
        </w:tabs>
        <w:spacing w:line="440" w:lineRule="exact"/>
        <w:ind w:firstLineChars="200" w:firstLine="420"/>
        <w:jc w:val="left"/>
        <w:rPr>
          <w:rFonts w:ascii="宋体" w:hAnsi="宋体" w:cs="宋体"/>
          <w:sz w:val="21"/>
          <w:szCs w:val="21"/>
        </w:rPr>
      </w:pPr>
      <w:r>
        <w:rPr>
          <w:rFonts w:ascii="宋体" w:hAnsi="宋体" w:cs="宋体" w:hint="eastAsia"/>
          <w:sz w:val="21"/>
          <w:szCs w:val="21"/>
        </w:rPr>
        <w:t>17.5原始设计和工艺文件：</w:t>
      </w:r>
      <w:r>
        <w:rPr>
          <w:rFonts w:ascii="宋体" w:hAnsi="宋体" w:cs="宋体" w:hint="eastAsia"/>
          <w:sz w:val="21"/>
          <w:szCs w:val="21"/>
          <w:shd w:val="pct10" w:color="auto" w:fill="FFFFFF"/>
        </w:rPr>
        <w:t>[  ]。</w:t>
      </w:r>
    </w:p>
    <w:p w:rsidR="00DB382F" w:rsidRDefault="003843AF">
      <w:pPr>
        <w:pStyle w:val="32"/>
        <w:tabs>
          <w:tab w:val="left" w:pos="7980"/>
        </w:tabs>
        <w:spacing w:line="440" w:lineRule="exact"/>
        <w:ind w:firstLineChars="200" w:firstLine="420"/>
        <w:jc w:val="left"/>
        <w:rPr>
          <w:rFonts w:ascii="宋体" w:hAnsi="宋体" w:cs="宋体"/>
          <w:sz w:val="21"/>
          <w:szCs w:val="21"/>
        </w:rPr>
      </w:pPr>
      <w:r>
        <w:rPr>
          <w:rFonts w:ascii="宋体" w:hAnsi="宋体" w:cs="宋体" w:hint="eastAsia"/>
          <w:sz w:val="21"/>
          <w:szCs w:val="21"/>
        </w:rPr>
        <w:lastRenderedPageBreak/>
        <w:t>17.6其他：</w:t>
      </w:r>
      <w:r>
        <w:rPr>
          <w:rFonts w:ascii="宋体" w:hAnsi="宋体" w:cs="宋体" w:hint="eastAsia"/>
          <w:sz w:val="21"/>
          <w:szCs w:val="21"/>
          <w:shd w:val="pct10" w:color="auto" w:fill="FFFFFF"/>
        </w:rPr>
        <w:t>[  ]。</w:t>
      </w:r>
    </w:p>
    <w:p w:rsidR="00DB382F" w:rsidRDefault="003843AF">
      <w:pPr>
        <w:pStyle w:val="32"/>
        <w:tabs>
          <w:tab w:val="left" w:pos="7980"/>
        </w:tabs>
        <w:spacing w:line="440" w:lineRule="exact"/>
        <w:ind w:firstLineChars="200" w:firstLine="422"/>
        <w:jc w:val="left"/>
        <w:rPr>
          <w:rFonts w:ascii="宋体" w:hAnsi="宋体" w:cs="宋体"/>
          <w:sz w:val="21"/>
          <w:szCs w:val="21"/>
        </w:rPr>
      </w:pPr>
      <w:r>
        <w:rPr>
          <w:rFonts w:ascii="宋体" w:hAnsi="宋体" w:cs="宋体" w:hint="eastAsia"/>
          <w:b/>
          <w:sz w:val="21"/>
          <w:szCs w:val="21"/>
        </w:rPr>
        <w:t>第十八条</w:t>
      </w:r>
      <w:r>
        <w:rPr>
          <w:rFonts w:ascii="宋体" w:hAnsi="宋体" w:cs="宋体" w:hint="eastAsia"/>
          <w:sz w:val="21"/>
          <w:szCs w:val="21"/>
        </w:rPr>
        <w:t xml:space="preserve"> 双方约定本合同其他相关事项为：</w:t>
      </w:r>
    </w:p>
    <w:p w:rsidR="00DB382F" w:rsidRDefault="003843AF">
      <w:pPr>
        <w:spacing w:line="440" w:lineRule="exact"/>
        <w:ind w:firstLineChars="200" w:firstLine="420"/>
        <w:rPr>
          <w:rFonts w:ascii="宋体" w:hAnsi="宋体" w:cs="宋体"/>
          <w:szCs w:val="21"/>
        </w:rPr>
      </w:pPr>
      <w:r>
        <w:rPr>
          <w:rFonts w:ascii="宋体" w:hAnsi="宋体" w:cs="宋体" w:hint="eastAsia"/>
          <w:szCs w:val="21"/>
        </w:rPr>
        <w:t>18.1任何一方未经另一方同意，不得向任何第三方透露本合同的签订及其内容。甲方向其关联公司透露的，不在此限。</w:t>
      </w:r>
    </w:p>
    <w:p w:rsidR="00DB382F" w:rsidRDefault="003843AF">
      <w:pPr>
        <w:spacing w:line="440" w:lineRule="exact"/>
        <w:ind w:firstLineChars="200" w:firstLine="420"/>
        <w:rPr>
          <w:rFonts w:ascii="宋体" w:hAnsi="宋体" w:cs="宋体"/>
          <w:szCs w:val="21"/>
        </w:rPr>
      </w:pPr>
      <w:r>
        <w:rPr>
          <w:rFonts w:ascii="宋体" w:hAnsi="宋体" w:cs="宋体" w:hint="eastAsia"/>
          <w:szCs w:val="21"/>
        </w:rPr>
        <w:t>18.2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rsidR="00DB382F" w:rsidRDefault="003843AF">
      <w:pPr>
        <w:spacing w:line="440" w:lineRule="exact"/>
        <w:ind w:firstLineChars="200" w:firstLine="420"/>
        <w:rPr>
          <w:rFonts w:ascii="宋体" w:hAnsi="宋体" w:cs="宋体"/>
          <w:szCs w:val="21"/>
        </w:rPr>
      </w:pPr>
      <w:r>
        <w:rPr>
          <w:rFonts w:ascii="宋体" w:hAnsi="宋体" w:cs="宋体" w:hint="eastAsia"/>
          <w:szCs w:val="21"/>
        </w:rPr>
        <w:t>18.3</w:t>
      </w:r>
      <w:r>
        <w:rPr>
          <w:rFonts w:ascii="宋体" w:hAnsi="宋体" w:cs="宋体" w:hint="eastAsia"/>
          <w:color w:val="000000"/>
          <w:szCs w:val="21"/>
        </w:rPr>
        <w:t>未得到对方的</w:t>
      </w:r>
      <w:r>
        <w:rPr>
          <w:rFonts w:ascii="宋体" w:hAnsi="宋体" w:cs="宋体" w:hint="eastAsia"/>
          <w:szCs w:val="21"/>
        </w:rPr>
        <w:t>书面</w:t>
      </w:r>
      <w:r>
        <w:rPr>
          <w:rFonts w:ascii="宋体" w:hAnsi="宋体" w:cs="宋体" w:hint="eastAsia"/>
          <w:color w:val="000000"/>
          <w:szCs w:val="21"/>
        </w:rPr>
        <w:t>许可，一方均不</w:t>
      </w:r>
      <w:r>
        <w:rPr>
          <w:rFonts w:ascii="宋体" w:hAnsi="宋体" w:cs="宋体" w:hint="eastAsia"/>
          <w:szCs w:val="21"/>
        </w:rPr>
        <w:t>得以</w:t>
      </w:r>
      <w:r>
        <w:rPr>
          <w:rFonts w:ascii="宋体" w:hAnsi="宋体" w:cs="宋体" w:hint="eastAsia"/>
          <w:color w:val="000000"/>
          <w:szCs w:val="21"/>
        </w:rPr>
        <w:t>广告或在公共场合使用或摹仿对方的商业名称、商标、图案、服务标志、符号、代码、型号或缩写，任何一方均不得声称对对方的商业名称、商标、图案、服务标志、符号、代码、型号或缩写拥有所有权。</w:t>
      </w:r>
    </w:p>
    <w:p w:rsidR="00DB382F" w:rsidRDefault="003843AF">
      <w:pPr>
        <w:spacing w:line="440" w:lineRule="exact"/>
        <w:ind w:firstLineChars="200" w:firstLine="420"/>
        <w:rPr>
          <w:rFonts w:ascii="宋体" w:hAnsi="宋体" w:cs="宋体"/>
          <w:color w:val="000000"/>
          <w:szCs w:val="21"/>
        </w:rPr>
      </w:pPr>
      <w:r>
        <w:rPr>
          <w:rFonts w:ascii="宋体" w:hAnsi="宋体" w:cs="宋体" w:hint="eastAsia"/>
          <w:szCs w:val="21"/>
        </w:rPr>
        <w:t>18.4</w:t>
      </w:r>
      <w:r>
        <w:rPr>
          <w:rFonts w:ascii="宋体" w:hAnsi="宋体" w:cs="宋体" w:hint="eastAsia"/>
          <w:color w:val="000000"/>
          <w:szCs w:val="21"/>
        </w:rPr>
        <w:t>本合同的任何内容不应被视为或解释为双方之间具有合资、合伙、代理关系。</w:t>
      </w:r>
    </w:p>
    <w:p w:rsidR="00DB382F" w:rsidRDefault="003843AF">
      <w:pPr>
        <w:spacing w:line="440" w:lineRule="exact"/>
        <w:ind w:firstLineChars="200" w:firstLine="420"/>
        <w:rPr>
          <w:rFonts w:ascii="宋体" w:hAnsi="宋体" w:cs="宋体"/>
          <w:szCs w:val="21"/>
        </w:rPr>
      </w:pPr>
      <w:r>
        <w:rPr>
          <w:rFonts w:ascii="宋体" w:hAnsi="宋体" w:cs="宋体" w:hint="eastAsia"/>
          <w:szCs w:val="21"/>
        </w:rPr>
        <w:t>18.5本合同替代此前双方所有关于本合同事项的口头或书面的纪要、备忘录、合同和协议。</w:t>
      </w:r>
    </w:p>
    <w:p w:rsidR="00DB382F" w:rsidRDefault="003843AF">
      <w:pPr>
        <w:spacing w:line="440" w:lineRule="exact"/>
        <w:ind w:firstLineChars="200" w:firstLine="420"/>
        <w:rPr>
          <w:rFonts w:ascii="宋体" w:hAnsi="宋体" w:cs="宋体"/>
          <w:szCs w:val="21"/>
        </w:rPr>
      </w:pPr>
      <w:r>
        <w:rPr>
          <w:rFonts w:ascii="宋体" w:hAnsi="宋体" w:cs="宋体" w:hint="eastAsia"/>
          <w:szCs w:val="21"/>
        </w:rPr>
        <w:t>18.6甲乙双方因履行本合同或与本合同有关的一切通知都必须以专人递送、传真或邮政挂号信、邮政特快专递、商业速递、电子邮件等方式，向本合同18.8所列地址、号码、电子数据接收系统发出，除非任何一方已书面通知相对方其变更后的通讯方式。</w:t>
      </w:r>
    </w:p>
    <w:p w:rsidR="00DB382F" w:rsidRDefault="003843AF">
      <w:pPr>
        <w:spacing w:line="440" w:lineRule="exact"/>
        <w:ind w:firstLineChars="200" w:firstLine="420"/>
        <w:rPr>
          <w:rFonts w:ascii="宋体" w:hAnsi="宋体" w:cs="宋体"/>
          <w:szCs w:val="21"/>
        </w:rPr>
      </w:pPr>
      <w:r>
        <w:rPr>
          <w:rFonts w:ascii="宋体" w:hAnsi="宋体" w:cs="宋体" w:hint="eastAsia"/>
          <w:szCs w:val="21"/>
        </w:rPr>
        <w:t>18.7各类通知方式的通知日期确定和送达时间推定：</w:t>
      </w:r>
    </w:p>
    <w:p w:rsidR="00DB382F" w:rsidRDefault="003843AF">
      <w:pPr>
        <w:spacing w:line="440" w:lineRule="exact"/>
        <w:ind w:firstLineChars="200" w:firstLine="420"/>
        <w:rPr>
          <w:rFonts w:ascii="宋体" w:hAnsi="宋体" w:cs="宋体"/>
          <w:szCs w:val="21"/>
        </w:rPr>
      </w:pPr>
      <w:r>
        <w:rPr>
          <w:rFonts w:ascii="宋体" w:hAnsi="宋体" w:cs="宋体" w:hint="eastAsia"/>
          <w:szCs w:val="21"/>
        </w:rPr>
        <w:t>如使用传真或类似的通讯方式，通知日期即为通讯发出日期；如使用挂号信件或特快专递/商业速递，通知日期即为邮件寄出日期并以邮戳/速递投递单为准；如采用电子邮件形式的，发送方电子邮件系统记载的发送时间即为通知时间。</w:t>
      </w:r>
    </w:p>
    <w:p w:rsidR="00DB382F" w:rsidRDefault="003843AF">
      <w:pPr>
        <w:spacing w:line="440" w:lineRule="exact"/>
        <w:ind w:firstLineChars="200" w:firstLine="420"/>
        <w:rPr>
          <w:rFonts w:ascii="宋体" w:hAnsi="宋体" w:cs="宋体"/>
          <w:szCs w:val="21"/>
        </w:rPr>
      </w:pPr>
      <w:r>
        <w:rPr>
          <w:rFonts w:ascii="宋体" w:hAnsi="宋体" w:cs="宋体" w:hint="eastAsia"/>
          <w:szCs w:val="21"/>
        </w:rPr>
        <w:t>通知如是以邮寄方式发送，以邮寄后第4日视为送达日；如以专人递送、邮政专递或商业速递方式发送，则以发送之日起的次日视为送达；如以电子邮件方式发送的，除非有反证证明邮件被退回的，电子邮件发出之时即为送达；如以传真方式发送的，应在发送后将原件以邮寄或专递/速递，或扫描/拍照后电子邮件方式送达给另一方，此方式下邮寄之日、交递之日或电子邮件发出之日即为送达之日。</w:t>
      </w:r>
    </w:p>
    <w:p w:rsidR="00DB382F" w:rsidRDefault="003843AF">
      <w:pPr>
        <w:widowControl/>
        <w:autoSpaceDE w:val="0"/>
        <w:autoSpaceDN w:val="0"/>
        <w:spacing w:line="440" w:lineRule="exact"/>
        <w:ind w:firstLineChars="200" w:firstLine="420"/>
        <w:textAlignment w:val="bottom"/>
        <w:rPr>
          <w:rFonts w:ascii="宋体" w:hAnsi="宋体" w:cs="宋体"/>
          <w:szCs w:val="21"/>
        </w:rPr>
      </w:pPr>
      <w:r>
        <w:rPr>
          <w:rFonts w:ascii="宋体" w:hAnsi="宋体" w:cs="宋体" w:hint="eastAsia"/>
          <w:szCs w:val="21"/>
        </w:rPr>
        <w:t>18.8各方确认的联系信息如下：</w:t>
      </w:r>
    </w:p>
    <w:p w:rsidR="00DB382F" w:rsidRDefault="003843AF">
      <w:pPr>
        <w:widowControl/>
        <w:autoSpaceDE w:val="0"/>
        <w:autoSpaceDN w:val="0"/>
        <w:spacing w:line="440" w:lineRule="exact"/>
        <w:ind w:firstLineChars="200" w:firstLine="420"/>
        <w:textAlignment w:val="bottom"/>
        <w:rPr>
          <w:rFonts w:ascii="宋体" w:hAnsi="宋体" w:cs="宋体"/>
          <w:szCs w:val="21"/>
          <w:shd w:val="pct10" w:color="auto" w:fill="FFFFFF"/>
        </w:rPr>
      </w:pPr>
      <w:r>
        <w:rPr>
          <w:rFonts w:ascii="宋体" w:hAnsi="宋体" w:cs="宋体" w:hint="eastAsia"/>
          <w:szCs w:val="21"/>
        </w:rPr>
        <w:t>甲方：</w:t>
      </w:r>
      <w:r>
        <w:rPr>
          <w:rFonts w:ascii="宋体" w:hAnsi="宋体" w:cs="宋体" w:hint="eastAsia"/>
          <w:szCs w:val="21"/>
          <w:shd w:val="pct10" w:color="auto" w:fill="FFFFFF"/>
        </w:rPr>
        <w:t xml:space="preserve"> [ 上海理想信息产业(集团)有限公司 ]</w:t>
      </w:r>
    </w:p>
    <w:p w:rsidR="00DB382F" w:rsidRDefault="003843AF">
      <w:pPr>
        <w:widowControl/>
        <w:autoSpaceDE w:val="0"/>
        <w:autoSpaceDN w:val="0"/>
        <w:spacing w:line="440" w:lineRule="exact"/>
        <w:ind w:firstLineChars="200" w:firstLine="420"/>
        <w:textAlignment w:val="bottom"/>
        <w:rPr>
          <w:rFonts w:ascii="宋体" w:hAnsi="宋体" w:cs="宋体"/>
          <w:szCs w:val="21"/>
        </w:rPr>
      </w:pPr>
      <w:r>
        <w:rPr>
          <w:rFonts w:ascii="宋体" w:hAnsi="宋体" w:cs="宋体" w:hint="eastAsia"/>
          <w:szCs w:val="21"/>
        </w:rPr>
        <w:t xml:space="preserve">    地  址：</w:t>
      </w:r>
      <w:r>
        <w:rPr>
          <w:rFonts w:ascii="宋体" w:hAnsi="宋体" w:cs="宋体" w:hint="eastAsia"/>
          <w:szCs w:val="21"/>
          <w:shd w:val="pct10" w:color="auto" w:fill="FFFFFF"/>
        </w:rPr>
        <w:t xml:space="preserve">      </w:t>
      </w:r>
      <w:r>
        <w:rPr>
          <w:rFonts w:ascii="宋体" w:hAnsi="宋体" w:cs="宋体" w:hint="eastAsia"/>
          <w:szCs w:val="21"/>
        </w:rPr>
        <w:t xml:space="preserve"> </w:t>
      </w:r>
    </w:p>
    <w:p w:rsidR="00DB382F" w:rsidRDefault="003843AF">
      <w:pPr>
        <w:widowControl/>
        <w:autoSpaceDE w:val="0"/>
        <w:autoSpaceDN w:val="0"/>
        <w:spacing w:line="440" w:lineRule="exact"/>
        <w:ind w:firstLineChars="200" w:firstLine="420"/>
        <w:textAlignment w:val="bottom"/>
        <w:rPr>
          <w:rFonts w:ascii="宋体" w:hAnsi="宋体" w:cs="宋体"/>
          <w:szCs w:val="21"/>
        </w:rPr>
      </w:pPr>
      <w:r>
        <w:rPr>
          <w:rFonts w:ascii="宋体" w:hAnsi="宋体" w:cs="宋体" w:hint="eastAsia"/>
          <w:szCs w:val="21"/>
        </w:rPr>
        <w:t xml:space="preserve">    联系人：</w:t>
      </w:r>
      <w:r>
        <w:rPr>
          <w:rFonts w:ascii="宋体" w:hAnsi="宋体" w:cs="宋体" w:hint="eastAsia"/>
          <w:szCs w:val="21"/>
          <w:shd w:val="pct10" w:color="auto" w:fill="FFFFFF"/>
        </w:rPr>
        <w:t xml:space="preserve">      </w:t>
      </w:r>
    </w:p>
    <w:p w:rsidR="00DB382F" w:rsidRDefault="003843AF">
      <w:pPr>
        <w:widowControl/>
        <w:autoSpaceDE w:val="0"/>
        <w:autoSpaceDN w:val="0"/>
        <w:spacing w:line="440" w:lineRule="exact"/>
        <w:ind w:firstLineChars="200" w:firstLine="420"/>
        <w:textAlignment w:val="bottom"/>
        <w:rPr>
          <w:rFonts w:ascii="宋体" w:hAnsi="宋体" w:cs="宋体"/>
          <w:szCs w:val="21"/>
          <w:shd w:val="pct10" w:color="auto" w:fill="FFFFFF"/>
        </w:rPr>
      </w:pPr>
      <w:r>
        <w:rPr>
          <w:rFonts w:ascii="宋体" w:hAnsi="宋体" w:cs="宋体" w:hint="eastAsia"/>
          <w:szCs w:val="21"/>
        </w:rPr>
        <w:t xml:space="preserve">    电  话：</w:t>
      </w:r>
      <w:r>
        <w:rPr>
          <w:rFonts w:ascii="宋体" w:hAnsi="宋体" w:cs="宋体" w:hint="eastAsia"/>
          <w:szCs w:val="21"/>
          <w:shd w:val="pct10" w:color="auto" w:fill="FFFFFF"/>
        </w:rPr>
        <w:t xml:space="preserve">      </w:t>
      </w:r>
    </w:p>
    <w:p w:rsidR="00DB382F" w:rsidRDefault="003843AF">
      <w:pPr>
        <w:widowControl/>
        <w:autoSpaceDE w:val="0"/>
        <w:autoSpaceDN w:val="0"/>
        <w:spacing w:line="440" w:lineRule="exact"/>
        <w:ind w:firstLineChars="200" w:firstLine="420"/>
        <w:textAlignment w:val="bottom"/>
        <w:rPr>
          <w:rFonts w:ascii="宋体" w:hAnsi="宋体" w:cs="宋体"/>
          <w:szCs w:val="21"/>
        </w:rPr>
      </w:pPr>
      <w:r>
        <w:rPr>
          <w:rFonts w:ascii="宋体" w:hAnsi="宋体" w:cs="宋体" w:hint="eastAsia"/>
          <w:szCs w:val="21"/>
        </w:rPr>
        <w:t xml:space="preserve">    手    机：</w:t>
      </w:r>
      <w:r>
        <w:rPr>
          <w:rFonts w:ascii="宋体" w:hAnsi="宋体" w:cs="宋体" w:hint="eastAsia"/>
          <w:szCs w:val="21"/>
          <w:shd w:val="pct10" w:color="auto" w:fill="FFFFFF"/>
        </w:rPr>
        <w:t xml:space="preserve">      </w:t>
      </w:r>
      <w:r>
        <w:rPr>
          <w:rFonts w:ascii="宋体" w:hAnsi="宋体" w:cs="宋体" w:hint="eastAsia"/>
          <w:szCs w:val="21"/>
        </w:rPr>
        <w:t xml:space="preserve">    </w:t>
      </w:r>
    </w:p>
    <w:p w:rsidR="00DB382F" w:rsidRDefault="003843AF">
      <w:pPr>
        <w:widowControl/>
        <w:autoSpaceDE w:val="0"/>
        <w:autoSpaceDN w:val="0"/>
        <w:spacing w:line="440" w:lineRule="exact"/>
        <w:ind w:firstLineChars="400" w:firstLine="840"/>
        <w:textAlignment w:val="bottom"/>
        <w:rPr>
          <w:rFonts w:ascii="宋体" w:hAnsi="宋体" w:cs="宋体"/>
          <w:szCs w:val="21"/>
        </w:rPr>
      </w:pPr>
      <w:r>
        <w:rPr>
          <w:rFonts w:ascii="宋体" w:hAnsi="宋体" w:cs="宋体" w:hint="eastAsia"/>
          <w:szCs w:val="21"/>
        </w:rPr>
        <w:lastRenderedPageBreak/>
        <w:t>电子邮箱：</w:t>
      </w:r>
      <w:r>
        <w:rPr>
          <w:rFonts w:ascii="宋体" w:hAnsi="宋体" w:cs="宋体" w:hint="eastAsia"/>
          <w:szCs w:val="21"/>
          <w:shd w:val="pct10" w:color="auto" w:fill="FFFFFF"/>
        </w:rPr>
        <w:t xml:space="preserve">      </w:t>
      </w:r>
    </w:p>
    <w:p w:rsidR="00DB382F" w:rsidRDefault="003843AF">
      <w:pPr>
        <w:widowControl/>
        <w:autoSpaceDE w:val="0"/>
        <w:autoSpaceDN w:val="0"/>
        <w:spacing w:line="440" w:lineRule="exact"/>
        <w:ind w:firstLineChars="200" w:firstLine="420"/>
        <w:textAlignment w:val="bottom"/>
        <w:rPr>
          <w:rFonts w:ascii="宋体" w:hAnsi="宋体" w:cs="宋体"/>
          <w:szCs w:val="21"/>
          <w:shd w:val="pct10" w:color="auto" w:fill="FFFFFF"/>
        </w:rPr>
      </w:pPr>
      <w:r>
        <w:rPr>
          <w:rFonts w:ascii="宋体" w:hAnsi="宋体" w:cs="宋体" w:hint="eastAsia"/>
          <w:szCs w:val="21"/>
        </w:rPr>
        <w:t xml:space="preserve">    传  真：</w:t>
      </w:r>
      <w:r>
        <w:rPr>
          <w:rFonts w:ascii="宋体" w:hAnsi="宋体" w:cs="宋体" w:hint="eastAsia"/>
          <w:szCs w:val="21"/>
          <w:shd w:val="pct10" w:color="auto" w:fill="FFFFFF"/>
        </w:rPr>
        <w:t xml:space="preserve">      </w:t>
      </w:r>
    </w:p>
    <w:p w:rsidR="00DB382F" w:rsidRDefault="003843AF">
      <w:pPr>
        <w:widowControl/>
        <w:autoSpaceDE w:val="0"/>
        <w:autoSpaceDN w:val="0"/>
        <w:spacing w:line="440" w:lineRule="exact"/>
        <w:ind w:firstLineChars="200" w:firstLine="420"/>
        <w:textAlignment w:val="bottom"/>
        <w:rPr>
          <w:rFonts w:ascii="宋体" w:hAnsi="宋体" w:cs="宋体"/>
          <w:szCs w:val="21"/>
        </w:rPr>
      </w:pPr>
      <w:r>
        <w:rPr>
          <w:rFonts w:ascii="宋体" w:hAnsi="宋体" w:cs="宋体" w:hint="eastAsia"/>
          <w:szCs w:val="21"/>
        </w:rPr>
        <w:t xml:space="preserve">    邮  编：</w:t>
      </w:r>
      <w:r>
        <w:rPr>
          <w:rFonts w:ascii="宋体" w:hAnsi="宋体" w:cs="宋体" w:hint="eastAsia"/>
          <w:szCs w:val="21"/>
          <w:shd w:val="pct10" w:color="auto" w:fill="FFFFFF"/>
        </w:rPr>
        <w:t xml:space="preserve">      </w:t>
      </w:r>
    </w:p>
    <w:p w:rsidR="00DB382F" w:rsidRDefault="003843AF">
      <w:pPr>
        <w:widowControl/>
        <w:autoSpaceDE w:val="0"/>
        <w:autoSpaceDN w:val="0"/>
        <w:spacing w:line="440" w:lineRule="exact"/>
        <w:ind w:firstLineChars="200" w:firstLine="420"/>
        <w:textAlignment w:val="bottom"/>
        <w:rPr>
          <w:rFonts w:ascii="宋体" w:hAnsi="宋体" w:cs="宋体"/>
          <w:szCs w:val="21"/>
          <w:shd w:val="pct10" w:color="auto" w:fill="FFFFFF"/>
        </w:rPr>
      </w:pPr>
      <w:r>
        <w:rPr>
          <w:rFonts w:ascii="宋体" w:hAnsi="宋体" w:cs="宋体" w:hint="eastAsia"/>
          <w:szCs w:val="21"/>
        </w:rPr>
        <w:t>乙方：</w:t>
      </w:r>
    </w:p>
    <w:p w:rsidR="00DB382F" w:rsidRDefault="003843AF">
      <w:pPr>
        <w:widowControl/>
        <w:autoSpaceDE w:val="0"/>
        <w:autoSpaceDN w:val="0"/>
        <w:spacing w:line="440" w:lineRule="exact"/>
        <w:ind w:firstLineChars="200" w:firstLine="420"/>
        <w:textAlignment w:val="bottom"/>
        <w:rPr>
          <w:rFonts w:ascii="宋体" w:hAnsi="宋体" w:cs="宋体"/>
          <w:szCs w:val="21"/>
        </w:rPr>
      </w:pPr>
      <w:r>
        <w:rPr>
          <w:rFonts w:ascii="宋体" w:hAnsi="宋体" w:cs="宋体" w:hint="eastAsia"/>
          <w:szCs w:val="21"/>
        </w:rPr>
        <w:t xml:space="preserve">    地  址：</w:t>
      </w:r>
      <w:r>
        <w:rPr>
          <w:rFonts w:ascii="宋体" w:hAnsi="宋体" w:cs="宋体" w:hint="eastAsia"/>
          <w:szCs w:val="21"/>
          <w:shd w:val="pct10" w:color="auto" w:fill="FFFFFF"/>
        </w:rPr>
        <w:t xml:space="preserve">      </w:t>
      </w:r>
    </w:p>
    <w:p w:rsidR="00DB382F" w:rsidRDefault="003843AF">
      <w:pPr>
        <w:widowControl/>
        <w:autoSpaceDE w:val="0"/>
        <w:autoSpaceDN w:val="0"/>
        <w:spacing w:line="440" w:lineRule="exact"/>
        <w:ind w:firstLineChars="200" w:firstLine="420"/>
        <w:textAlignment w:val="bottom"/>
        <w:rPr>
          <w:rFonts w:ascii="宋体" w:hAnsi="宋体" w:cs="宋体"/>
          <w:szCs w:val="21"/>
        </w:rPr>
      </w:pPr>
      <w:r>
        <w:rPr>
          <w:rFonts w:ascii="宋体" w:hAnsi="宋体" w:cs="宋体" w:hint="eastAsia"/>
          <w:szCs w:val="21"/>
        </w:rPr>
        <w:t xml:space="preserve">    联系人：</w:t>
      </w:r>
      <w:r>
        <w:rPr>
          <w:rFonts w:ascii="宋体" w:hAnsi="宋体" w:cs="宋体" w:hint="eastAsia"/>
          <w:szCs w:val="21"/>
          <w:shd w:val="pct10" w:color="auto" w:fill="FFFFFF"/>
        </w:rPr>
        <w:t xml:space="preserve">      </w:t>
      </w:r>
    </w:p>
    <w:p w:rsidR="00DB382F" w:rsidRDefault="003843AF">
      <w:pPr>
        <w:widowControl/>
        <w:autoSpaceDE w:val="0"/>
        <w:autoSpaceDN w:val="0"/>
        <w:spacing w:line="440" w:lineRule="exact"/>
        <w:ind w:firstLineChars="200" w:firstLine="420"/>
        <w:textAlignment w:val="bottom"/>
        <w:rPr>
          <w:rFonts w:ascii="宋体" w:hAnsi="宋体" w:cs="宋体"/>
          <w:szCs w:val="21"/>
        </w:rPr>
      </w:pPr>
      <w:r>
        <w:rPr>
          <w:rFonts w:ascii="宋体" w:hAnsi="宋体" w:cs="宋体" w:hint="eastAsia"/>
          <w:szCs w:val="21"/>
        </w:rPr>
        <w:t xml:space="preserve">    电  话：</w:t>
      </w:r>
      <w:r>
        <w:rPr>
          <w:rFonts w:ascii="宋体" w:hAnsi="宋体" w:cs="宋体" w:hint="eastAsia"/>
          <w:szCs w:val="21"/>
          <w:shd w:val="pct10" w:color="auto" w:fill="FFFFFF"/>
        </w:rPr>
        <w:t xml:space="preserve">      </w:t>
      </w:r>
    </w:p>
    <w:p w:rsidR="00DB382F" w:rsidRDefault="003843AF">
      <w:pPr>
        <w:widowControl/>
        <w:autoSpaceDE w:val="0"/>
        <w:autoSpaceDN w:val="0"/>
        <w:spacing w:line="440" w:lineRule="exact"/>
        <w:ind w:firstLineChars="200" w:firstLine="420"/>
        <w:textAlignment w:val="bottom"/>
        <w:rPr>
          <w:rFonts w:ascii="宋体" w:hAnsi="宋体" w:cs="宋体"/>
          <w:szCs w:val="21"/>
        </w:rPr>
      </w:pPr>
      <w:r>
        <w:rPr>
          <w:rFonts w:ascii="宋体" w:hAnsi="宋体" w:cs="宋体" w:hint="eastAsia"/>
          <w:szCs w:val="21"/>
        </w:rPr>
        <w:t xml:space="preserve">    手    机：</w:t>
      </w:r>
      <w:r>
        <w:rPr>
          <w:rFonts w:ascii="宋体" w:hAnsi="宋体" w:cs="宋体" w:hint="eastAsia"/>
          <w:szCs w:val="21"/>
          <w:shd w:val="pct10" w:color="auto" w:fill="FFFFFF"/>
        </w:rPr>
        <w:t xml:space="preserve">      </w:t>
      </w:r>
    </w:p>
    <w:p w:rsidR="00DB382F" w:rsidRDefault="003843AF">
      <w:pPr>
        <w:widowControl/>
        <w:autoSpaceDE w:val="0"/>
        <w:autoSpaceDN w:val="0"/>
        <w:spacing w:line="440" w:lineRule="exact"/>
        <w:ind w:firstLineChars="200" w:firstLine="420"/>
        <w:textAlignment w:val="bottom"/>
        <w:rPr>
          <w:rFonts w:ascii="宋体" w:hAnsi="宋体" w:cs="宋体"/>
          <w:szCs w:val="21"/>
        </w:rPr>
      </w:pPr>
      <w:r>
        <w:rPr>
          <w:rFonts w:ascii="宋体" w:hAnsi="宋体" w:cs="宋体" w:hint="eastAsia"/>
          <w:szCs w:val="21"/>
        </w:rPr>
        <w:t xml:space="preserve">    电子邮箱：</w:t>
      </w:r>
      <w:r>
        <w:rPr>
          <w:rFonts w:ascii="宋体" w:hAnsi="宋体" w:cs="宋体" w:hint="eastAsia"/>
          <w:szCs w:val="21"/>
          <w:shd w:val="pct10" w:color="auto" w:fill="FFFFFF"/>
        </w:rPr>
        <w:t xml:space="preserve">      </w:t>
      </w:r>
    </w:p>
    <w:p w:rsidR="00DB382F" w:rsidRDefault="003843AF">
      <w:pPr>
        <w:widowControl/>
        <w:autoSpaceDE w:val="0"/>
        <w:autoSpaceDN w:val="0"/>
        <w:spacing w:line="440" w:lineRule="exact"/>
        <w:ind w:firstLineChars="200" w:firstLine="420"/>
        <w:textAlignment w:val="bottom"/>
        <w:rPr>
          <w:rFonts w:ascii="宋体" w:hAnsi="宋体" w:cs="宋体"/>
          <w:szCs w:val="21"/>
        </w:rPr>
      </w:pPr>
      <w:r>
        <w:rPr>
          <w:rFonts w:ascii="宋体" w:hAnsi="宋体" w:cs="宋体" w:hint="eastAsia"/>
          <w:szCs w:val="21"/>
        </w:rPr>
        <w:t xml:space="preserve">    传  真：</w:t>
      </w:r>
      <w:r>
        <w:rPr>
          <w:rFonts w:ascii="宋体" w:hAnsi="宋体" w:cs="宋体" w:hint="eastAsia"/>
          <w:szCs w:val="21"/>
          <w:shd w:val="pct10" w:color="auto" w:fill="FFFFFF"/>
        </w:rPr>
        <w:t xml:space="preserve">      </w:t>
      </w:r>
    </w:p>
    <w:p w:rsidR="00DB382F" w:rsidRDefault="003843AF">
      <w:pPr>
        <w:widowControl/>
        <w:autoSpaceDE w:val="0"/>
        <w:autoSpaceDN w:val="0"/>
        <w:spacing w:line="440" w:lineRule="exact"/>
        <w:ind w:firstLineChars="200" w:firstLine="420"/>
        <w:textAlignment w:val="bottom"/>
        <w:rPr>
          <w:rFonts w:ascii="宋体" w:hAnsi="宋体" w:cs="宋体"/>
          <w:color w:val="000000"/>
          <w:szCs w:val="21"/>
        </w:rPr>
      </w:pPr>
      <w:r>
        <w:rPr>
          <w:rFonts w:ascii="宋体" w:hAnsi="宋体" w:cs="宋体" w:hint="eastAsia"/>
          <w:szCs w:val="21"/>
        </w:rPr>
        <w:t xml:space="preserve">    邮  编：</w:t>
      </w:r>
      <w:r>
        <w:rPr>
          <w:rFonts w:ascii="宋体" w:hAnsi="宋体" w:cs="宋体" w:hint="eastAsia"/>
          <w:szCs w:val="21"/>
          <w:shd w:val="pct10" w:color="auto" w:fill="FFFFFF"/>
        </w:rPr>
        <w:t xml:space="preserve">     </w:t>
      </w:r>
    </w:p>
    <w:p w:rsidR="00DB382F" w:rsidRDefault="003843AF">
      <w:pPr>
        <w:pStyle w:val="32"/>
        <w:tabs>
          <w:tab w:val="left" w:pos="7980"/>
        </w:tabs>
        <w:spacing w:line="440" w:lineRule="exact"/>
        <w:ind w:firstLineChars="200" w:firstLine="422"/>
        <w:jc w:val="left"/>
        <w:rPr>
          <w:rFonts w:ascii="宋体" w:hAnsi="宋体" w:cs="宋体"/>
          <w:sz w:val="21"/>
          <w:szCs w:val="21"/>
        </w:rPr>
      </w:pPr>
      <w:r>
        <w:rPr>
          <w:rFonts w:ascii="宋体" w:hAnsi="宋体" w:cs="宋体" w:hint="eastAsia"/>
          <w:b/>
          <w:sz w:val="21"/>
          <w:szCs w:val="21"/>
        </w:rPr>
        <w:t>第十九条</w:t>
      </w:r>
      <w:r>
        <w:rPr>
          <w:rFonts w:ascii="宋体" w:hAnsi="宋体" w:cs="宋体" w:hint="eastAsia"/>
          <w:sz w:val="21"/>
          <w:szCs w:val="21"/>
        </w:rPr>
        <w:t xml:space="preserve"> </w:t>
      </w:r>
      <w:r>
        <w:rPr>
          <w:rFonts w:ascii="宋体" w:hAnsi="宋体" w:cs="宋体" w:hint="eastAsia"/>
          <w:sz w:val="21"/>
          <w:szCs w:val="21"/>
          <w:shd w:val="pct10" w:color="auto" w:fill="FFFFFF"/>
        </w:rPr>
        <w:t xml:space="preserve">本合同自双方签字盖章之日起生效。本合同一式[ </w:t>
      </w:r>
      <w:r>
        <w:rPr>
          <w:rFonts w:ascii="宋体" w:hAnsi="宋体" w:cs="宋体" w:hint="eastAsia"/>
          <w:color w:val="000000"/>
          <w:sz w:val="21"/>
          <w:szCs w:val="21"/>
          <w:shd w:val="pct10" w:color="auto" w:fill="FFFFFF"/>
        </w:rPr>
        <w:t xml:space="preserve"> ]份，甲方执[  ]份，乙方执[  ]份</w:t>
      </w:r>
      <w:r>
        <w:rPr>
          <w:rFonts w:ascii="宋体" w:hAnsi="宋体" w:cs="宋体" w:hint="eastAsia"/>
          <w:color w:val="000000"/>
          <w:sz w:val="21"/>
          <w:szCs w:val="21"/>
        </w:rPr>
        <w:t>，</w:t>
      </w:r>
      <w:r>
        <w:rPr>
          <w:rFonts w:ascii="宋体" w:hAnsi="宋体" w:cs="宋体" w:hint="eastAsia"/>
          <w:sz w:val="21"/>
          <w:szCs w:val="21"/>
        </w:rPr>
        <w:t>具有同等法律效力。</w:t>
      </w:r>
    </w:p>
    <w:p w:rsidR="00DB382F" w:rsidRDefault="003843AF">
      <w:pPr>
        <w:pStyle w:val="32"/>
        <w:tabs>
          <w:tab w:val="left" w:pos="7980"/>
        </w:tabs>
        <w:spacing w:line="440" w:lineRule="exact"/>
        <w:ind w:firstLineChars="200" w:firstLine="422"/>
        <w:jc w:val="left"/>
        <w:rPr>
          <w:rFonts w:ascii="宋体" w:hAnsi="宋体" w:cs="宋体"/>
          <w:sz w:val="21"/>
          <w:szCs w:val="21"/>
        </w:rPr>
      </w:pPr>
      <w:r>
        <w:rPr>
          <w:rFonts w:ascii="宋体" w:hAnsi="宋体" w:cs="宋体" w:hint="eastAsia"/>
          <w:b/>
          <w:sz w:val="21"/>
          <w:szCs w:val="21"/>
        </w:rPr>
        <w:t>第二十条</w:t>
      </w:r>
      <w:r>
        <w:rPr>
          <w:rFonts w:ascii="宋体" w:hAnsi="宋体" w:cs="宋体" w:hint="eastAsia"/>
          <w:sz w:val="21"/>
          <w:szCs w:val="21"/>
        </w:rPr>
        <w:t xml:space="preserve"> 附件为本合同不可分割的部分。除明确该附件是用于补正、变更协议正文的之外，若附件与合同正文有任何不一致，以合同正文为准。</w:t>
      </w:r>
    </w:p>
    <w:p w:rsidR="00DB382F" w:rsidRDefault="003843AF">
      <w:pPr>
        <w:pStyle w:val="32"/>
        <w:tabs>
          <w:tab w:val="left" w:pos="7980"/>
        </w:tabs>
        <w:spacing w:line="440" w:lineRule="exact"/>
        <w:ind w:firstLineChars="200" w:firstLine="420"/>
        <w:jc w:val="left"/>
        <w:rPr>
          <w:rFonts w:ascii="宋体" w:hAnsi="宋体" w:cs="宋体"/>
          <w:sz w:val="21"/>
          <w:szCs w:val="21"/>
        </w:rPr>
      </w:pPr>
      <w:r>
        <w:rPr>
          <w:rFonts w:ascii="宋体" w:hAnsi="宋体" w:cs="宋体" w:hint="eastAsia"/>
          <w:sz w:val="21"/>
          <w:szCs w:val="21"/>
        </w:rPr>
        <w:t>本合同附件为：</w:t>
      </w:r>
    </w:p>
    <w:p w:rsidR="00DB382F" w:rsidRDefault="003843AF">
      <w:pPr>
        <w:pStyle w:val="32"/>
        <w:tabs>
          <w:tab w:val="left" w:pos="7980"/>
        </w:tabs>
        <w:spacing w:line="440" w:lineRule="exact"/>
        <w:ind w:firstLineChars="200" w:firstLine="420"/>
        <w:jc w:val="left"/>
        <w:rPr>
          <w:rFonts w:ascii="宋体" w:hAnsi="宋体" w:cs="宋体"/>
          <w:sz w:val="21"/>
          <w:szCs w:val="21"/>
        </w:rPr>
      </w:pPr>
      <w:r>
        <w:rPr>
          <w:rFonts w:ascii="宋体" w:hAnsi="宋体" w:cs="宋体" w:hint="eastAsia"/>
          <w:sz w:val="21"/>
          <w:szCs w:val="21"/>
        </w:rPr>
        <w:fldChar w:fldCharType="begin">
          <w:ffData>
            <w:name w:val=""/>
            <w:enabled/>
            <w:calcOnExit w:val="0"/>
            <w:textInput>
              <w:default w:val=" 附件："/>
            </w:textInput>
          </w:ffData>
        </w:fldChar>
      </w:r>
      <w:r>
        <w:rPr>
          <w:rFonts w:ascii="宋体" w:hAnsi="宋体" w:cs="宋体" w:hint="eastAsia"/>
          <w:sz w:val="21"/>
          <w:szCs w:val="21"/>
        </w:rPr>
        <w:instrText xml:space="preserve"> FORMTEXT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hint="eastAsia"/>
          <w:sz w:val="21"/>
          <w:szCs w:val="21"/>
        </w:rPr>
        <w:t>附件：</w:t>
      </w:r>
      <w:r>
        <w:rPr>
          <w:rFonts w:ascii="宋体" w:hAnsi="宋体" w:cs="宋体" w:hint="eastAsia"/>
          <w:sz w:val="21"/>
          <w:szCs w:val="21"/>
        </w:rPr>
        <w:fldChar w:fldCharType="end"/>
      </w:r>
      <w:r>
        <w:rPr>
          <w:rFonts w:ascii="宋体" w:hAnsi="宋体" w:cs="宋体" w:hint="eastAsia"/>
          <w:sz w:val="21"/>
          <w:szCs w:val="21"/>
        </w:rPr>
        <w:t>服务单价清单</w:t>
      </w:r>
    </w:p>
    <w:p w:rsidR="00DB382F" w:rsidRDefault="00DB382F">
      <w:pPr>
        <w:pStyle w:val="32"/>
        <w:tabs>
          <w:tab w:val="left" w:pos="7980"/>
        </w:tabs>
        <w:spacing w:line="440" w:lineRule="exact"/>
        <w:ind w:firstLineChars="200" w:firstLine="420"/>
        <w:jc w:val="left"/>
        <w:rPr>
          <w:rFonts w:ascii="宋体" w:hAnsi="宋体" w:cs="宋体"/>
          <w:sz w:val="21"/>
          <w:szCs w:val="21"/>
          <w:shd w:val="pct10" w:color="auto" w:fill="FFFFFF"/>
        </w:rPr>
      </w:pPr>
    </w:p>
    <w:p w:rsidR="00DB382F" w:rsidRDefault="00DB382F">
      <w:pPr>
        <w:pStyle w:val="32"/>
        <w:tabs>
          <w:tab w:val="left" w:pos="7980"/>
        </w:tabs>
        <w:spacing w:line="440" w:lineRule="exact"/>
        <w:ind w:firstLineChars="200" w:firstLine="420"/>
        <w:jc w:val="left"/>
        <w:rPr>
          <w:rFonts w:ascii="宋体" w:hAnsi="宋体" w:cs="宋体"/>
          <w:sz w:val="21"/>
          <w:szCs w:val="21"/>
        </w:rPr>
      </w:pPr>
    </w:p>
    <w:p w:rsidR="00DB382F" w:rsidRDefault="00DB382F">
      <w:pPr>
        <w:pStyle w:val="32"/>
        <w:tabs>
          <w:tab w:val="left" w:pos="7980"/>
        </w:tabs>
        <w:spacing w:line="440" w:lineRule="exact"/>
        <w:ind w:firstLineChars="200" w:firstLine="420"/>
        <w:jc w:val="left"/>
        <w:rPr>
          <w:rFonts w:ascii="宋体" w:hAnsi="宋体" w:cs="宋体"/>
          <w:sz w:val="21"/>
          <w:szCs w:val="21"/>
        </w:rPr>
      </w:pPr>
    </w:p>
    <w:p w:rsidR="00DB382F" w:rsidRDefault="00DB382F">
      <w:pPr>
        <w:pStyle w:val="32"/>
        <w:tabs>
          <w:tab w:val="left" w:pos="7980"/>
        </w:tabs>
        <w:spacing w:line="440" w:lineRule="exact"/>
        <w:ind w:firstLineChars="200" w:firstLine="420"/>
        <w:jc w:val="left"/>
        <w:rPr>
          <w:rFonts w:ascii="宋体" w:hAnsi="宋体" w:cs="宋体"/>
          <w:sz w:val="21"/>
          <w:szCs w:val="21"/>
          <w:shd w:val="pct10" w:color="auto" w:fill="FFFFFF"/>
        </w:rPr>
      </w:pPr>
    </w:p>
    <w:p w:rsidR="00DB382F" w:rsidRDefault="003843AF">
      <w:pPr>
        <w:rPr>
          <w:rFonts w:ascii="宋体" w:hAnsi="宋体" w:cs="宋体"/>
          <w:b/>
          <w:bCs/>
          <w:szCs w:val="21"/>
          <w:shd w:val="pct10" w:color="auto" w:fill="FFFFFF"/>
        </w:rPr>
      </w:pPr>
      <w:r>
        <w:rPr>
          <w:rFonts w:ascii="宋体" w:hAnsi="宋体" w:cs="宋体" w:hint="eastAsia"/>
          <w:b/>
          <w:bCs/>
          <w:szCs w:val="21"/>
          <w:shd w:val="pct10" w:color="auto" w:fill="FFFFFF"/>
        </w:rPr>
        <w:br w:type="page"/>
      </w:r>
    </w:p>
    <w:p w:rsidR="00DB382F" w:rsidRDefault="003843AF">
      <w:pPr>
        <w:spacing w:line="440" w:lineRule="exact"/>
        <w:jc w:val="center"/>
        <w:rPr>
          <w:rFonts w:ascii="宋体" w:hAnsi="宋体" w:cs="宋体"/>
          <w:b/>
          <w:bCs/>
          <w:szCs w:val="21"/>
          <w:shd w:val="pct10" w:color="auto" w:fill="FFFFFF"/>
        </w:rPr>
      </w:pPr>
      <w:r>
        <w:rPr>
          <w:rFonts w:ascii="宋体" w:hAnsi="宋体" w:cs="宋体" w:hint="eastAsia"/>
          <w:b/>
          <w:bCs/>
          <w:szCs w:val="21"/>
          <w:shd w:val="pct10" w:color="auto" w:fill="FFFFFF"/>
        </w:rPr>
        <w:lastRenderedPageBreak/>
        <w:t>补充附页</w:t>
      </w:r>
    </w:p>
    <w:p w:rsidR="00DB382F" w:rsidRDefault="003843AF">
      <w:pPr>
        <w:widowControl/>
        <w:autoSpaceDE w:val="0"/>
        <w:autoSpaceDN w:val="0"/>
        <w:spacing w:line="440" w:lineRule="exact"/>
        <w:ind w:firstLineChars="200" w:firstLine="420"/>
        <w:textAlignment w:val="bottom"/>
        <w:rPr>
          <w:rFonts w:ascii="宋体" w:hAnsi="宋体" w:cs="宋体"/>
          <w:szCs w:val="21"/>
          <w:shd w:val="pct10" w:color="auto" w:fill="FFFFFF"/>
        </w:rPr>
      </w:pPr>
      <w:r>
        <w:rPr>
          <w:rFonts w:ascii="宋体" w:hAnsi="宋体" w:cs="宋体" w:hint="eastAsia"/>
          <w:szCs w:val="21"/>
          <w:shd w:val="pct10" w:color="auto" w:fill="FFFFFF"/>
        </w:rPr>
        <w:t>经友好协商，对本合同条款补充、修改如下：</w:t>
      </w:r>
    </w:p>
    <w:p w:rsidR="00DB382F" w:rsidRDefault="003843AF">
      <w:pPr>
        <w:spacing w:line="440" w:lineRule="exact"/>
        <w:ind w:firstLineChars="200" w:firstLine="420"/>
        <w:rPr>
          <w:rFonts w:ascii="宋体" w:hAnsi="宋体" w:cs="宋体"/>
          <w:szCs w:val="21"/>
          <w:shd w:val="pct10" w:color="auto" w:fill="FFFFFF"/>
        </w:rPr>
      </w:pPr>
      <w:r>
        <w:rPr>
          <w:rFonts w:ascii="宋体" w:hAnsi="宋体" w:cs="宋体" w:hint="eastAsia"/>
          <w:szCs w:val="21"/>
          <w:shd w:val="pct10" w:color="auto" w:fill="FFFFFF"/>
        </w:rPr>
        <w:t>无</w:t>
      </w:r>
    </w:p>
    <w:p w:rsidR="00DB382F" w:rsidRDefault="00DB382F">
      <w:pPr>
        <w:spacing w:line="440" w:lineRule="exact"/>
        <w:ind w:firstLineChars="200" w:firstLine="420"/>
        <w:rPr>
          <w:rFonts w:ascii="宋体" w:hAnsi="宋体" w:cs="宋体"/>
          <w:szCs w:val="21"/>
          <w:shd w:val="pct10" w:color="auto" w:fill="FFFFFF"/>
        </w:rPr>
      </w:pPr>
    </w:p>
    <w:p w:rsidR="00DB382F" w:rsidRDefault="00DB382F">
      <w:pPr>
        <w:spacing w:line="440" w:lineRule="exact"/>
        <w:ind w:firstLineChars="200" w:firstLine="420"/>
        <w:rPr>
          <w:rFonts w:ascii="宋体" w:hAnsi="宋体" w:cs="宋体"/>
          <w:szCs w:val="21"/>
          <w:shd w:val="pct10" w:color="auto" w:fill="FFFFFF"/>
        </w:rPr>
      </w:pPr>
    </w:p>
    <w:p w:rsidR="00DB382F" w:rsidRDefault="00DB382F">
      <w:pPr>
        <w:spacing w:line="440" w:lineRule="exact"/>
        <w:ind w:firstLineChars="200" w:firstLine="420"/>
        <w:rPr>
          <w:rFonts w:ascii="宋体" w:hAnsi="宋体" w:cs="宋体"/>
          <w:szCs w:val="21"/>
          <w:shd w:val="pct10" w:color="auto" w:fill="FFFFFF"/>
        </w:rPr>
      </w:pPr>
    </w:p>
    <w:p w:rsidR="00DB382F" w:rsidRDefault="00DB382F">
      <w:pPr>
        <w:spacing w:line="440" w:lineRule="exact"/>
        <w:ind w:firstLineChars="200" w:firstLine="420"/>
        <w:rPr>
          <w:rFonts w:ascii="宋体" w:hAnsi="宋体" w:cs="宋体"/>
          <w:szCs w:val="21"/>
          <w:shd w:val="pct10" w:color="auto" w:fill="FFFFFF"/>
        </w:rPr>
      </w:pPr>
    </w:p>
    <w:p w:rsidR="00DB382F" w:rsidRDefault="00DB382F">
      <w:pPr>
        <w:spacing w:line="440" w:lineRule="exact"/>
        <w:ind w:firstLineChars="200" w:firstLine="420"/>
        <w:rPr>
          <w:rFonts w:ascii="宋体" w:hAnsi="宋体" w:cs="宋体"/>
          <w:szCs w:val="21"/>
          <w:shd w:val="pct10" w:color="auto" w:fill="FFFFFF"/>
        </w:rPr>
      </w:pPr>
    </w:p>
    <w:p w:rsidR="00DB382F" w:rsidRDefault="00DB382F">
      <w:pPr>
        <w:spacing w:line="440" w:lineRule="exact"/>
        <w:ind w:firstLineChars="200" w:firstLine="420"/>
        <w:rPr>
          <w:rFonts w:ascii="宋体" w:hAnsi="宋体" w:cs="宋体"/>
          <w:szCs w:val="21"/>
          <w:shd w:val="pct10" w:color="auto" w:fill="FFFFFF"/>
        </w:rPr>
      </w:pPr>
    </w:p>
    <w:p w:rsidR="00DB382F" w:rsidRDefault="00DB382F">
      <w:pPr>
        <w:spacing w:line="440" w:lineRule="exact"/>
        <w:ind w:firstLineChars="200" w:firstLine="420"/>
        <w:rPr>
          <w:rFonts w:ascii="宋体" w:hAnsi="宋体" w:cs="宋体"/>
          <w:szCs w:val="21"/>
        </w:rPr>
      </w:pPr>
    </w:p>
    <w:p w:rsidR="00DB382F" w:rsidRDefault="00DB382F">
      <w:pPr>
        <w:spacing w:line="440" w:lineRule="exact"/>
        <w:ind w:firstLineChars="200" w:firstLine="420"/>
        <w:rPr>
          <w:rFonts w:ascii="宋体" w:hAnsi="宋体" w:cs="宋体"/>
          <w:szCs w:val="21"/>
        </w:rPr>
      </w:pPr>
    </w:p>
    <w:p w:rsidR="00DB382F" w:rsidRDefault="00DB382F">
      <w:pPr>
        <w:spacing w:line="440" w:lineRule="exact"/>
        <w:ind w:firstLineChars="200" w:firstLine="420"/>
        <w:rPr>
          <w:rFonts w:ascii="宋体" w:hAnsi="宋体" w:cs="宋体"/>
          <w:szCs w:val="21"/>
        </w:rPr>
      </w:pPr>
    </w:p>
    <w:p w:rsidR="00DB382F" w:rsidRDefault="00DB382F">
      <w:pPr>
        <w:spacing w:line="440" w:lineRule="exact"/>
        <w:ind w:firstLineChars="200" w:firstLine="420"/>
        <w:rPr>
          <w:rFonts w:ascii="宋体" w:hAnsi="宋体" w:cs="宋体"/>
          <w:szCs w:val="21"/>
        </w:rPr>
      </w:pPr>
    </w:p>
    <w:p w:rsidR="00DB382F" w:rsidRDefault="00DB382F">
      <w:pPr>
        <w:spacing w:line="440" w:lineRule="exact"/>
        <w:ind w:firstLineChars="200" w:firstLine="420"/>
        <w:rPr>
          <w:rFonts w:ascii="宋体" w:hAnsi="宋体" w:cs="宋体"/>
          <w:szCs w:val="21"/>
        </w:rPr>
      </w:pPr>
    </w:p>
    <w:p w:rsidR="00DB382F" w:rsidRDefault="003843AF">
      <w:pPr>
        <w:spacing w:line="440" w:lineRule="exact"/>
        <w:rPr>
          <w:rFonts w:ascii="宋体" w:hAnsi="宋体" w:cs="宋体"/>
          <w:bCs/>
          <w:szCs w:val="21"/>
          <w:shd w:val="pct10" w:color="auto" w:fill="FFFFFF"/>
        </w:rPr>
      </w:pPr>
      <w:r>
        <w:rPr>
          <w:rFonts w:ascii="宋体" w:hAnsi="宋体" w:cs="宋体" w:hint="eastAsia"/>
          <w:bCs/>
          <w:szCs w:val="21"/>
          <w:shd w:val="pct10" w:color="auto" w:fill="FFFFFF"/>
        </w:rPr>
        <w:t>甲方：上海理想信息产业（集团）有限公司</w:t>
      </w:r>
    </w:p>
    <w:p w:rsidR="00DB382F" w:rsidRDefault="003843AF">
      <w:pPr>
        <w:spacing w:line="440" w:lineRule="exact"/>
        <w:rPr>
          <w:rFonts w:ascii="宋体" w:hAnsi="宋体" w:cs="宋体"/>
          <w:bCs/>
          <w:szCs w:val="21"/>
          <w:shd w:val="pct10" w:color="auto" w:fill="FFFFFF"/>
        </w:rPr>
      </w:pPr>
      <w:r>
        <w:rPr>
          <w:rFonts w:ascii="宋体" w:hAnsi="宋体" w:cs="宋体" w:hint="eastAsia"/>
          <w:bCs/>
          <w:szCs w:val="21"/>
          <w:shd w:val="pct10" w:color="auto" w:fill="FFFFFF"/>
        </w:rPr>
        <w:t>法定代表人</w:t>
      </w:r>
    </w:p>
    <w:p w:rsidR="00DB382F" w:rsidRDefault="003843AF">
      <w:pPr>
        <w:spacing w:line="440" w:lineRule="exact"/>
        <w:rPr>
          <w:rFonts w:ascii="宋体" w:hAnsi="宋体" w:cs="宋体"/>
          <w:bCs/>
          <w:szCs w:val="21"/>
          <w:shd w:val="pct10" w:color="auto" w:fill="FFFFFF"/>
        </w:rPr>
      </w:pPr>
      <w:r>
        <w:rPr>
          <w:rFonts w:ascii="宋体" w:hAnsi="宋体" w:cs="宋体" w:hint="eastAsia"/>
          <w:bCs/>
          <w:szCs w:val="21"/>
          <w:shd w:val="pct10" w:color="auto" w:fill="FFFFFF"/>
        </w:rPr>
        <w:t xml:space="preserve">或授权代表（签字）：                </w:t>
      </w:r>
    </w:p>
    <w:p w:rsidR="00DB382F" w:rsidRDefault="00DB382F">
      <w:pPr>
        <w:spacing w:line="440" w:lineRule="exact"/>
        <w:rPr>
          <w:rFonts w:ascii="宋体" w:hAnsi="宋体" w:cs="宋体"/>
          <w:bCs/>
          <w:szCs w:val="21"/>
          <w:shd w:val="pct10" w:color="auto" w:fill="FFFFFF"/>
        </w:rPr>
      </w:pPr>
    </w:p>
    <w:p w:rsidR="00DB382F" w:rsidRDefault="003843AF">
      <w:pPr>
        <w:spacing w:line="440" w:lineRule="exact"/>
        <w:rPr>
          <w:rFonts w:ascii="宋体" w:hAnsi="宋体" w:cs="宋体"/>
          <w:bCs/>
          <w:szCs w:val="21"/>
          <w:shd w:val="pct10" w:color="auto" w:fill="FFFFFF"/>
        </w:rPr>
      </w:pPr>
      <w:r>
        <w:rPr>
          <w:rFonts w:ascii="宋体" w:hAnsi="宋体" w:cs="宋体" w:hint="eastAsia"/>
          <w:bCs/>
          <w:szCs w:val="21"/>
          <w:shd w:val="pct10" w:color="auto" w:fill="FFFFFF"/>
        </w:rPr>
        <w:t xml:space="preserve">     年    月   日</w:t>
      </w:r>
    </w:p>
    <w:p w:rsidR="00DB382F" w:rsidRDefault="00DB382F">
      <w:pPr>
        <w:spacing w:line="440" w:lineRule="exact"/>
        <w:rPr>
          <w:rFonts w:ascii="宋体" w:hAnsi="宋体" w:cs="宋体"/>
          <w:bCs/>
          <w:szCs w:val="21"/>
          <w:shd w:val="pct10" w:color="auto" w:fill="FFFFFF"/>
        </w:rPr>
      </w:pPr>
    </w:p>
    <w:p w:rsidR="00DB382F" w:rsidRDefault="00DB382F">
      <w:pPr>
        <w:spacing w:line="440" w:lineRule="exact"/>
        <w:rPr>
          <w:rFonts w:ascii="宋体" w:hAnsi="宋体" w:cs="宋体"/>
          <w:bCs/>
          <w:szCs w:val="21"/>
          <w:shd w:val="pct10" w:color="auto" w:fill="FFFFFF"/>
        </w:rPr>
      </w:pPr>
    </w:p>
    <w:p w:rsidR="00DB382F" w:rsidRDefault="00DB382F">
      <w:pPr>
        <w:spacing w:line="440" w:lineRule="exact"/>
        <w:rPr>
          <w:rFonts w:ascii="宋体" w:hAnsi="宋体" w:cs="宋体"/>
          <w:bCs/>
          <w:szCs w:val="21"/>
          <w:shd w:val="pct10" w:color="auto" w:fill="FFFFFF"/>
        </w:rPr>
      </w:pPr>
    </w:p>
    <w:p w:rsidR="00DB382F" w:rsidRDefault="003843AF">
      <w:pPr>
        <w:spacing w:line="440" w:lineRule="exact"/>
        <w:rPr>
          <w:rFonts w:ascii="宋体" w:hAnsi="宋体" w:cs="宋体"/>
          <w:bCs/>
          <w:szCs w:val="21"/>
          <w:shd w:val="pct10" w:color="auto" w:fill="FFFFFF"/>
        </w:rPr>
      </w:pPr>
      <w:r>
        <w:rPr>
          <w:rFonts w:ascii="宋体" w:hAnsi="宋体" w:cs="宋体" w:hint="eastAsia"/>
          <w:bCs/>
          <w:szCs w:val="21"/>
          <w:shd w:val="pct10" w:color="auto" w:fill="FFFFFF"/>
        </w:rPr>
        <w:t xml:space="preserve">乙方：     </w:t>
      </w:r>
    </w:p>
    <w:p w:rsidR="00DB382F" w:rsidRDefault="003843AF">
      <w:pPr>
        <w:spacing w:line="440" w:lineRule="exact"/>
        <w:rPr>
          <w:rFonts w:ascii="宋体" w:hAnsi="宋体" w:cs="宋体"/>
          <w:bCs/>
          <w:szCs w:val="21"/>
          <w:shd w:val="pct10" w:color="auto" w:fill="FFFFFF"/>
        </w:rPr>
      </w:pPr>
      <w:r>
        <w:rPr>
          <w:rFonts w:ascii="宋体" w:hAnsi="宋体" w:cs="宋体" w:hint="eastAsia"/>
          <w:bCs/>
          <w:szCs w:val="21"/>
          <w:shd w:val="pct10" w:color="auto" w:fill="FFFFFF"/>
        </w:rPr>
        <w:t>法定代表人</w:t>
      </w:r>
    </w:p>
    <w:p w:rsidR="00DB382F" w:rsidRDefault="003843AF">
      <w:pPr>
        <w:spacing w:line="440" w:lineRule="exact"/>
        <w:rPr>
          <w:rFonts w:ascii="宋体" w:hAnsi="宋体" w:cs="宋体"/>
          <w:bCs/>
          <w:szCs w:val="21"/>
          <w:shd w:val="pct10" w:color="auto" w:fill="FFFFFF"/>
        </w:rPr>
      </w:pPr>
      <w:r>
        <w:rPr>
          <w:rFonts w:ascii="宋体" w:hAnsi="宋体" w:cs="宋体" w:hint="eastAsia"/>
          <w:bCs/>
          <w:szCs w:val="21"/>
          <w:shd w:val="pct10" w:color="auto" w:fill="FFFFFF"/>
        </w:rPr>
        <w:t xml:space="preserve">或授权代表(签字)：                </w:t>
      </w:r>
    </w:p>
    <w:p w:rsidR="00DB382F" w:rsidRDefault="00DB382F">
      <w:pPr>
        <w:spacing w:line="440" w:lineRule="exact"/>
        <w:rPr>
          <w:rFonts w:ascii="宋体" w:hAnsi="宋体" w:cs="宋体"/>
          <w:bCs/>
          <w:szCs w:val="21"/>
          <w:shd w:val="pct10" w:color="auto" w:fill="FFFFFF"/>
        </w:rPr>
      </w:pPr>
    </w:p>
    <w:p w:rsidR="00DB382F" w:rsidRDefault="003843AF">
      <w:pPr>
        <w:spacing w:line="440" w:lineRule="exact"/>
        <w:rPr>
          <w:rFonts w:ascii="宋体" w:hAnsi="宋体" w:cs="宋体"/>
          <w:bCs/>
          <w:szCs w:val="21"/>
          <w:shd w:val="pct10" w:color="auto" w:fill="FFFFFF"/>
        </w:rPr>
      </w:pPr>
      <w:r>
        <w:rPr>
          <w:rFonts w:ascii="宋体" w:hAnsi="宋体" w:cs="宋体" w:hint="eastAsia"/>
          <w:bCs/>
          <w:szCs w:val="21"/>
          <w:shd w:val="pct10" w:color="auto" w:fill="FFFFFF"/>
        </w:rPr>
        <w:t xml:space="preserve">     年    月   日</w:t>
      </w:r>
    </w:p>
    <w:p w:rsidR="00DB382F" w:rsidRDefault="003843AF">
      <w:pPr>
        <w:spacing w:line="440" w:lineRule="exact"/>
        <w:rPr>
          <w:rFonts w:asciiTheme="minorEastAsia" w:eastAsiaTheme="minorEastAsia" w:hAnsiTheme="minorEastAsia" w:cs="宋体"/>
          <w:b/>
          <w:kern w:val="0"/>
          <w:sz w:val="28"/>
          <w:szCs w:val="28"/>
        </w:rPr>
      </w:pPr>
      <w:r>
        <w:rPr>
          <w:rFonts w:asciiTheme="minorEastAsia" w:eastAsiaTheme="minorEastAsia" w:hAnsiTheme="minorEastAsia" w:cs="宋体"/>
          <w:b/>
          <w:bCs/>
          <w:kern w:val="0"/>
          <w:sz w:val="28"/>
          <w:szCs w:val="28"/>
        </w:rPr>
        <w:br w:type="page"/>
      </w:r>
    </w:p>
    <w:p w:rsidR="00DB382F" w:rsidRDefault="003843AF">
      <w:pPr>
        <w:pStyle w:val="bt1bt1"/>
        <w:spacing w:before="240" w:after="120"/>
        <w:rPr>
          <w:rFonts w:asciiTheme="minorEastAsia" w:eastAsiaTheme="minorEastAsia" w:hAnsiTheme="minorEastAsia" w:cs="宋体"/>
          <w:b/>
          <w:bCs w:val="0"/>
          <w:kern w:val="0"/>
          <w:sz w:val="28"/>
          <w:szCs w:val="28"/>
        </w:rPr>
      </w:pPr>
      <w:bookmarkStart w:id="476" w:name="_Toc114061237"/>
      <w:bookmarkEnd w:id="472"/>
      <w:r>
        <w:rPr>
          <w:rFonts w:asciiTheme="minorEastAsia" w:eastAsiaTheme="minorEastAsia" w:hAnsiTheme="minorEastAsia" w:cs="宋体" w:hint="eastAsia"/>
          <w:b/>
          <w:bCs w:val="0"/>
          <w:kern w:val="0"/>
          <w:sz w:val="28"/>
          <w:szCs w:val="28"/>
        </w:rPr>
        <w:lastRenderedPageBreak/>
        <w:t>第五章 技术标准和要求</w:t>
      </w:r>
      <w:bookmarkEnd w:id="476"/>
    </w:p>
    <w:p w:rsidR="00DB382F" w:rsidRDefault="003843AF">
      <w:pPr>
        <w:pStyle w:val="af2"/>
        <w:numPr>
          <w:ilvl w:val="0"/>
          <w:numId w:val="13"/>
        </w:numPr>
        <w:snapToGrid w:val="0"/>
        <w:spacing w:before="120" w:after="120" w:line="440" w:lineRule="exact"/>
        <w:jc w:val="left"/>
        <w:rPr>
          <w:rFonts w:ascii="宋体" w:hAnsi="宋体"/>
          <w:sz w:val="28"/>
          <w:szCs w:val="28"/>
        </w:rPr>
      </w:pPr>
      <w:bookmarkStart w:id="477" w:name="_Toc114061238"/>
      <w:bookmarkStart w:id="478" w:name="_Toc88056962"/>
      <w:bookmarkStart w:id="479" w:name="_Toc98922458"/>
      <w:bookmarkStart w:id="480" w:name="_Toc79049318"/>
      <w:r>
        <w:rPr>
          <w:rFonts w:ascii="宋体" w:hAnsi="宋体" w:hint="eastAsia"/>
          <w:sz w:val="28"/>
          <w:szCs w:val="28"/>
        </w:rPr>
        <w:t>概述</w:t>
      </w:r>
      <w:bookmarkEnd w:id="477"/>
      <w:bookmarkEnd w:id="478"/>
      <w:bookmarkEnd w:id="479"/>
      <w:bookmarkEnd w:id="480"/>
    </w:p>
    <w:p w:rsidR="00DB382F" w:rsidRDefault="003843AF">
      <w:pPr>
        <w:pStyle w:val="aff"/>
        <w:snapToGrid w:val="0"/>
        <w:spacing w:line="440" w:lineRule="exact"/>
        <w:ind w:firstLineChars="200" w:firstLine="420"/>
        <w:rPr>
          <w:rFonts w:ascii="宋体" w:hAnsi="宋体"/>
          <w:sz w:val="21"/>
          <w:szCs w:val="21"/>
        </w:rPr>
      </w:pPr>
      <w:r>
        <w:rPr>
          <w:rFonts w:ascii="宋体" w:hAnsi="宋体" w:hint="eastAsia"/>
          <w:sz w:val="21"/>
          <w:szCs w:val="21"/>
        </w:rPr>
        <w:t>1.1参选人所提供的各项技术标准的要求如下：</w:t>
      </w:r>
    </w:p>
    <w:p w:rsidR="00DB382F" w:rsidRDefault="003843AF">
      <w:pPr>
        <w:pStyle w:val="aff"/>
        <w:snapToGrid w:val="0"/>
        <w:spacing w:line="440" w:lineRule="exact"/>
        <w:ind w:firstLineChars="200" w:firstLine="420"/>
        <w:rPr>
          <w:rFonts w:ascii="宋体" w:hAnsi="宋体"/>
          <w:sz w:val="21"/>
          <w:szCs w:val="21"/>
        </w:rPr>
      </w:pPr>
      <w:r>
        <w:rPr>
          <w:rFonts w:ascii="宋体" w:hAnsi="宋体" w:hint="eastAsia"/>
          <w:sz w:val="21"/>
          <w:szCs w:val="21"/>
        </w:rPr>
        <w:t>1.1.1服务过程中提供的专用标准(国标、行标、国际标准等)，参选人应在参选文件中具体说明，并附上相应的详细技术资料；</w:t>
      </w:r>
    </w:p>
    <w:p w:rsidR="00DB382F" w:rsidRDefault="003843AF">
      <w:pPr>
        <w:pStyle w:val="aff"/>
        <w:snapToGrid w:val="0"/>
        <w:spacing w:line="440" w:lineRule="exact"/>
        <w:ind w:firstLineChars="200" w:firstLine="420"/>
        <w:rPr>
          <w:rFonts w:ascii="宋体" w:hAnsi="宋体"/>
          <w:sz w:val="21"/>
          <w:szCs w:val="21"/>
        </w:rPr>
      </w:pPr>
      <w:r>
        <w:rPr>
          <w:rFonts w:ascii="宋体" w:hAnsi="宋体" w:hint="eastAsia"/>
          <w:sz w:val="21"/>
          <w:szCs w:val="21"/>
        </w:rPr>
        <w:t>1.1.2若参选人采用专用标准的，应在参选文件中具体说明，并附上相应文件。</w:t>
      </w:r>
    </w:p>
    <w:p w:rsidR="00DB382F" w:rsidRDefault="003843AF">
      <w:pPr>
        <w:pStyle w:val="aff"/>
        <w:snapToGrid w:val="0"/>
        <w:spacing w:line="440" w:lineRule="exact"/>
        <w:ind w:firstLineChars="200" w:firstLine="420"/>
        <w:rPr>
          <w:rFonts w:ascii="宋体" w:hAnsi="宋体"/>
          <w:sz w:val="21"/>
          <w:szCs w:val="21"/>
        </w:rPr>
      </w:pPr>
      <w:r>
        <w:rPr>
          <w:rFonts w:ascii="宋体" w:hAnsi="宋体" w:hint="eastAsia"/>
          <w:sz w:val="21"/>
          <w:szCs w:val="21"/>
        </w:rPr>
        <w:t>1.2参选人在参与本项目中，对于比选人披露和提供的所有信息应作为商业秘密对待并予以保护，未经比选人授权不得将任何信息泄漏给第三方，否则比选人有权追究参选人的责任。</w:t>
      </w:r>
    </w:p>
    <w:p w:rsidR="00DB382F" w:rsidRDefault="003843AF">
      <w:pPr>
        <w:pStyle w:val="aff"/>
        <w:snapToGrid w:val="0"/>
        <w:spacing w:line="440" w:lineRule="exact"/>
        <w:ind w:firstLineChars="200" w:firstLine="420"/>
        <w:rPr>
          <w:rFonts w:ascii="宋体" w:hAnsi="宋体"/>
          <w:sz w:val="21"/>
          <w:szCs w:val="21"/>
        </w:rPr>
      </w:pPr>
      <w:r>
        <w:rPr>
          <w:rFonts w:ascii="宋体" w:hAnsi="宋体" w:hint="eastAsia"/>
          <w:sz w:val="21"/>
          <w:szCs w:val="21"/>
        </w:rPr>
        <w:t>1.3参选人一旦中选，须保障比选人在使用其货物、服务及其任何部分不受到第三方关于侵犯商业秘密的指控。任何第三方如果提出相关指控，参选人须与第三方交涉并承担由此而引起的一切法律责任和费用。</w:t>
      </w:r>
    </w:p>
    <w:p w:rsidR="00DB382F" w:rsidRDefault="003843AF">
      <w:pPr>
        <w:pStyle w:val="aff"/>
        <w:snapToGrid w:val="0"/>
        <w:spacing w:line="440" w:lineRule="exact"/>
        <w:ind w:firstLineChars="200" w:firstLine="420"/>
        <w:rPr>
          <w:rFonts w:ascii="宋体" w:hAnsi="宋体"/>
          <w:sz w:val="21"/>
          <w:szCs w:val="21"/>
        </w:rPr>
      </w:pPr>
      <w:r>
        <w:rPr>
          <w:rFonts w:ascii="宋体" w:hAnsi="宋体" w:hint="eastAsia"/>
          <w:sz w:val="21"/>
          <w:szCs w:val="21"/>
        </w:rPr>
        <w:t>1.4参选人应仔细阅读比选文件第二章、第四章、第六章内容，若与本部分中的内容不一致处，应以本部分内容为准。</w:t>
      </w:r>
    </w:p>
    <w:p w:rsidR="00DB382F" w:rsidRDefault="003843AF">
      <w:pPr>
        <w:pStyle w:val="aff"/>
        <w:snapToGrid w:val="0"/>
        <w:spacing w:line="440" w:lineRule="exact"/>
        <w:ind w:firstLineChars="200" w:firstLine="420"/>
        <w:rPr>
          <w:rFonts w:ascii="宋体" w:hAnsi="宋体"/>
          <w:sz w:val="21"/>
          <w:szCs w:val="21"/>
        </w:rPr>
      </w:pPr>
      <w:r>
        <w:rPr>
          <w:rFonts w:ascii="宋体" w:hAnsi="宋体" w:hint="eastAsia"/>
          <w:sz w:val="21"/>
          <w:szCs w:val="21"/>
        </w:rPr>
        <w:t>1.5比选人拥有对本文件的解释权。参选人应承诺保证实现比选人要求的所有功能。参选人一旦中选，在合同执行时须履行其在参选文件中作出的各项承诺，若有偏差，应无偿补足。</w:t>
      </w:r>
    </w:p>
    <w:p w:rsidR="00DB382F" w:rsidRDefault="003843AF">
      <w:pPr>
        <w:pStyle w:val="aff"/>
        <w:snapToGrid w:val="0"/>
        <w:spacing w:line="440" w:lineRule="exact"/>
        <w:ind w:firstLineChars="200" w:firstLine="420"/>
        <w:rPr>
          <w:rFonts w:ascii="宋体" w:hAnsi="宋体" w:cs="宋体"/>
          <w:szCs w:val="21"/>
        </w:rPr>
      </w:pPr>
      <w:r>
        <w:rPr>
          <w:rFonts w:ascii="宋体" w:hAnsi="宋体" w:hint="eastAsia"/>
          <w:sz w:val="21"/>
          <w:szCs w:val="21"/>
        </w:rPr>
        <w:t>1.6参选人在参选文件中的每一项“满足”承诺（特别是对服务期及服务技术要求的承诺），如中选之后不能兑现，参选人须承担因此而造成的经济损失。比选人将把参选人在其参选文件中所作的每项承诺的兑现程度，作为下次选择参选人的重要依据。同时，比选人将保留罚款、合同即时取消的权利。</w:t>
      </w:r>
    </w:p>
    <w:p w:rsidR="00DB382F" w:rsidRDefault="003843AF">
      <w:pPr>
        <w:pStyle w:val="af2"/>
        <w:numPr>
          <w:ilvl w:val="0"/>
          <w:numId w:val="13"/>
        </w:numPr>
        <w:snapToGrid w:val="0"/>
        <w:spacing w:before="120" w:after="120" w:line="440" w:lineRule="exact"/>
        <w:jc w:val="left"/>
        <w:rPr>
          <w:rFonts w:ascii="宋体" w:hAnsi="宋体"/>
          <w:sz w:val="28"/>
          <w:szCs w:val="28"/>
        </w:rPr>
      </w:pPr>
      <w:bookmarkStart w:id="481" w:name="_Toc114061239"/>
      <w:bookmarkStart w:id="482" w:name="_Toc98922459"/>
      <w:r>
        <w:rPr>
          <w:rFonts w:ascii="宋体" w:hAnsi="宋体" w:hint="eastAsia"/>
          <w:sz w:val="28"/>
          <w:szCs w:val="28"/>
        </w:rPr>
        <w:t>服务要求</w:t>
      </w:r>
      <w:bookmarkEnd w:id="481"/>
      <w:bookmarkEnd w:id="482"/>
    </w:p>
    <w:p w:rsidR="00DB382F" w:rsidRDefault="003843AF">
      <w:pPr>
        <w:pStyle w:val="aff"/>
        <w:snapToGrid w:val="0"/>
        <w:spacing w:line="440" w:lineRule="exact"/>
        <w:ind w:leftChars="67" w:left="141" w:firstLineChars="145" w:firstLine="304"/>
        <w:rPr>
          <w:rFonts w:ascii="宋体" w:hAnsi="宋体"/>
          <w:sz w:val="21"/>
          <w:szCs w:val="21"/>
        </w:rPr>
      </w:pPr>
      <w:r>
        <w:rPr>
          <w:rFonts w:ascii="宋体" w:hAnsi="宋体" w:hint="eastAsia"/>
          <w:sz w:val="21"/>
          <w:szCs w:val="21"/>
        </w:rPr>
        <w:t>2.1.项目背景</w:t>
      </w:r>
    </w:p>
    <w:p w:rsidR="00DB382F" w:rsidRDefault="003843AF">
      <w:pPr>
        <w:pStyle w:val="aff"/>
        <w:snapToGrid w:val="0"/>
        <w:spacing w:line="440" w:lineRule="exact"/>
        <w:ind w:leftChars="67" w:left="141" w:firstLineChars="145" w:firstLine="304"/>
        <w:rPr>
          <w:rFonts w:ascii="宋体" w:hAnsi="宋体"/>
          <w:sz w:val="21"/>
          <w:szCs w:val="21"/>
        </w:rPr>
      </w:pPr>
      <w:r>
        <w:rPr>
          <w:rFonts w:ascii="宋体" w:hAnsi="宋体" w:hint="eastAsia"/>
          <w:sz w:val="21"/>
          <w:szCs w:val="21"/>
        </w:rPr>
        <w:t xml:space="preserve">对于金融客户群线路使用质量， 用户广域网、局域网、用户资产已有系统及wifi缺乏统一的一站式运维保障手段以及满足用户可自定义的服务保障体系。    </w:t>
      </w:r>
    </w:p>
    <w:p w:rsidR="00DB382F" w:rsidRDefault="003843AF">
      <w:pPr>
        <w:pStyle w:val="aff"/>
        <w:snapToGrid w:val="0"/>
        <w:spacing w:line="440" w:lineRule="exact"/>
        <w:ind w:leftChars="67" w:left="141" w:firstLineChars="145" w:firstLine="304"/>
        <w:rPr>
          <w:rFonts w:ascii="宋体" w:hAnsi="宋体"/>
          <w:sz w:val="21"/>
          <w:szCs w:val="21"/>
        </w:rPr>
      </w:pPr>
      <w:r>
        <w:rPr>
          <w:rFonts w:ascii="宋体" w:hAnsi="宋体" w:hint="eastAsia"/>
          <w:sz w:val="21"/>
          <w:szCs w:val="21"/>
        </w:rPr>
        <w:t>2.2需提供的服务内容</w:t>
      </w:r>
    </w:p>
    <w:p w:rsidR="00DB382F" w:rsidRDefault="003843AF">
      <w:pPr>
        <w:pStyle w:val="aff"/>
        <w:snapToGrid w:val="0"/>
        <w:spacing w:line="440" w:lineRule="exact"/>
        <w:ind w:leftChars="67" w:left="141" w:firstLineChars="145" w:firstLine="304"/>
        <w:rPr>
          <w:rFonts w:ascii="宋体" w:hAnsi="宋体"/>
          <w:sz w:val="21"/>
          <w:szCs w:val="21"/>
        </w:rPr>
      </w:pPr>
      <w:r>
        <w:rPr>
          <w:rFonts w:ascii="宋体" w:hAnsi="宋体" w:hint="eastAsia"/>
          <w:sz w:val="21"/>
          <w:szCs w:val="21"/>
        </w:rPr>
        <w:t>2.2.1现场故障处理、日志管理类服务</w:t>
      </w:r>
    </w:p>
    <w:p w:rsidR="00DB382F" w:rsidRDefault="003843AF">
      <w:pPr>
        <w:pStyle w:val="aff"/>
        <w:snapToGrid w:val="0"/>
        <w:spacing w:line="440" w:lineRule="exact"/>
        <w:ind w:leftChars="67" w:left="141" w:firstLineChars="145" w:firstLine="304"/>
        <w:rPr>
          <w:rFonts w:ascii="宋体" w:hAnsi="宋体"/>
          <w:sz w:val="21"/>
          <w:szCs w:val="21"/>
        </w:rPr>
      </w:pPr>
      <w:r>
        <w:rPr>
          <w:rFonts w:ascii="宋体" w:hAnsi="宋体" w:hint="eastAsia"/>
          <w:sz w:val="21"/>
          <w:szCs w:val="21"/>
        </w:rPr>
        <w:t xml:space="preserve">7*24小时全天候，4小时内响应处理客户的现场响应要求 </w:t>
      </w:r>
    </w:p>
    <w:p w:rsidR="00DB382F" w:rsidRDefault="003843AF">
      <w:pPr>
        <w:pStyle w:val="aff"/>
        <w:snapToGrid w:val="0"/>
        <w:spacing w:line="440" w:lineRule="exact"/>
        <w:ind w:leftChars="67" w:left="141" w:firstLineChars="145" w:firstLine="304"/>
        <w:rPr>
          <w:rFonts w:ascii="宋体" w:hAnsi="宋体"/>
          <w:sz w:val="21"/>
          <w:szCs w:val="21"/>
        </w:rPr>
      </w:pPr>
      <w:r>
        <w:rPr>
          <w:rFonts w:ascii="宋体" w:hAnsi="宋体" w:hint="eastAsia"/>
          <w:sz w:val="21"/>
          <w:szCs w:val="21"/>
        </w:rPr>
        <w:t>用户重要系统提供该节点专家级人员应急通信保障工作，建立系统设备台帐，设备连接图及调试流程确保服务完善。。</w:t>
      </w:r>
    </w:p>
    <w:p w:rsidR="00DB382F" w:rsidRDefault="003843AF">
      <w:pPr>
        <w:pStyle w:val="aff"/>
        <w:snapToGrid w:val="0"/>
        <w:spacing w:line="440" w:lineRule="exact"/>
        <w:ind w:leftChars="67" w:left="141" w:firstLineChars="145" w:firstLine="304"/>
        <w:rPr>
          <w:rFonts w:ascii="宋体" w:hAnsi="宋体"/>
          <w:sz w:val="21"/>
          <w:szCs w:val="21"/>
        </w:rPr>
      </w:pPr>
      <w:r>
        <w:rPr>
          <w:rFonts w:ascii="宋体" w:hAnsi="宋体" w:hint="eastAsia"/>
          <w:sz w:val="21"/>
          <w:szCs w:val="21"/>
        </w:rPr>
        <w:lastRenderedPageBreak/>
        <w:t>定期查看防火强运行日志，并根据日志调整防护策略。</w:t>
      </w:r>
    </w:p>
    <w:p w:rsidR="00DB382F" w:rsidRDefault="003843AF">
      <w:pPr>
        <w:pStyle w:val="aff"/>
        <w:snapToGrid w:val="0"/>
        <w:spacing w:line="440" w:lineRule="exact"/>
        <w:ind w:leftChars="67" w:left="141" w:firstLineChars="145" w:firstLine="304"/>
        <w:rPr>
          <w:rFonts w:ascii="宋体" w:hAnsi="宋体"/>
          <w:sz w:val="21"/>
          <w:szCs w:val="21"/>
        </w:rPr>
      </w:pPr>
      <w:r>
        <w:rPr>
          <w:rFonts w:ascii="宋体" w:hAnsi="宋体" w:hint="eastAsia"/>
          <w:sz w:val="21"/>
          <w:szCs w:val="21"/>
        </w:rPr>
        <w:t>2.2.2资产管理服务</w:t>
      </w:r>
    </w:p>
    <w:p w:rsidR="00DB382F" w:rsidRDefault="003843AF">
      <w:pPr>
        <w:pStyle w:val="aff"/>
        <w:snapToGrid w:val="0"/>
        <w:spacing w:line="440" w:lineRule="exact"/>
        <w:ind w:leftChars="67" w:left="141" w:firstLineChars="145" w:firstLine="304"/>
        <w:rPr>
          <w:rFonts w:ascii="宋体" w:hAnsi="宋体"/>
          <w:sz w:val="21"/>
          <w:szCs w:val="21"/>
        </w:rPr>
      </w:pPr>
      <w:r>
        <w:rPr>
          <w:rFonts w:ascii="宋体" w:hAnsi="宋体" w:hint="eastAsia"/>
          <w:sz w:val="21"/>
          <w:szCs w:val="21"/>
        </w:rPr>
        <w:t>提供客户基于站点的资产管理服务，方便客户对于IT资产进行管理，跟踪设备从采购到报废的整个生命周期状态。</w:t>
      </w:r>
    </w:p>
    <w:p w:rsidR="00DB382F" w:rsidRDefault="003843AF">
      <w:pPr>
        <w:pStyle w:val="aff"/>
        <w:snapToGrid w:val="0"/>
        <w:spacing w:line="440" w:lineRule="exact"/>
        <w:ind w:leftChars="67" w:left="141" w:firstLineChars="145" w:firstLine="304"/>
        <w:rPr>
          <w:rFonts w:ascii="宋体" w:hAnsi="宋体"/>
          <w:sz w:val="21"/>
          <w:szCs w:val="21"/>
        </w:rPr>
      </w:pPr>
      <w:r>
        <w:rPr>
          <w:rFonts w:ascii="宋体" w:hAnsi="宋体" w:hint="eastAsia"/>
          <w:sz w:val="21"/>
          <w:szCs w:val="21"/>
        </w:rPr>
        <w:t>2.2.3LAN管理</w:t>
      </w:r>
    </w:p>
    <w:p w:rsidR="00DB382F" w:rsidRDefault="003843AF">
      <w:pPr>
        <w:pStyle w:val="aff"/>
        <w:snapToGrid w:val="0"/>
        <w:spacing w:line="440" w:lineRule="exact"/>
        <w:ind w:leftChars="67" w:left="141" w:firstLineChars="145" w:firstLine="304"/>
        <w:rPr>
          <w:rFonts w:ascii="宋体" w:hAnsi="宋体"/>
          <w:sz w:val="21"/>
          <w:szCs w:val="21"/>
        </w:rPr>
      </w:pPr>
      <w:r>
        <w:rPr>
          <w:rFonts w:ascii="宋体" w:hAnsi="宋体" w:hint="eastAsia"/>
          <w:sz w:val="21"/>
          <w:szCs w:val="21"/>
        </w:rPr>
        <w:t>提供用户站点局域网重要保障服务。</w:t>
      </w:r>
    </w:p>
    <w:p w:rsidR="00DB382F" w:rsidRDefault="003843AF">
      <w:pPr>
        <w:pStyle w:val="aff"/>
        <w:snapToGrid w:val="0"/>
        <w:spacing w:line="440" w:lineRule="exact"/>
        <w:ind w:leftChars="67" w:left="141" w:firstLineChars="145" w:firstLine="304"/>
        <w:rPr>
          <w:rFonts w:ascii="宋体" w:hAnsi="宋体"/>
          <w:sz w:val="21"/>
          <w:szCs w:val="21"/>
        </w:rPr>
      </w:pPr>
      <w:r>
        <w:rPr>
          <w:rFonts w:ascii="宋体" w:hAnsi="宋体" w:hint="eastAsia"/>
          <w:sz w:val="21"/>
          <w:szCs w:val="21"/>
        </w:rPr>
        <w:t>2.2.4无线wifi保障服务</w:t>
      </w:r>
    </w:p>
    <w:p w:rsidR="00DB382F" w:rsidRDefault="003843AF">
      <w:pPr>
        <w:pStyle w:val="aff"/>
        <w:snapToGrid w:val="0"/>
        <w:spacing w:line="440" w:lineRule="exact"/>
        <w:ind w:leftChars="67" w:left="141" w:firstLineChars="145" w:firstLine="304"/>
        <w:rPr>
          <w:rFonts w:ascii="宋体" w:hAnsi="宋体"/>
          <w:sz w:val="21"/>
          <w:szCs w:val="21"/>
        </w:rPr>
      </w:pPr>
      <w:r>
        <w:rPr>
          <w:rFonts w:ascii="宋体" w:hAnsi="宋体" w:hint="eastAsia"/>
          <w:sz w:val="21"/>
          <w:szCs w:val="21"/>
        </w:rPr>
        <w:t>对站点wifi进行测试及运维。</w:t>
      </w:r>
    </w:p>
    <w:p w:rsidR="00DB382F" w:rsidRDefault="003843AF">
      <w:pPr>
        <w:pStyle w:val="aff"/>
        <w:snapToGrid w:val="0"/>
        <w:spacing w:line="440" w:lineRule="exact"/>
        <w:ind w:leftChars="67" w:left="141" w:firstLineChars="145" w:firstLine="304"/>
        <w:rPr>
          <w:rFonts w:ascii="宋体" w:hAnsi="宋体"/>
          <w:sz w:val="21"/>
          <w:szCs w:val="21"/>
        </w:rPr>
      </w:pPr>
      <w:r>
        <w:rPr>
          <w:rFonts w:ascii="宋体" w:hAnsi="宋体" w:hint="eastAsia"/>
          <w:sz w:val="21"/>
          <w:szCs w:val="21"/>
        </w:rPr>
        <w:t>2.2.5站点机房的巡检服务</w:t>
      </w:r>
    </w:p>
    <w:p w:rsidR="00DB382F" w:rsidRDefault="003843AF">
      <w:pPr>
        <w:pStyle w:val="aff"/>
        <w:snapToGrid w:val="0"/>
        <w:spacing w:line="440" w:lineRule="exact"/>
        <w:ind w:leftChars="67" w:left="141" w:firstLineChars="145" w:firstLine="304"/>
        <w:rPr>
          <w:rFonts w:ascii="宋体" w:hAnsi="宋体"/>
          <w:sz w:val="21"/>
          <w:szCs w:val="21"/>
        </w:rPr>
      </w:pPr>
      <w:r>
        <w:rPr>
          <w:rFonts w:ascii="宋体" w:hAnsi="宋体" w:hint="eastAsia"/>
          <w:sz w:val="21"/>
          <w:szCs w:val="21"/>
        </w:rPr>
        <w:t>完成对站点机房的巡检服务及除尘服务。</w:t>
      </w:r>
    </w:p>
    <w:p w:rsidR="00DB382F" w:rsidRDefault="003843AF">
      <w:pPr>
        <w:pStyle w:val="aff"/>
        <w:snapToGrid w:val="0"/>
        <w:spacing w:line="440" w:lineRule="exact"/>
        <w:ind w:leftChars="67" w:left="141" w:firstLineChars="145" w:firstLine="304"/>
        <w:rPr>
          <w:rFonts w:ascii="宋体" w:hAnsi="宋体"/>
          <w:sz w:val="21"/>
          <w:szCs w:val="21"/>
        </w:rPr>
      </w:pPr>
      <w:r>
        <w:rPr>
          <w:rFonts w:ascii="宋体" w:hAnsi="宋体" w:hint="eastAsia"/>
          <w:sz w:val="21"/>
          <w:szCs w:val="21"/>
        </w:rPr>
        <w:t>3</w:t>
      </w:r>
      <w:r>
        <w:rPr>
          <w:rFonts w:ascii="宋体" w:hAnsi="宋体"/>
          <w:sz w:val="21"/>
          <w:szCs w:val="21"/>
        </w:rPr>
        <w:t>.</w:t>
      </w:r>
      <w:r>
        <w:rPr>
          <w:rFonts w:ascii="宋体" w:hAnsi="宋体" w:hint="eastAsia"/>
          <w:sz w:val="21"/>
          <w:szCs w:val="21"/>
        </w:rPr>
        <w:t>预估工作量</w:t>
      </w:r>
    </w:p>
    <w:tbl>
      <w:tblPr>
        <w:tblW w:w="5000" w:type="pct"/>
        <w:tblLook w:val="04A0" w:firstRow="1" w:lastRow="0" w:firstColumn="1" w:lastColumn="0" w:noHBand="0" w:noVBand="1"/>
      </w:tblPr>
      <w:tblGrid>
        <w:gridCol w:w="1079"/>
        <w:gridCol w:w="1897"/>
        <w:gridCol w:w="2715"/>
        <w:gridCol w:w="2831"/>
      </w:tblGrid>
      <w:tr w:rsidR="00DB382F">
        <w:trPr>
          <w:trHeight w:val="20"/>
        </w:trPr>
        <w:tc>
          <w:tcPr>
            <w:tcW w:w="633" w:type="pct"/>
            <w:tcBorders>
              <w:top w:val="single" w:sz="4" w:space="0" w:color="000000"/>
              <w:left w:val="single" w:sz="4" w:space="0" w:color="000000"/>
              <w:bottom w:val="single" w:sz="4" w:space="0" w:color="000000"/>
              <w:right w:val="single" w:sz="4" w:space="0" w:color="000000"/>
            </w:tcBorders>
            <w:noWrap/>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序号</w:t>
            </w:r>
          </w:p>
        </w:tc>
        <w:tc>
          <w:tcPr>
            <w:tcW w:w="111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服务类别</w:t>
            </w:r>
          </w:p>
        </w:tc>
        <w:tc>
          <w:tcPr>
            <w:tcW w:w="159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服务内容清单</w:t>
            </w:r>
          </w:p>
        </w:tc>
        <w:tc>
          <w:tcPr>
            <w:tcW w:w="1661"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szCs w:val="21"/>
              </w:rPr>
              <w:t>预估工作量</w:t>
            </w:r>
          </w:p>
        </w:tc>
      </w:tr>
      <w:tr w:rsidR="00DB382F">
        <w:trPr>
          <w:trHeight w:val="20"/>
        </w:trPr>
        <w:tc>
          <w:tcPr>
            <w:tcW w:w="633" w:type="pct"/>
            <w:tcBorders>
              <w:top w:val="single" w:sz="4" w:space="0" w:color="000000"/>
              <w:left w:val="single" w:sz="4" w:space="0" w:color="000000"/>
              <w:bottom w:val="single" w:sz="4" w:space="0" w:color="000000"/>
              <w:right w:val="single" w:sz="4" w:space="0" w:color="000000"/>
            </w:tcBorders>
            <w:noWrap/>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113" w:type="pct"/>
            <w:vMerge w:val="restar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现场故障处理、日志管理类服务</w:t>
            </w:r>
          </w:p>
        </w:tc>
        <w:tc>
          <w:tcPr>
            <w:tcW w:w="159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kern w:val="0"/>
              </w:rPr>
              <w:t>广域网故障</w:t>
            </w:r>
            <w:r>
              <w:rPr>
                <w:b/>
                <w:kern w:val="0"/>
              </w:rPr>
              <w:t>7*24*4</w:t>
            </w:r>
            <w:r>
              <w:rPr>
                <w:rFonts w:ascii="宋体" w:hAnsi="宋体" w:cs="宋体"/>
                <w:kern w:val="0"/>
              </w:rPr>
              <w:t>现场硬件顶替服务</w:t>
            </w:r>
          </w:p>
        </w:tc>
        <w:tc>
          <w:tcPr>
            <w:tcW w:w="1661"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color w:val="000000"/>
                <w:szCs w:val="21"/>
              </w:rPr>
              <w:t>60</w:t>
            </w:r>
          </w:p>
        </w:tc>
      </w:tr>
      <w:tr w:rsidR="00DB382F">
        <w:trPr>
          <w:trHeight w:val="20"/>
        </w:trPr>
        <w:tc>
          <w:tcPr>
            <w:tcW w:w="633" w:type="pct"/>
            <w:tcBorders>
              <w:top w:val="single" w:sz="4" w:space="0" w:color="000000"/>
              <w:left w:val="single" w:sz="4" w:space="0" w:color="000000"/>
              <w:bottom w:val="single" w:sz="4" w:space="0" w:color="000000"/>
              <w:right w:val="single" w:sz="4" w:space="0" w:color="000000"/>
            </w:tcBorders>
            <w:noWrap/>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1113" w:type="pct"/>
            <w:vMerge/>
            <w:tcBorders>
              <w:top w:val="single" w:sz="4" w:space="0" w:color="000000"/>
              <w:left w:val="single" w:sz="4" w:space="0" w:color="000000"/>
              <w:bottom w:val="single" w:sz="4" w:space="0" w:color="000000"/>
              <w:right w:val="single" w:sz="4" w:space="0" w:color="000000"/>
            </w:tcBorders>
            <w:vAlign w:val="center"/>
          </w:tcPr>
          <w:p w:rsidR="00DB382F" w:rsidRDefault="00DB382F">
            <w:pPr>
              <w:jc w:val="center"/>
              <w:rPr>
                <w:rFonts w:ascii="宋体" w:hAnsi="宋体" w:cs="宋体"/>
                <w:color w:val="000000"/>
                <w:szCs w:val="21"/>
              </w:rPr>
            </w:pPr>
          </w:p>
        </w:tc>
        <w:tc>
          <w:tcPr>
            <w:tcW w:w="159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现场网络及系统保障</w:t>
            </w:r>
          </w:p>
        </w:tc>
        <w:tc>
          <w:tcPr>
            <w:tcW w:w="1661"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color w:val="000000"/>
                <w:szCs w:val="21"/>
              </w:rPr>
              <w:t>60</w:t>
            </w:r>
          </w:p>
        </w:tc>
      </w:tr>
      <w:tr w:rsidR="00DB382F">
        <w:trPr>
          <w:trHeight w:val="20"/>
        </w:trPr>
        <w:tc>
          <w:tcPr>
            <w:tcW w:w="633" w:type="pct"/>
            <w:tcBorders>
              <w:top w:val="single" w:sz="4" w:space="0" w:color="000000"/>
              <w:left w:val="single" w:sz="4" w:space="0" w:color="000000"/>
              <w:bottom w:val="single" w:sz="4" w:space="0" w:color="000000"/>
              <w:right w:val="single" w:sz="4" w:space="0" w:color="000000"/>
            </w:tcBorders>
            <w:noWrap/>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1113" w:type="pct"/>
            <w:vMerge/>
            <w:tcBorders>
              <w:top w:val="single" w:sz="4" w:space="0" w:color="000000"/>
              <w:left w:val="single" w:sz="4" w:space="0" w:color="000000"/>
              <w:bottom w:val="single" w:sz="4" w:space="0" w:color="000000"/>
              <w:right w:val="single" w:sz="4" w:space="0" w:color="000000"/>
            </w:tcBorders>
            <w:vAlign w:val="center"/>
          </w:tcPr>
          <w:p w:rsidR="00DB382F" w:rsidRDefault="00DB382F">
            <w:pPr>
              <w:jc w:val="center"/>
              <w:rPr>
                <w:rFonts w:ascii="宋体" w:hAnsi="宋体" w:cs="宋体"/>
                <w:color w:val="000000"/>
                <w:szCs w:val="21"/>
              </w:rPr>
            </w:pPr>
          </w:p>
        </w:tc>
        <w:tc>
          <w:tcPr>
            <w:tcW w:w="159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故障日志管理服务</w:t>
            </w:r>
          </w:p>
        </w:tc>
        <w:tc>
          <w:tcPr>
            <w:tcW w:w="1661"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color w:val="000000"/>
                <w:szCs w:val="21"/>
              </w:rPr>
              <w:t>60</w:t>
            </w:r>
          </w:p>
        </w:tc>
      </w:tr>
      <w:tr w:rsidR="00DB382F">
        <w:trPr>
          <w:trHeight w:val="20"/>
        </w:trPr>
        <w:tc>
          <w:tcPr>
            <w:tcW w:w="633" w:type="pct"/>
            <w:tcBorders>
              <w:top w:val="single" w:sz="4" w:space="0" w:color="000000"/>
              <w:left w:val="single" w:sz="4" w:space="0" w:color="000000"/>
              <w:bottom w:val="single" w:sz="4" w:space="0" w:color="000000"/>
              <w:right w:val="single" w:sz="4" w:space="0" w:color="000000"/>
            </w:tcBorders>
            <w:noWrap/>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111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资产管理服务</w:t>
            </w:r>
          </w:p>
        </w:tc>
        <w:tc>
          <w:tcPr>
            <w:tcW w:w="159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站点资产管理服务</w:t>
            </w:r>
          </w:p>
        </w:tc>
        <w:tc>
          <w:tcPr>
            <w:tcW w:w="1661"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color w:val="000000"/>
                <w:szCs w:val="21"/>
              </w:rPr>
              <w:t>60</w:t>
            </w:r>
          </w:p>
        </w:tc>
      </w:tr>
      <w:tr w:rsidR="00DB382F">
        <w:trPr>
          <w:trHeight w:val="20"/>
        </w:trPr>
        <w:tc>
          <w:tcPr>
            <w:tcW w:w="633" w:type="pct"/>
            <w:tcBorders>
              <w:top w:val="single" w:sz="4" w:space="0" w:color="000000"/>
              <w:left w:val="single" w:sz="4" w:space="0" w:color="000000"/>
              <w:bottom w:val="single" w:sz="4" w:space="0" w:color="000000"/>
              <w:right w:val="single" w:sz="4" w:space="0" w:color="000000"/>
            </w:tcBorders>
            <w:noWrap/>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111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kern w:val="0"/>
                <w:szCs w:val="21"/>
                <w:lang w:bidi="ar"/>
              </w:rPr>
            </w:pPr>
            <w:r>
              <w:rPr>
                <w:b/>
                <w:kern w:val="0"/>
              </w:rPr>
              <w:t>LAN</w:t>
            </w:r>
            <w:r>
              <w:rPr>
                <w:rFonts w:ascii="宋体" w:hAnsi="宋体" w:cs="宋体"/>
                <w:kern w:val="0"/>
              </w:rPr>
              <w:t>管理</w:t>
            </w:r>
          </w:p>
        </w:tc>
        <w:tc>
          <w:tcPr>
            <w:tcW w:w="159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用户站点局域网重要保障服务</w:t>
            </w:r>
          </w:p>
        </w:tc>
        <w:tc>
          <w:tcPr>
            <w:tcW w:w="1661"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color w:val="000000"/>
                <w:szCs w:val="21"/>
              </w:rPr>
              <w:t>60</w:t>
            </w:r>
          </w:p>
        </w:tc>
      </w:tr>
      <w:tr w:rsidR="00DB382F">
        <w:trPr>
          <w:trHeight w:val="20"/>
        </w:trPr>
        <w:tc>
          <w:tcPr>
            <w:tcW w:w="633" w:type="pct"/>
            <w:tcBorders>
              <w:top w:val="single" w:sz="4" w:space="0" w:color="000000"/>
              <w:left w:val="single" w:sz="4" w:space="0" w:color="000000"/>
              <w:bottom w:val="single" w:sz="4" w:space="0" w:color="000000"/>
              <w:right w:val="single" w:sz="4" w:space="0" w:color="000000"/>
            </w:tcBorders>
            <w:noWrap/>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111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kern w:val="0"/>
                <w:szCs w:val="21"/>
                <w:lang w:bidi="ar"/>
              </w:rPr>
            </w:pPr>
            <w:r>
              <w:rPr>
                <w:rFonts w:ascii="宋体" w:hAnsi="宋体" w:cs="宋体"/>
                <w:kern w:val="0"/>
              </w:rPr>
              <w:t>无线</w:t>
            </w:r>
            <w:r>
              <w:rPr>
                <w:b/>
                <w:kern w:val="0"/>
              </w:rPr>
              <w:t>wifi</w:t>
            </w:r>
            <w:r>
              <w:rPr>
                <w:rFonts w:ascii="宋体" w:hAnsi="宋体" w:cs="宋体"/>
                <w:kern w:val="0"/>
              </w:rPr>
              <w:t>保障服务</w:t>
            </w:r>
          </w:p>
        </w:tc>
        <w:tc>
          <w:tcPr>
            <w:tcW w:w="159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站点wifi测试及运维</w:t>
            </w:r>
          </w:p>
        </w:tc>
        <w:tc>
          <w:tcPr>
            <w:tcW w:w="1661"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color w:val="000000"/>
                <w:szCs w:val="21"/>
              </w:rPr>
              <w:t>60</w:t>
            </w:r>
          </w:p>
        </w:tc>
      </w:tr>
      <w:tr w:rsidR="00DB382F">
        <w:trPr>
          <w:trHeight w:val="20"/>
        </w:trPr>
        <w:tc>
          <w:tcPr>
            <w:tcW w:w="633" w:type="pct"/>
            <w:tcBorders>
              <w:top w:val="single" w:sz="4" w:space="0" w:color="000000"/>
              <w:left w:val="single" w:sz="4" w:space="0" w:color="000000"/>
              <w:bottom w:val="single" w:sz="4" w:space="0" w:color="000000"/>
              <w:right w:val="single" w:sz="4" w:space="0" w:color="000000"/>
            </w:tcBorders>
            <w:noWrap/>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w:t>
            </w:r>
          </w:p>
        </w:tc>
        <w:tc>
          <w:tcPr>
            <w:tcW w:w="1113" w:type="pct"/>
            <w:vMerge w:val="restar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站点机房服务</w:t>
            </w:r>
          </w:p>
        </w:tc>
        <w:tc>
          <w:tcPr>
            <w:tcW w:w="159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站点机房的巡检服务</w:t>
            </w:r>
          </w:p>
        </w:tc>
        <w:tc>
          <w:tcPr>
            <w:tcW w:w="1661"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color w:val="000000"/>
                <w:szCs w:val="21"/>
              </w:rPr>
              <w:t>60</w:t>
            </w:r>
          </w:p>
        </w:tc>
      </w:tr>
      <w:tr w:rsidR="00DB382F">
        <w:trPr>
          <w:trHeight w:val="20"/>
        </w:trPr>
        <w:tc>
          <w:tcPr>
            <w:tcW w:w="633" w:type="pct"/>
            <w:tcBorders>
              <w:top w:val="single" w:sz="4" w:space="0" w:color="000000"/>
              <w:left w:val="single" w:sz="4" w:space="0" w:color="000000"/>
              <w:bottom w:val="single" w:sz="4" w:space="0" w:color="000000"/>
              <w:right w:val="single" w:sz="4" w:space="0" w:color="000000"/>
            </w:tcBorders>
            <w:noWrap/>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1113" w:type="pct"/>
            <w:vMerge/>
            <w:tcBorders>
              <w:top w:val="single" w:sz="4" w:space="0" w:color="000000"/>
              <w:left w:val="single" w:sz="4" w:space="0" w:color="000000"/>
              <w:bottom w:val="single" w:sz="4" w:space="0" w:color="000000"/>
              <w:right w:val="single" w:sz="4" w:space="0" w:color="000000"/>
            </w:tcBorders>
            <w:vAlign w:val="center"/>
          </w:tcPr>
          <w:p w:rsidR="00DB382F" w:rsidRDefault="00DB382F">
            <w:pPr>
              <w:jc w:val="center"/>
              <w:rPr>
                <w:rFonts w:ascii="宋体" w:hAnsi="宋体" w:cs="宋体"/>
                <w:color w:val="000000"/>
                <w:szCs w:val="21"/>
              </w:rPr>
            </w:pPr>
          </w:p>
        </w:tc>
        <w:tc>
          <w:tcPr>
            <w:tcW w:w="159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站点机房的除尘服务</w:t>
            </w:r>
          </w:p>
        </w:tc>
        <w:tc>
          <w:tcPr>
            <w:tcW w:w="1661"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color w:val="000000"/>
                <w:szCs w:val="21"/>
              </w:rPr>
              <w:t>60</w:t>
            </w:r>
          </w:p>
        </w:tc>
      </w:tr>
    </w:tbl>
    <w:p w:rsidR="00DB382F" w:rsidRDefault="003843AF">
      <w:pPr>
        <w:pStyle w:val="af2"/>
        <w:numPr>
          <w:ilvl w:val="0"/>
          <w:numId w:val="13"/>
        </w:numPr>
        <w:snapToGrid w:val="0"/>
        <w:spacing w:before="120" w:after="120" w:line="440" w:lineRule="exact"/>
        <w:jc w:val="left"/>
        <w:rPr>
          <w:rFonts w:ascii="宋体" w:hAnsi="宋体"/>
          <w:sz w:val="28"/>
          <w:szCs w:val="28"/>
        </w:rPr>
      </w:pPr>
      <w:bookmarkStart w:id="483" w:name="_Toc114061240"/>
      <w:r>
        <w:rPr>
          <w:rFonts w:ascii="宋体" w:hAnsi="宋体" w:hint="eastAsia"/>
          <w:sz w:val="28"/>
          <w:szCs w:val="28"/>
        </w:rPr>
        <w:t>服务期限</w:t>
      </w:r>
      <w:bookmarkEnd w:id="483"/>
    </w:p>
    <w:p w:rsidR="00DB382F" w:rsidRDefault="003843AF">
      <w:pPr>
        <w:ind w:firstLineChars="300" w:firstLine="630"/>
      </w:pPr>
      <w:r>
        <w:rPr>
          <w:rFonts w:ascii="宋体" w:hAnsi="宋体" w:hint="eastAsia"/>
          <w:szCs w:val="21"/>
        </w:rPr>
        <w:t>自合同签订之日起1年。</w:t>
      </w:r>
    </w:p>
    <w:p w:rsidR="00DB382F" w:rsidRDefault="003843AF">
      <w:pPr>
        <w:pStyle w:val="af2"/>
        <w:numPr>
          <w:ilvl w:val="0"/>
          <w:numId w:val="13"/>
        </w:numPr>
        <w:snapToGrid w:val="0"/>
        <w:spacing w:before="120" w:after="120" w:line="440" w:lineRule="exact"/>
        <w:jc w:val="left"/>
        <w:rPr>
          <w:rFonts w:ascii="宋体" w:hAnsi="宋体"/>
          <w:sz w:val="28"/>
          <w:szCs w:val="28"/>
        </w:rPr>
      </w:pPr>
      <w:bookmarkStart w:id="484" w:name="_Toc88237798"/>
      <w:bookmarkStart w:id="485" w:name="_Toc98923312"/>
      <w:bookmarkStart w:id="486" w:name="_Toc88237694"/>
      <w:bookmarkStart w:id="487" w:name="_Toc114061241"/>
      <w:r>
        <w:rPr>
          <w:rFonts w:ascii="宋体" w:hAnsi="宋体" w:hint="eastAsia"/>
          <w:sz w:val="28"/>
          <w:szCs w:val="28"/>
        </w:rPr>
        <w:t>★</w:t>
      </w:r>
      <w:bookmarkEnd w:id="484"/>
      <w:bookmarkEnd w:id="485"/>
      <w:bookmarkEnd w:id="486"/>
      <w:r>
        <w:rPr>
          <w:rFonts w:ascii="宋体" w:hAnsi="宋体" w:hint="eastAsia"/>
          <w:sz w:val="28"/>
          <w:szCs w:val="28"/>
        </w:rPr>
        <w:t>付款方式</w:t>
      </w:r>
      <w:bookmarkEnd w:id="487"/>
    </w:p>
    <w:p w:rsidR="00DB382F" w:rsidRDefault="003843AF">
      <w:pPr>
        <w:pStyle w:val="afa"/>
        <w:adjustRightInd w:val="0"/>
        <w:snapToGrid w:val="0"/>
        <w:spacing w:line="440" w:lineRule="exact"/>
        <w:ind w:left="425" w:firstLineChars="0" w:firstLine="0"/>
        <w:jc w:val="left"/>
        <w:rPr>
          <w:rFonts w:ascii="宋体" w:hAnsi="宋体" w:cs="宋体"/>
          <w:szCs w:val="21"/>
        </w:rPr>
      </w:pPr>
      <w:r>
        <w:rPr>
          <w:rFonts w:ascii="宋体" w:hAnsi="宋体" w:cs="宋体" w:hint="eastAsia"/>
          <w:szCs w:val="21"/>
        </w:rPr>
        <w:t>分期支付</w:t>
      </w:r>
      <w:r w:rsidR="002B2DEC">
        <w:rPr>
          <w:rFonts w:ascii="宋体" w:hAnsi="宋体" w:cs="宋体" w:hint="eastAsia"/>
          <w:szCs w:val="21"/>
        </w:rPr>
        <w:t>：</w:t>
      </w:r>
    </w:p>
    <w:p w:rsidR="002B2DEC" w:rsidRDefault="002B2DEC">
      <w:pPr>
        <w:pStyle w:val="afa"/>
        <w:adjustRightInd w:val="0"/>
        <w:snapToGrid w:val="0"/>
        <w:spacing w:line="440" w:lineRule="exact"/>
        <w:ind w:left="425" w:firstLineChars="0" w:firstLine="0"/>
        <w:jc w:val="left"/>
        <w:rPr>
          <w:rFonts w:ascii="宋体" w:hAnsi="宋体" w:cs="宋体"/>
          <w:szCs w:val="21"/>
        </w:rPr>
      </w:pPr>
      <w:r>
        <w:rPr>
          <w:rFonts w:ascii="宋体" w:hAnsi="宋体" w:cs="宋体" w:hint="eastAsia"/>
          <w:szCs w:val="21"/>
          <w:shd w:val="pct10" w:color="auto" w:fill="FFFFFF"/>
        </w:rPr>
        <w:t>甲方按照实际进度向乙方支付相关服务费</w:t>
      </w:r>
    </w:p>
    <w:p w:rsidR="00DB382F" w:rsidRDefault="003843AF">
      <w:pPr>
        <w:pStyle w:val="af2"/>
        <w:numPr>
          <w:ilvl w:val="0"/>
          <w:numId w:val="13"/>
        </w:numPr>
        <w:snapToGrid w:val="0"/>
        <w:spacing w:before="120" w:after="120" w:line="440" w:lineRule="exact"/>
        <w:jc w:val="left"/>
        <w:rPr>
          <w:rFonts w:ascii="宋体" w:hAnsi="宋体"/>
          <w:sz w:val="28"/>
          <w:szCs w:val="28"/>
        </w:rPr>
      </w:pPr>
      <w:bookmarkStart w:id="488" w:name="_Toc114061242"/>
      <w:bookmarkStart w:id="489" w:name="_Toc105583926"/>
      <w:bookmarkStart w:id="490" w:name="_Toc109201796"/>
      <w:r>
        <w:rPr>
          <w:rFonts w:ascii="宋体" w:hAnsi="宋体" w:hint="eastAsia"/>
          <w:sz w:val="28"/>
          <w:szCs w:val="28"/>
        </w:rPr>
        <w:t>网络与信息安全有关要求</w:t>
      </w:r>
      <w:bookmarkEnd w:id="488"/>
      <w:bookmarkEnd w:id="489"/>
      <w:bookmarkEnd w:id="490"/>
    </w:p>
    <w:p w:rsidR="00DB382F" w:rsidRDefault="003843AF">
      <w:pPr>
        <w:pStyle w:val="afa"/>
        <w:adjustRightInd w:val="0"/>
        <w:snapToGrid w:val="0"/>
        <w:spacing w:line="440" w:lineRule="exact"/>
        <w:ind w:left="425" w:firstLineChars="0" w:firstLine="0"/>
        <w:jc w:val="left"/>
        <w:rPr>
          <w:rFonts w:ascii="宋体" w:hAnsi="宋体" w:cs="宋体"/>
          <w:szCs w:val="21"/>
        </w:rPr>
      </w:pPr>
      <w:r>
        <w:rPr>
          <w:rFonts w:ascii="宋体" w:hAnsi="宋体" w:cs="宋体" w:hint="eastAsia"/>
          <w:szCs w:val="21"/>
        </w:rPr>
        <w:t>参选人提供的产品需确保比选人的网络与信息安全，若参选产品存在安全风险造成比选人实际损失的，所产生一切费用由参选人承担。</w:t>
      </w:r>
    </w:p>
    <w:p w:rsidR="00DB382F" w:rsidRDefault="003843AF">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DB382F" w:rsidRDefault="00DB382F">
      <w:pPr>
        <w:rPr>
          <w:rFonts w:asciiTheme="minorEastAsia" w:eastAsiaTheme="minorEastAsia" w:hAnsiTheme="minorEastAsia" w:cs="宋体"/>
          <w:szCs w:val="21"/>
        </w:rPr>
      </w:pPr>
    </w:p>
    <w:p w:rsidR="00DB382F" w:rsidRDefault="003843AF">
      <w:pPr>
        <w:pStyle w:val="bt1bt1"/>
        <w:spacing w:before="240" w:after="120"/>
        <w:rPr>
          <w:rFonts w:asciiTheme="minorEastAsia" w:eastAsiaTheme="minorEastAsia" w:hAnsiTheme="minorEastAsia" w:cs="宋体"/>
          <w:b/>
          <w:bCs w:val="0"/>
          <w:kern w:val="0"/>
          <w:sz w:val="28"/>
          <w:szCs w:val="28"/>
        </w:rPr>
      </w:pPr>
      <w:bookmarkStart w:id="491" w:name="_Toc114061243"/>
      <w:r>
        <w:rPr>
          <w:rFonts w:asciiTheme="minorEastAsia" w:eastAsiaTheme="minorEastAsia" w:hAnsiTheme="minorEastAsia" w:cs="宋体" w:hint="eastAsia"/>
          <w:b/>
          <w:bCs w:val="0"/>
          <w:kern w:val="0"/>
          <w:sz w:val="28"/>
          <w:szCs w:val="28"/>
        </w:rPr>
        <w:t>第六章  参选文件格式</w:t>
      </w:r>
      <w:bookmarkEnd w:id="473"/>
      <w:bookmarkEnd w:id="474"/>
      <w:bookmarkEnd w:id="475"/>
      <w:bookmarkEnd w:id="491"/>
    </w:p>
    <w:p w:rsidR="00DB382F" w:rsidRDefault="00DB382F">
      <w:pPr>
        <w:rPr>
          <w:rFonts w:asciiTheme="minorEastAsia" w:eastAsiaTheme="minorEastAsia" w:hAnsiTheme="minorEastAsia"/>
        </w:rPr>
        <w:sectPr w:rsidR="00DB382F">
          <w:pgSz w:w="11906" w:h="16838"/>
          <w:pgMar w:top="1440" w:right="1800" w:bottom="1440" w:left="1800" w:header="851" w:footer="992" w:gutter="0"/>
          <w:cols w:space="425"/>
          <w:docGrid w:type="lines" w:linePitch="312"/>
        </w:sectPr>
      </w:pPr>
    </w:p>
    <w:p w:rsidR="00DB382F" w:rsidRDefault="003843AF">
      <w:pPr>
        <w:pStyle w:val="af2"/>
        <w:numPr>
          <w:ilvl w:val="0"/>
          <w:numId w:val="14"/>
        </w:numPr>
        <w:tabs>
          <w:tab w:val="left" w:pos="588"/>
        </w:tabs>
        <w:snapToGrid w:val="0"/>
        <w:spacing w:before="120" w:after="120" w:line="440" w:lineRule="exact"/>
        <w:jc w:val="left"/>
        <w:rPr>
          <w:rFonts w:asciiTheme="minorEastAsia" w:eastAsiaTheme="minorEastAsia" w:hAnsiTheme="minorEastAsia"/>
          <w:sz w:val="24"/>
          <w:szCs w:val="24"/>
        </w:rPr>
      </w:pPr>
      <w:bookmarkStart w:id="492" w:name="_Toc114061244"/>
      <w:bookmarkStart w:id="493" w:name="_Toc475472670"/>
      <w:r>
        <w:rPr>
          <w:rFonts w:asciiTheme="minorEastAsia" w:eastAsiaTheme="minorEastAsia" w:hAnsiTheme="minorEastAsia" w:hint="eastAsia"/>
          <w:sz w:val="24"/>
          <w:szCs w:val="24"/>
        </w:rPr>
        <w:lastRenderedPageBreak/>
        <w:t>商务参选文件封面</w:t>
      </w:r>
      <w:bookmarkEnd w:id="492"/>
      <w:bookmarkEnd w:id="493"/>
    </w:p>
    <w:p w:rsidR="00DB382F" w:rsidRDefault="00DB382F">
      <w:pPr>
        <w:spacing w:after="120" w:line="360" w:lineRule="atLeast"/>
        <w:jc w:val="center"/>
        <w:rPr>
          <w:rFonts w:asciiTheme="minorEastAsia" w:eastAsiaTheme="minorEastAsia" w:hAnsiTheme="minorEastAsia" w:cs="宋体"/>
          <w:sz w:val="32"/>
          <w:szCs w:val="32"/>
          <w:u w:val="single"/>
        </w:rPr>
      </w:pPr>
    </w:p>
    <w:p w:rsidR="00DB382F" w:rsidRDefault="00DB382F">
      <w:pPr>
        <w:spacing w:after="120" w:line="360" w:lineRule="atLeast"/>
        <w:jc w:val="center"/>
        <w:rPr>
          <w:rFonts w:asciiTheme="minorEastAsia" w:eastAsiaTheme="minorEastAsia" w:hAnsiTheme="minorEastAsia" w:cs="宋体"/>
          <w:sz w:val="32"/>
          <w:szCs w:val="32"/>
          <w:u w:val="single"/>
        </w:rPr>
      </w:pPr>
    </w:p>
    <w:p w:rsidR="00DB382F" w:rsidRDefault="003843AF">
      <w:pPr>
        <w:spacing w:after="120" w:line="360" w:lineRule="atLeast"/>
        <w:jc w:val="center"/>
        <w:rPr>
          <w:rFonts w:asciiTheme="minorEastAsia" w:eastAsiaTheme="minorEastAsia" w:hAnsiTheme="minorEastAsia" w:cs="宋体"/>
          <w:b/>
          <w:sz w:val="30"/>
          <w:szCs w:val="30"/>
        </w:rPr>
      </w:pP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（项目名称）</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分包（标包）比选</w:t>
      </w:r>
    </w:p>
    <w:p w:rsidR="00DB382F" w:rsidRDefault="00DB382F">
      <w:pPr>
        <w:jc w:val="center"/>
        <w:rPr>
          <w:rFonts w:asciiTheme="minorEastAsia" w:eastAsiaTheme="minorEastAsia" w:hAnsiTheme="minorEastAsia" w:cs="宋体"/>
          <w:sz w:val="28"/>
          <w:szCs w:val="28"/>
        </w:rPr>
      </w:pPr>
    </w:p>
    <w:p w:rsidR="00DB382F" w:rsidRDefault="00DB382F">
      <w:pPr>
        <w:jc w:val="center"/>
        <w:rPr>
          <w:rFonts w:asciiTheme="minorEastAsia" w:eastAsiaTheme="minorEastAsia" w:hAnsiTheme="minorEastAsia" w:cs="宋体"/>
          <w:szCs w:val="21"/>
        </w:rPr>
      </w:pPr>
    </w:p>
    <w:p w:rsidR="00DB382F" w:rsidRDefault="00DB382F">
      <w:pPr>
        <w:jc w:val="center"/>
        <w:rPr>
          <w:rFonts w:asciiTheme="minorEastAsia" w:eastAsiaTheme="minorEastAsia" w:hAnsiTheme="minorEastAsia" w:cs="宋体"/>
          <w:szCs w:val="21"/>
        </w:rPr>
      </w:pPr>
    </w:p>
    <w:p w:rsidR="00DB382F" w:rsidRDefault="00DB382F">
      <w:pPr>
        <w:jc w:val="center"/>
        <w:rPr>
          <w:rFonts w:asciiTheme="minorEastAsia" w:eastAsiaTheme="minorEastAsia" w:hAnsiTheme="minorEastAsia" w:cs="宋体"/>
          <w:szCs w:val="21"/>
        </w:rPr>
      </w:pPr>
    </w:p>
    <w:p w:rsidR="00DB382F" w:rsidRDefault="003843AF">
      <w:pPr>
        <w:spacing w:after="120"/>
        <w:jc w:val="center"/>
        <w:rPr>
          <w:rFonts w:asciiTheme="minorEastAsia" w:eastAsiaTheme="minorEastAsia" w:hAnsiTheme="minorEastAsia" w:cs="宋体"/>
          <w:b/>
          <w:sz w:val="36"/>
          <w:szCs w:val="36"/>
        </w:rPr>
      </w:pPr>
      <w:r>
        <w:rPr>
          <w:rFonts w:asciiTheme="minorEastAsia" w:eastAsiaTheme="minorEastAsia" w:hAnsiTheme="minorEastAsia" w:cs="宋体" w:hint="eastAsia"/>
          <w:b/>
          <w:sz w:val="36"/>
          <w:szCs w:val="36"/>
        </w:rPr>
        <w:t>参选文件【商务参选文件】部分</w:t>
      </w:r>
    </w:p>
    <w:p w:rsidR="00DB382F" w:rsidRDefault="00DB382F">
      <w:pPr>
        <w:spacing w:after="120"/>
        <w:jc w:val="center"/>
        <w:rPr>
          <w:rFonts w:asciiTheme="minorEastAsia" w:eastAsiaTheme="minorEastAsia" w:hAnsiTheme="minorEastAsia" w:cs="宋体"/>
          <w:b/>
          <w:sz w:val="32"/>
          <w:szCs w:val="32"/>
        </w:rPr>
      </w:pPr>
    </w:p>
    <w:p w:rsidR="00DB382F" w:rsidRDefault="00DB382F">
      <w:pPr>
        <w:spacing w:after="120"/>
        <w:jc w:val="center"/>
        <w:rPr>
          <w:rFonts w:asciiTheme="minorEastAsia" w:eastAsiaTheme="minorEastAsia" w:hAnsiTheme="minorEastAsia" w:cs="宋体"/>
          <w:b/>
          <w:sz w:val="32"/>
          <w:szCs w:val="32"/>
        </w:rPr>
      </w:pPr>
    </w:p>
    <w:p w:rsidR="00DB382F" w:rsidRDefault="00DB382F">
      <w:pPr>
        <w:spacing w:after="120"/>
        <w:jc w:val="center"/>
        <w:rPr>
          <w:rFonts w:asciiTheme="minorEastAsia" w:eastAsiaTheme="minorEastAsia" w:hAnsiTheme="minorEastAsia" w:cs="宋体"/>
          <w:b/>
          <w:sz w:val="32"/>
          <w:szCs w:val="32"/>
        </w:rPr>
      </w:pPr>
    </w:p>
    <w:p w:rsidR="00DB382F" w:rsidRDefault="00DB382F">
      <w:pPr>
        <w:spacing w:after="120"/>
        <w:jc w:val="center"/>
        <w:rPr>
          <w:rFonts w:asciiTheme="minorEastAsia" w:eastAsiaTheme="minorEastAsia" w:hAnsiTheme="minorEastAsia" w:cs="宋体"/>
          <w:b/>
          <w:sz w:val="32"/>
          <w:szCs w:val="32"/>
        </w:rPr>
      </w:pPr>
    </w:p>
    <w:p w:rsidR="00DB382F" w:rsidRDefault="00DB382F">
      <w:pPr>
        <w:spacing w:after="120"/>
        <w:jc w:val="center"/>
        <w:rPr>
          <w:rFonts w:asciiTheme="minorEastAsia" w:eastAsiaTheme="minorEastAsia" w:hAnsiTheme="minorEastAsia" w:cs="宋体"/>
          <w:b/>
          <w:sz w:val="32"/>
          <w:szCs w:val="32"/>
        </w:rPr>
      </w:pPr>
    </w:p>
    <w:p w:rsidR="00DB382F" w:rsidRDefault="00DB382F">
      <w:pPr>
        <w:spacing w:after="120"/>
        <w:jc w:val="center"/>
        <w:rPr>
          <w:rFonts w:asciiTheme="minorEastAsia" w:eastAsiaTheme="minorEastAsia" w:hAnsiTheme="minorEastAsia" w:cs="宋体"/>
          <w:b/>
          <w:sz w:val="32"/>
          <w:szCs w:val="32"/>
        </w:rPr>
      </w:pPr>
    </w:p>
    <w:p w:rsidR="00DB382F" w:rsidRDefault="003843AF">
      <w:pPr>
        <w:spacing w:line="440" w:lineRule="exact"/>
        <w:ind w:firstLineChars="236" w:firstLine="566"/>
        <w:rPr>
          <w:rFonts w:asciiTheme="minorEastAsia" w:eastAsiaTheme="minorEastAsia" w:hAnsiTheme="minorEastAsia"/>
          <w:sz w:val="24"/>
          <w:szCs w:val="21"/>
        </w:rPr>
      </w:pPr>
      <w:r>
        <w:rPr>
          <w:rFonts w:asciiTheme="minorEastAsia" w:eastAsiaTheme="minorEastAsia" w:hAnsiTheme="minorEastAsia" w:hint="eastAsia"/>
          <w:sz w:val="24"/>
          <w:szCs w:val="21"/>
        </w:rPr>
        <w:t>参选人名称：</w:t>
      </w:r>
      <w:r>
        <w:rPr>
          <w:rFonts w:asciiTheme="minorEastAsia" w:eastAsiaTheme="minorEastAsia" w:hAnsiTheme="minorEastAsia" w:hint="eastAsia"/>
          <w:sz w:val="24"/>
          <w:szCs w:val="21"/>
          <w:u w:val="single"/>
        </w:rPr>
        <w:t xml:space="preserve">　　　　　　　　</w:t>
      </w:r>
      <w:r>
        <w:rPr>
          <w:rFonts w:asciiTheme="minorEastAsia" w:eastAsiaTheme="minorEastAsia" w:hAnsiTheme="minorEastAsia" w:hint="eastAsia"/>
          <w:sz w:val="24"/>
          <w:szCs w:val="21"/>
        </w:rPr>
        <w:t>（盖单位公章）</w:t>
      </w:r>
    </w:p>
    <w:p w:rsidR="00DB382F" w:rsidRDefault="00DB382F">
      <w:pPr>
        <w:spacing w:line="440" w:lineRule="exact"/>
        <w:ind w:firstLineChars="236" w:firstLine="566"/>
        <w:rPr>
          <w:rFonts w:asciiTheme="minorEastAsia" w:eastAsiaTheme="minorEastAsia" w:hAnsiTheme="minorEastAsia"/>
          <w:sz w:val="24"/>
          <w:szCs w:val="21"/>
        </w:rPr>
      </w:pPr>
    </w:p>
    <w:p w:rsidR="00DB382F" w:rsidRDefault="003843AF">
      <w:pPr>
        <w:spacing w:line="440" w:lineRule="exact"/>
        <w:ind w:firstLineChars="236" w:firstLine="566"/>
        <w:rPr>
          <w:rFonts w:asciiTheme="minorEastAsia" w:eastAsiaTheme="minorEastAsia" w:hAnsiTheme="minorEastAsia"/>
          <w:sz w:val="24"/>
          <w:szCs w:val="21"/>
        </w:rPr>
      </w:pPr>
      <w:r>
        <w:rPr>
          <w:rFonts w:asciiTheme="minorEastAsia" w:eastAsiaTheme="minorEastAsia" w:hAnsiTheme="minorEastAsia" w:hint="eastAsia"/>
          <w:sz w:val="24"/>
          <w:szCs w:val="21"/>
        </w:rPr>
        <w:t>法定代表人/负责人（签字或盖人名章）</w:t>
      </w:r>
      <w:r>
        <w:rPr>
          <w:rFonts w:asciiTheme="minorEastAsia" w:eastAsiaTheme="minorEastAsia" w:hAnsiTheme="minorEastAsia"/>
          <w:sz w:val="24"/>
          <w:szCs w:val="21"/>
        </w:rPr>
        <w:t>或者其委托代理人</w:t>
      </w:r>
      <w:r>
        <w:rPr>
          <w:rFonts w:asciiTheme="minorEastAsia" w:eastAsiaTheme="minorEastAsia" w:hAnsiTheme="minorEastAsia" w:hint="eastAsia"/>
          <w:sz w:val="24"/>
          <w:szCs w:val="21"/>
        </w:rPr>
        <w:t>（签字）</w:t>
      </w:r>
      <w:r>
        <w:rPr>
          <w:rFonts w:asciiTheme="minorEastAsia" w:eastAsiaTheme="minorEastAsia" w:hAnsiTheme="minorEastAsia"/>
          <w:sz w:val="24"/>
          <w:szCs w:val="21"/>
        </w:rPr>
        <w:t>：</w:t>
      </w:r>
      <w:r>
        <w:rPr>
          <w:rFonts w:asciiTheme="minorEastAsia" w:eastAsiaTheme="minorEastAsia" w:hAnsiTheme="minorEastAsia"/>
          <w:sz w:val="24"/>
          <w:szCs w:val="21"/>
          <w:u w:val="single"/>
        </w:rPr>
        <w:t xml:space="preserve"> </w:t>
      </w:r>
      <w:r>
        <w:rPr>
          <w:rFonts w:asciiTheme="minorEastAsia" w:eastAsiaTheme="minorEastAsia" w:hAnsiTheme="minorEastAsia" w:hint="eastAsia"/>
          <w:sz w:val="24"/>
          <w:szCs w:val="21"/>
          <w:u w:val="single"/>
        </w:rPr>
        <w:t xml:space="preserve">     </w:t>
      </w:r>
    </w:p>
    <w:p w:rsidR="00DB382F" w:rsidRDefault="00DB382F">
      <w:pPr>
        <w:adjustRightInd w:val="0"/>
        <w:snapToGrid w:val="0"/>
        <w:spacing w:after="120" w:line="440" w:lineRule="exact"/>
        <w:ind w:firstLineChars="500" w:firstLine="1200"/>
        <w:jc w:val="left"/>
        <w:rPr>
          <w:rFonts w:asciiTheme="minorEastAsia" w:eastAsiaTheme="minorEastAsia" w:hAnsiTheme="minorEastAsia" w:cs="宋体"/>
          <w:sz w:val="24"/>
        </w:rPr>
      </w:pPr>
    </w:p>
    <w:p w:rsidR="00DB382F" w:rsidRDefault="003843AF">
      <w:pPr>
        <w:adjustRightInd w:val="0"/>
        <w:snapToGrid w:val="0"/>
        <w:spacing w:line="440" w:lineRule="exact"/>
        <w:jc w:val="center"/>
        <w:rPr>
          <w:rFonts w:asciiTheme="minorEastAsia" w:eastAsiaTheme="minorEastAsia" w:hAnsiTheme="minorEastAsia" w:cs="宋体"/>
          <w:sz w:val="24"/>
        </w:rPr>
      </w:pPr>
      <w:r>
        <w:rPr>
          <w:rFonts w:asciiTheme="minorEastAsia" w:eastAsiaTheme="minorEastAsia" w:hAnsiTheme="minorEastAsia" w:cs="宋体"/>
          <w:sz w:val="24"/>
          <w:u w:val="single"/>
        </w:rPr>
        <w:t xml:space="preserve">_    __ </w:t>
      </w:r>
      <w:r>
        <w:rPr>
          <w:rFonts w:asciiTheme="minorEastAsia" w:eastAsiaTheme="minorEastAsia" w:hAnsiTheme="minorEastAsia" w:cs="宋体" w:hint="eastAsia"/>
          <w:sz w:val="24"/>
        </w:rPr>
        <w:t>年</w:t>
      </w:r>
      <w:r>
        <w:rPr>
          <w:rFonts w:asciiTheme="minorEastAsia" w:eastAsiaTheme="minorEastAsia" w:hAnsiTheme="minorEastAsia" w:cs="宋体"/>
          <w:sz w:val="24"/>
          <w:u w:val="single"/>
        </w:rPr>
        <w:t>_    __</w:t>
      </w:r>
      <w:r>
        <w:rPr>
          <w:rFonts w:asciiTheme="minorEastAsia" w:eastAsiaTheme="minorEastAsia" w:hAnsiTheme="minorEastAsia" w:cs="宋体" w:hint="eastAsia"/>
          <w:sz w:val="24"/>
        </w:rPr>
        <w:t>月</w:t>
      </w:r>
      <w:r>
        <w:rPr>
          <w:rFonts w:asciiTheme="minorEastAsia" w:eastAsiaTheme="minorEastAsia" w:hAnsiTheme="minorEastAsia" w:cs="宋体"/>
          <w:sz w:val="24"/>
          <w:u w:val="single"/>
        </w:rPr>
        <w:t>_    __</w:t>
      </w:r>
      <w:r>
        <w:rPr>
          <w:rFonts w:asciiTheme="minorEastAsia" w:eastAsiaTheme="minorEastAsia" w:hAnsiTheme="minorEastAsia" w:cs="宋体" w:hint="eastAsia"/>
          <w:sz w:val="24"/>
        </w:rPr>
        <w:t>日</w:t>
      </w:r>
    </w:p>
    <w:p w:rsidR="00DB382F" w:rsidRDefault="00DB382F">
      <w:pPr>
        <w:adjustRightInd w:val="0"/>
        <w:snapToGrid w:val="0"/>
        <w:spacing w:line="440" w:lineRule="exact"/>
        <w:jc w:val="center"/>
        <w:rPr>
          <w:rFonts w:asciiTheme="minorEastAsia" w:eastAsiaTheme="minorEastAsia" w:hAnsiTheme="minorEastAsia" w:cs="宋体"/>
          <w:sz w:val="24"/>
        </w:rPr>
      </w:pPr>
    </w:p>
    <w:p w:rsidR="00DB382F" w:rsidRDefault="003843AF">
      <w:r>
        <w:t>[</w:t>
      </w:r>
      <w:r>
        <w:rPr>
          <w:rFonts w:hint="eastAsia"/>
        </w:rPr>
        <w:t>比选人可根据项目实际情况修改本文件中的条款、增加新的条款。</w:t>
      </w:r>
      <w:r>
        <w:t>]</w:t>
      </w:r>
    </w:p>
    <w:p w:rsidR="00DB382F" w:rsidRDefault="003843AF">
      <w:pPr>
        <w:adjustRightInd w:val="0"/>
        <w:snapToGrid w:val="0"/>
        <w:spacing w:line="440" w:lineRule="exact"/>
        <w:rPr>
          <w:rFonts w:asciiTheme="minorEastAsia" w:eastAsiaTheme="minorEastAsia" w:hAnsiTheme="minorEastAsia" w:cs="宋体"/>
        </w:rPr>
      </w:pPr>
      <w:r>
        <w:rPr>
          <w:rFonts w:asciiTheme="minorEastAsia" w:eastAsiaTheme="minorEastAsia" w:hAnsiTheme="minorEastAsia" w:hint="eastAsia"/>
          <w:b/>
        </w:rPr>
        <w:t>编制要求</w:t>
      </w:r>
      <w:r>
        <w:rPr>
          <w:rFonts w:asciiTheme="minorEastAsia" w:eastAsiaTheme="minorEastAsia" w:hAnsiTheme="minorEastAsia" w:hint="eastAsia"/>
        </w:rPr>
        <w:t>：</w:t>
      </w:r>
      <w:r>
        <w:rPr>
          <w:rFonts w:hint="eastAsia"/>
        </w:rPr>
        <w:t>参选人可以根据实际情况对本文件进行调整和修改，但应满足比选文件对本文件的要求。</w:t>
      </w:r>
    </w:p>
    <w:p w:rsidR="00DB382F" w:rsidRDefault="00DB382F">
      <w:pPr>
        <w:pStyle w:val="bt1bt1"/>
        <w:adjustRightInd w:val="0"/>
        <w:snapToGrid w:val="0"/>
        <w:spacing w:before="240" w:after="120" w:line="440" w:lineRule="exact"/>
        <w:rPr>
          <w:rFonts w:asciiTheme="minorEastAsia" w:eastAsiaTheme="minorEastAsia" w:hAnsiTheme="minorEastAsia" w:cs="宋体"/>
          <w:b/>
          <w:bCs w:val="0"/>
          <w:kern w:val="0"/>
          <w:sz w:val="28"/>
          <w:szCs w:val="28"/>
        </w:rPr>
        <w:sectPr w:rsidR="00DB382F">
          <w:pgSz w:w="11906" w:h="16838"/>
          <w:pgMar w:top="1440" w:right="1800" w:bottom="1440" w:left="1800" w:header="851" w:footer="992" w:gutter="0"/>
          <w:cols w:space="425"/>
          <w:docGrid w:type="lines" w:linePitch="312"/>
        </w:sectPr>
      </w:pPr>
    </w:p>
    <w:p w:rsidR="00DB382F" w:rsidRDefault="003843AF">
      <w:pPr>
        <w:pStyle w:val="af2"/>
        <w:numPr>
          <w:ilvl w:val="0"/>
          <w:numId w:val="14"/>
        </w:numPr>
        <w:tabs>
          <w:tab w:val="left" w:pos="588"/>
        </w:tabs>
        <w:snapToGrid w:val="0"/>
        <w:spacing w:before="120" w:after="120" w:line="440" w:lineRule="exact"/>
        <w:jc w:val="left"/>
        <w:rPr>
          <w:rFonts w:asciiTheme="minorEastAsia" w:eastAsiaTheme="minorEastAsia" w:hAnsiTheme="minorEastAsia"/>
          <w:sz w:val="24"/>
          <w:szCs w:val="24"/>
        </w:rPr>
      </w:pPr>
      <w:bookmarkStart w:id="494" w:name="_Toc114061245"/>
      <w:bookmarkStart w:id="495" w:name="_Toc447265603"/>
      <w:bookmarkStart w:id="496" w:name="_Toc438052118"/>
      <w:bookmarkStart w:id="497" w:name="_Toc447265317"/>
      <w:r>
        <w:rPr>
          <w:rFonts w:asciiTheme="minorEastAsia" w:eastAsiaTheme="minorEastAsia" w:hAnsiTheme="minorEastAsia" w:hint="eastAsia"/>
          <w:sz w:val="24"/>
          <w:szCs w:val="24"/>
        </w:rPr>
        <w:lastRenderedPageBreak/>
        <w:t>初步评审索引表</w:t>
      </w:r>
      <w:bookmarkEnd w:id="494"/>
    </w:p>
    <w:p w:rsidR="00DB382F" w:rsidRDefault="003843AF">
      <w:pPr>
        <w:jc w:val="center"/>
        <w:rPr>
          <w:rFonts w:asciiTheme="minorEastAsia" w:eastAsiaTheme="minorEastAsia" w:hAnsiTheme="minorEastAsia"/>
          <w:b/>
          <w:sz w:val="24"/>
        </w:rPr>
      </w:pPr>
      <w:r>
        <w:rPr>
          <w:rFonts w:asciiTheme="minorEastAsia" w:eastAsiaTheme="minorEastAsia" w:hAnsiTheme="minorEastAsia" w:hint="eastAsia"/>
          <w:b/>
          <w:sz w:val="24"/>
        </w:rPr>
        <w:t>初步评审索引表</w:t>
      </w:r>
    </w:p>
    <w:p w:rsidR="00DB382F" w:rsidRDefault="00DB382F">
      <w:pPr>
        <w:jc w:val="center"/>
        <w:rPr>
          <w:rFonts w:asciiTheme="minorEastAsia" w:eastAsiaTheme="minorEastAsia" w:hAnsiTheme="minorEastAsia"/>
          <w:b/>
        </w:rPr>
      </w:pPr>
    </w:p>
    <w:p w:rsidR="00DB382F" w:rsidRDefault="003843AF">
      <w:pPr>
        <w:jc w:val="left"/>
        <w:rPr>
          <w:rFonts w:asciiTheme="minorEastAsia" w:eastAsiaTheme="minorEastAsia" w:hAnsiTheme="minorEastAsia"/>
          <w:b/>
        </w:rPr>
      </w:pPr>
      <w:r>
        <w:rPr>
          <w:rFonts w:asciiTheme="minorEastAsia" w:eastAsiaTheme="minorEastAsia" w:hAnsiTheme="minorEastAsia" w:hint="eastAsia"/>
          <w:szCs w:val="21"/>
        </w:rPr>
        <w:t>【此部分内容建议按照第三章评选办法中的评审标准的顺序一一罗列】</w:t>
      </w:r>
    </w:p>
    <w:tbl>
      <w:tblPr>
        <w:tblW w:w="8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2221"/>
        <w:gridCol w:w="1984"/>
        <w:gridCol w:w="1559"/>
        <w:gridCol w:w="1656"/>
      </w:tblGrid>
      <w:tr w:rsidR="00DB382F">
        <w:trPr>
          <w:trHeight w:hRule="exact" w:val="454"/>
        </w:trPr>
        <w:tc>
          <w:tcPr>
            <w:tcW w:w="1026" w:type="dxa"/>
            <w:vAlign w:val="center"/>
          </w:tcPr>
          <w:p w:rsidR="00DB382F" w:rsidRDefault="003843AF">
            <w:pPr>
              <w:jc w:val="center"/>
              <w:rPr>
                <w:rFonts w:asciiTheme="minorEastAsia" w:eastAsiaTheme="minorEastAsia" w:hAnsiTheme="minorEastAsia"/>
                <w:szCs w:val="21"/>
              </w:rPr>
            </w:pPr>
            <w:r>
              <w:rPr>
                <w:rFonts w:asciiTheme="minorEastAsia" w:eastAsiaTheme="minorEastAsia" w:hAnsiTheme="minorEastAsia"/>
                <w:szCs w:val="21"/>
              </w:rPr>
              <w:t>条款号</w:t>
            </w:r>
          </w:p>
        </w:tc>
        <w:tc>
          <w:tcPr>
            <w:tcW w:w="2221" w:type="dxa"/>
            <w:vAlign w:val="center"/>
          </w:tcPr>
          <w:p w:rsidR="00DB382F" w:rsidRDefault="003843AF">
            <w:pPr>
              <w:jc w:val="center"/>
              <w:rPr>
                <w:rFonts w:asciiTheme="minorEastAsia" w:eastAsiaTheme="minorEastAsia" w:hAnsiTheme="minorEastAsia"/>
                <w:szCs w:val="21"/>
              </w:rPr>
            </w:pPr>
            <w:r>
              <w:rPr>
                <w:rFonts w:asciiTheme="minorEastAsia" w:eastAsiaTheme="minorEastAsia" w:hAnsiTheme="minorEastAsia"/>
                <w:szCs w:val="21"/>
              </w:rPr>
              <w:t>评审因素</w:t>
            </w:r>
          </w:p>
        </w:tc>
        <w:tc>
          <w:tcPr>
            <w:tcW w:w="1984" w:type="dxa"/>
            <w:vAlign w:val="center"/>
          </w:tcPr>
          <w:p w:rsidR="00DB382F" w:rsidRDefault="003843AF">
            <w:pPr>
              <w:jc w:val="center"/>
              <w:rPr>
                <w:rFonts w:asciiTheme="minorEastAsia" w:eastAsiaTheme="minorEastAsia" w:hAnsiTheme="minorEastAsia"/>
                <w:szCs w:val="21"/>
              </w:rPr>
            </w:pPr>
            <w:r>
              <w:rPr>
                <w:rFonts w:asciiTheme="minorEastAsia" w:eastAsiaTheme="minorEastAsia" w:hAnsiTheme="minorEastAsia" w:hint="eastAsia"/>
                <w:szCs w:val="21"/>
              </w:rPr>
              <w:t>参选文件组成</w:t>
            </w:r>
          </w:p>
        </w:tc>
        <w:tc>
          <w:tcPr>
            <w:tcW w:w="1559" w:type="dxa"/>
            <w:vAlign w:val="center"/>
          </w:tcPr>
          <w:p w:rsidR="00DB382F" w:rsidRDefault="003843AF">
            <w:pPr>
              <w:jc w:val="center"/>
              <w:rPr>
                <w:rFonts w:asciiTheme="minorEastAsia" w:eastAsiaTheme="minorEastAsia" w:hAnsiTheme="minorEastAsia"/>
                <w:szCs w:val="21"/>
              </w:rPr>
            </w:pPr>
            <w:r>
              <w:rPr>
                <w:rFonts w:asciiTheme="minorEastAsia" w:eastAsiaTheme="minorEastAsia" w:hAnsiTheme="minorEastAsia" w:hint="eastAsia"/>
                <w:szCs w:val="21"/>
              </w:rPr>
              <w:t>对应页码</w:t>
            </w:r>
          </w:p>
        </w:tc>
        <w:tc>
          <w:tcPr>
            <w:tcW w:w="1656" w:type="dxa"/>
            <w:vAlign w:val="center"/>
          </w:tcPr>
          <w:p w:rsidR="00DB382F" w:rsidRDefault="003843AF">
            <w:pPr>
              <w:jc w:val="center"/>
              <w:rPr>
                <w:rFonts w:asciiTheme="minorEastAsia" w:eastAsiaTheme="minorEastAsia" w:hAnsiTheme="minorEastAsia"/>
                <w:szCs w:val="21"/>
              </w:rPr>
            </w:pPr>
            <w:r>
              <w:rPr>
                <w:rFonts w:asciiTheme="minorEastAsia" w:eastAsiaTheme="minorEastAsia" w:hAnsiTheme="minorEastAsia" w:hint="eastAsia"/>
                <w:szCs w:val="21"/>
              </w:rPr>
              <w:t>备注或者说明</w:t>
            </w:r>
          </w:p>
        </w:tc>
      </w:tr>
      <w:tr w:rsidR="00DB382F">
        <w:trPr>
          <w:trHeight w:hRule="exact" w:val="454"/>
        </w:trPr>
        <w:tc>
          <w:tcPr>
            <w:tcW w:w="1026" w:type="dxa"/>
            <w:vAlign w:val="center"/>
          </w:tcPr>
          <w:p w:rsidR="00DB382F" w:rsidRDefault="003843AF">
            <w:pPr>
              <w:tabs>
                <w:tab w:val="left" w:pos="720"/>
              </w:tabs>
              <w:spacing w:line="360" w:lineRule="auto"/>
              <w:ind w:left="-2" w:firstLine="1"/>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2221" w:type="dxa"/>
            <w:vAlign w:val="center"/>
          </w:tcPr>
          <w:p w:rsidR="00DB382F" w:rsidRDefault="003843AF">
            <w:pPr>
              <w:tabs>
                <w:tab w:val="left" w:pos="720"/>
              </w:tabs>
              <w:spacing w:line="360" w:lineRule="auto"/>
              <w:ind w:left="-2" w:firstLine="1"/>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984" w:type="dxa"/>
          </w:tcPr>
          <w:p w:rsidR="00DB382F" w:rsidRDefault="00DB382F">
            <w:pPr>
              <w:tabs>
                <w:tab w:val="left" w:pos="720"/>
              </w:tabs>
              <w:spacing w:line="360" w:lineRule="auto"/>
              <w:jc w:val="center"/>
              <w:rPr>
                <w:rFonts w:asciiTheme="minorEastAsia" w:eastAsiaTheme="minorEastAsia" w:hAnsiTheme="minorEastAsia"/>
                <w:szCs w:val="21"/>
              </w:rPr>
            </w:pPr>
          </w:p>
        </w:tc>
        <w:tc>
          <w:tcPr>
            <w:tcW w:w="1559"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656" w:type="dxa"/>
            <w:vAlign w:val="center"/>
          </w:tcPr>
          <w:p w:rsidR="00DB382F" w:rsidRDefault="003843AF">
            <w:pPr>
              <w:tabs>
                <w:tab w:val="left" w:pos="720"/>
              </w:tabs>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DB382F">
        <w:trPr>
          <w:trHeight w:hRule="exact" w:val="454"/>
        </w:trPr>
        <w:tc>
          <w:tcPr>
            <w:tcW w:w="1026" w:type="dxa"/>
            <w:vAlign w:val="center"/>
          </w:tcPr>
          <w:p w:rsidR="00DB382F" w:rsidRDefault="003843AF">
            <w:pPr>
              <w:tabs>
                <w:tab w:val="left" w:pos="720"/>
              </w:tabs>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221" w:type="dxa"/>
            <w:vAlign w:val="center"/>
          </w:tcPr>
          <w:p w:rsidR="00DB382F" w:rsidRDefault="003843AF">
            <w:pPr>
              <w:tabs>
                <w:tab w:val="left" w:pos="720"/>
              </w:tabs>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984" w:type="dxa"/>
          </w:tcPr>
          <w:p w:rsidR="00DB382F" w:rsidRDefault="00DB382F">
            <w:pPr>
              <w:tabs>
                <w:tab w:val="left" w:pos="720"/>
              </w:tabs>
              <w:spacing w:line="360" w:lineRule="auto"/>
              <w:jc w:val="center"/>
              <w:rPr>
                <w:rFonts w:asciiTheme="minorEastAsia" w:eastAsiaTheme="minorEastAsia" w:hAnsiTheme="minorEastAsia"/>
                <w:szCs w:val="21"/>
              </w:rPr>
            </w:pPr>
          </w:p>
        </w:tc>
        <w:tc>
          <w:tcPr>
            <w:tcW w:w="1559"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656" w:type="dxa"/>
            <w:vAlign w:val="center"/>
          </w:tcPr>
          <w:p w:rsidR="00DB382F" w:rsidRDefault="003843AF">
            <w:pPr>
              <w:tabs>
                <w:tab w:val="left" w:pos="720"/>
              </w:tabs>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DB382F">
        <w:trPr>
          <w:trHeight w:hRule="exact" w:val="454"/>
        </w:trPr>
        <w:tc>
          <w:tcPr>
            <w:tcW w:w="1026" w:type="dxa"/>
            <w:vAlign w:val="center"/>
          </w:tcPr>
          <w:p w:rsidR="00DB382F" w:rsidRDefault="003843AF">
            <w:pPr>
              <w:tabs>
                <w:tab w:val="left" w:pos="720"/>
              </w:tabs>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2221" w:type="dxa"/>
            <w:vAlign w:val="center"/>
          </w:tcPr>
          <w:p w:rsidR="00DB382F" w:rsidRDefault="003843AF">
            <w:pPr>
              <w:tabs>
                <w:tab w:val="left" w:pos="720"/>
              </w:tabs>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984" w:type="dxa"/>
          </w:tcPr>
          <w:p w:rsidR="00DB382F" w:rsidRDefault="00DB382F">
            <w:pPr>
              <w:tabs>
                <w:tab w:val="left" w:pos="720"/>
              </w:tabs>
              <w:spacing w:line="360" w:lineRule="auto"/>
              <w:jc w:val="center"/>
              <w:rPr>
                <w:rFonts w:asciiTheme="minorEastAsia" w:eastAsiaTheme="minorEastAsia" w:hAnsiTheme="minorEastAsia"/>
                <w:szCs w:val="21"/>
              </w:rPr>
            </w:pPr>
          </w:p>
        </w:tc>
        <w:tc>
          <w:tcPr>
            <w:tcW w:w="1559"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656" w:type="dxa"/>
            <w:vAlign w:val="center"/>
          </w:tcPr>
          <w:p w:rsidR="00DB382F" w:rsidRDefault="003843AF">
            <w:pPr>
              <w:tabs>
                <w:tab w:val="left" w:pos="720"/>
              </w:tabs>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DB382F">
        <w:trPr>
          <w:trHeight w:hRule="exact" w:val="454"/>
        </w:trPr>
        <w:tc>
          <w:tcPr>
            <w:tcW w:w="102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2221"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984" w:type="dxa"/>
          </w:tcPr>
          <w:p w:rsidR="00DB382F" w:rsidRDefault="00DB382F">
            <w:pPr>
              <w:tabs>
                <w:tab w:val="left" w:pos="720"/>
              </w:tabs>
              <w:spacing w:line="360" w:lineRule="auto"/>
              <w:jc w:val="center"/>
              <w:rPr>
                <w:rFonts w:asciiTheme="minorEastAsia" w:eastAsiaTheme="minorEastAsia" w:hAnsiTheme="minorEastAsia"/>
                <w:szCs w:val="21"/>
              </w:rPr>
            </w:pPr>
          </w:p>
        </w:tc>
        <w:tc>
          <w:tcPr>
            <w:tcW w:w="1559"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65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r>
      <w:tr w:rsidR="00DB382F">
        <w:trPr>
          <w:trHeight w:hRule="exact" w:val="454"/>
        </w:trPr>
        <w:tc>
          <w:tcPr>
            <w:tcW w:w="102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2221"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984" w:type="dxa"/>
          </w:tcPr>
          <w:p w:rsidR="00DB382F" w:rsidRDefault="00DB382F">
            <w:pPr>
              <w:tabs>
                <w:tab w:val="left" w:pos="720"/>
              </w:tabs>
              <w:spacing w:line="360" w:lineRule="auto"/>
              <w:jc w:val="center"/>
              <w:rPr>
                <w:rFonts w:asciiTheme="minorEastAsia" w:eastAsiaTheme="minorEastAsia" w:hAnsiTheme="minorEastAsia"/>
                <w:szCs w:val="21"/>
              </w:rPr>
            </w:pPr>
          </w:p>
        </w:tc>
        <w:tc>
          <w:tcPr>
            <w:tcW w:w="1559"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65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r>
      <w:tr w:rsidR="00DB382F">
        <w:trPr>
          <w:trHeight w:hRule="exact" w:val="454"/>
        </w:trPr>
        <w:tc>
          <w:tcPr>
            <w:tcW w:w="102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2221"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984" w:type="dxa"/>
          </w:tcPr>
          <w:p w:rsidR="00DB382F" w:rsidRDefault="00DB382F">
            <w:pPr>
              <w:tabs>
                <w:tab w:val="left" w:pos="720"/>
              </w:tabs>
              <w:spacing w:line="360" w:lineRule="auto"/>
              <w:jc w:val="center"/>
              <w:rPr>
                <w:rFonts w:asciiTheme="minorEastAsia" w:eastAsiaTheme="minorEastAsia" w:hAnsiTheme="minorEastAsia"/>
                <w:szCs w:val="21"/>
              </w:rPr>
            </w:pPr>
          </w:p>
        </w:tc>
        <w:tc>
          <w:tcPr>
            <w:tcW w:w="1559"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65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r>
      <w:tr w:rsidR="00DB382F">
        <w:trPr>
          <w:trHeight w:hRule="exact" w:val="454"/>
        </w:trPr>
        <w:tc>
          <w:tcPr>
            <w:tcW w:w="102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2221"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984" w:type="dxa"/>
          </w:tcPr>
          <w:p w:rsidR="00DB382F" w:rsidRDefault="00DB382F">
            <w:pPr>
              <w:tabs>
                <w:tab w:val="left" w:pos="720"/>
              </w:tabs>
              <w:spacing w:line="360" w:lineRule="auto"/>
              <w:ind w:left="420"/>
              <w:jc w:val="center"/>
              <w:rPr>
                <w:rFonts w:asciiTheme="minorEastAsia" w:eastAsiaTheme="minorEastAsia" w:hAnsiTheme="minorEastAsia"/>
                <w:szCs w:val="21"/>
              </w:rPr>
            </w:pPr>
          </w:p>
        </w:tc>
        <w:tc>
          <w:tcPr>
            <w:tcW w:w="1559" w:type="dxa"/>
            <w:vAlign w:val="center"/>
          </w:tcPr>
          <w:p w:rsidR="00DB382F" w:rsidRDefault="00DB382F">
            <w:pPr>
              <w:tabs>
                <w:tab w:val="left" w:pos="720"/>
              </w:tabs>
              <w:spacing w:line="360" w:lineRule="auto"/>
              <w:ind w:left="420"/>
              <w:jc w:val="center"/>
              <w:rPr>
                <w:rFonts w:asciiTheme="minorEastAsia" w:eastAsiaTheme="minorEastAsia" w:hAnsiTheme="minorEastAsia"/>
                <w:szCs w:val="21"/>
              </w:rPr>
            </w:pPr>
          </w:p>
        </w:tc>
        <w:tc>
          <w:tcPr>
            <w:tcW w:w="1656" w:type="dxa"/>
            <w:vAlign w:val="center"/>
          </w:tcPr>
          <w:p w:rsidR="00DB382F" w:rsidRDefault="00DB382F">
            <w:pPr>
              <w:tabs>
                <w:tab w:val="left" w:pos="720"/>
              </w:tabs>
              <w:spacing w:line="360" w:lineRule="auto"/>
              <w:ind w:left="420"/>
              <w:jc w:val="center"/>
              <w:rPr>
                <w:rFonts w:asciiTheme="minorEastAsia" w:eastAsiaTheme="minorEastAsia" w:hAnsiTheme="minorEastAsia"/>
                <w:szCs w:val="21"/>
              </w:rPr>
            </w:pPr>
          </w:p>
        </w:tc>
      </w:tr>
      <w:tr w:rsidR="00DB382F">
        <w:trPr>
          <w:trHeight w:hRule="exact" w:val="454"/>
        </w:trPr>
        <w:tc>
          <w:tcPr>
            <w:tcW w:w="102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2221"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984" w:type="dxa"/>
          </w:tcPr>
          <w:p w:rsidR="00DB382F" w:rsidRDefault="00DB382F">
            <w:pPr>
              <w:tabs>
                <w:tab w:val="left" w:pos="720"/>
              </w:tabs>
              <w:spacing w:line="360" w:lineRule="auto"/>
              <w:ind w:left="420"/>
              <w:jc w:val="center"/>
              <w:rPr>
                <w:rFonts w:asciiTheme="minorEastAsia" w:eastAsiaTheme="minorEastAsia" w:hAnsiTheme="minorEastAsia"/>
                <w:szCs w:val="21"/>
              </w:rPr>
            </w:pPr>
          </w:p>
        </w:tc>
        <w:tc>
          <w:tcPr>
            <w:tcW w:w="1559" w:type="dxa"/>
            <w:vAlign w:val="center"/>
          </w:tcPr>
          <w:p w:rsidR="00DB382F" w:rsidRDefault="00DB382F">
            <w:pPr>
              <w:tabs>
                <w:tab w:val="left" w:pos="720"/>
              </w:tabs>
              <w:spacing w:line="360" w:lineRule="auto"/>
              <w:ind w:left="420"/>
              <w:jc w:val="center"/>
              <w:rPr>
                <w:rFonts w:asciiTheme="minorEastAsia" w:eastAsiaTheme="minorEastAsia" w:hAnsiTheme="minorEastAsia"/>
                <w:szCs w:val="21"/>
              </w:rPr>
            </w:pPr>
          </w:p>
        </w:tc>
        <w:tc>
          <w:tcPr>
            <w:tcW w:w="165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r>
      <w:tr w:rsidR="00DB382F">
        <w:trPr>
          <w:trHeight w:hRule="exact" w:val="454"/>
        </w:trPr>
        <w:tc>
          <w:tcPr>
            <w:tcW w:w="102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2221"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984" w:type="dxa"/>
          </w:tcPr>
          <w:p w:rsidR="00DB382F" w:rsidRDefault="00DB382F">
            <w:pPr>
              <w:tabs>
                <w:tab w:val="left" w:pos="720"/>
              </w:tabs>
              <w:spacing w:line="360" w:lineRule="auto"/>
              <w:jc w:val="center"/>
              <w:rPr>
                <w:rFonts w:asciiTheme="minorEastAsia" w:eastAsiaTheme="minorEastAsia" w:hAnsiTheme="minorEastAsia"/>
                <w:szCs w:val="21"/>
              </w:rPr>
            </w:pPr>
          </w:p>
        </w:tc>
        <w:tc>
          <w:tcPr>
            <w:tcW w:w="1559"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65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r>
      <w:tr w:rsidR="00DB382F">
        <w:trPr>
          <w:trHeight w:hRule="exact" w:val="454"/>
        </w:trPr>
        <w:tc>
          <w:tcPr>
            <w:tcW w:w="102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2221"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984" w:type="dxa"/>
          </w:tcPr>
          <w:p w:rsidR="00DB382F" w:rsidRDefault="00DB382F">
            <w:pPr>
              <w:tabs>
                <w:tab w:val="left" w:pos="720"/>
              </w:tabs>
              <w:spacing w:line="360" w:lineRule="auto"/>
              <w:jc w:val="center"/>
              <w:rPr>
                <w:rFonts w:asciiTheme="minorEastAsia" w:eastAsiaTheme="minorEastAsia" w:hAnsiTheme="minorEastAsia"/>
                <w:szCs w:val="21"/>
              </w:rPr>
            </w:pPr>
          </w:p>
        </w:tc>
        <w:tc>
          <w:tcPr>
            <w:tcW w:w="1559"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65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r>
      <w:tr w:rsidR="00DB382F">
        <w:trPr>
          <w:trHeight w:hRule="exact" w:val="454"/>
        </w:trPr>
        <w:tc>
          <w:tcPr>
            <w:tcW w:w="102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2221"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984" w:type="dxa"/>
          </w:tcPr>
          <w:p w:rsidR="00DB382F" w:rsidRDefault="00DB382F">
            <w:pPr>
              <w:tabs>
                <w:tab w:val="left" w:pos="720"/>
              </w:tabs>
              <w:spacing w:line="360" w:lineRule="auto"/>
              <w:jc w:val="center"/>
              <w:rPr>
                <w:rFonts w:asciiTheme="minorEastAsia" w:eastAsiaTheme="minorEastAsia" w:hAnsiTheme="minorEastAsia"/>
                <w:szCs w:val="21"/>
              </w:rPr>
            </w:pPr>
          </w:p>
        </w:tc>
        <w:tc>
          <w:tcPr>
            <w:tcW w:w="1559"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65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r>
    </w:tbl>
    <w:p w:rsidR="00DB382F" w:rsidRDefault="00DB382F">
      <w:pPr>
        <w:widowControl/>
        <w:jc w:val="left"/>
        <w:rPr>
          <w:rFonts w:asciiTheme="minorEastAsia" w:eastAsiaTheme="minorEastAsia" w:hAnsiTheme="minorEastAsia"/>
          <w:b/>
          <w:bCs/>
          <w:sz w:val="24"/>
        </w:rPr>
      </w:pPr>
    </w:p>
    <w:p w:rsidR="00DB382F" w:rsidRDefault="00DB382F">
      <w:pPr>
        <w:widowControl/>
        <w:jc w:val="left"/>
        <w:rPr>
          <w:rFonts w:asciiTheme="minorEastAsia" w:eastAsiaTheme="minorEastAsia" w:hAnsiTheme="minorEastAsia"/>
          <w:b/>
          <w:bCs/>
          <w:sz w:val="24"/>
        </w:rPr>
      </w:pPr>
    </w:p>
    <w:p w:rsidR="00DB382F" w:rsidRDefault="003843AF">
      <w:r>
        <w:t>[</w:t>
      </w:r>
      <w:r>
        <w:rPr>
          <w:rFonts w:hint="eastAsia"/>
        </w:rPr>
        <w:t>比选人可根据项目实际情况修改本文件中的条款、增加新的条款。</w:t>
      </w:r>
      <w:r>
        <w:t>]</w:t>
      </w:r>
    </w:p>
    <w:p w:rsidR="00DB382F" w:rsidRDefault="003843AF">
      <w:pPr>
        <w:adjustRightInd w:val="0"/>
        <w:snapToGrid w:val="0"/>
        <w:spacing w:line="440" w:lineRule="exact"/>
        <w:rPr>
          <w:rFonts w:asciiTheme="minorEastAsia" w:eastAsiaTheme="minorEastAsia" w:hAnsiTheme="minorEastAsia" w:cs="宋体"/>
        </w:rPr>
      </w:pPr>
      <w:r>
        <w:rPr>
          <w:rFonts w:asciiTheme="minorEastAsia" w:eastAsiaTheme="minorEastAsia" w:hAnsiTheme="minorEastAsia" w:hint="eastAsia"/>
          <w:b/>
        </w:rPr>
        <w:t>编制要求</w:t>
      </w:r>
      <w:r>
        <w:rPr>
          <w:rFonts w:asciiTheme="minorEastAsia" w:eastAsiaTheme="minorEastAsia" w:hAnsiTheme="minorEastAsia" w:hint="eastAsia"/>
        </w:rPr>
        <w:t>：</w:t>
      </w:r>
      <w:r>
        <w:rPr>
          <w:rFonts w:hint="eastAsia"/>
        </w:rPr>
        <w:t>参选人可以根据实际情况对本文件进行调整和修改，但应满足比选文件对本文件的要求。</w:t>
      </w:r>
    </w:p>
    <w:p w:rsidR="00DB382F" w:rsidRDefault="00DB382F">
      <w:pPr>
        <w:widowControl/>
        <w:jc w:val="left"/>
        <w:rPr>
          <w:rFonts w:asciiTheme="minorEastAsia" w:eastAsiaTheme="minorEastAsia" w:hAnsiTheme="minorEastAsia"/>
          <w:b/>
          <w:bCs/>
          <w:sz w:val="24"/>
        </w:rPr>
      </w:pPr>
    </w:p>
    <w:p w:rsidR="00DB382F" w:rsidRDefault="003843AF">
      <w:pPr>
        <w:widowControl/>
        <w:jc w:val="left"/>
        <w:rPr>
          <w:rFonts w:asciiTheme="minorEastAsia" w:eastAsiaTheme="minorEastAsia" w:hAnsiTheme="minorEastAsia"/>
          <w:b/>
          <w:bCs/>
          <w:sz w:val="24"/>
        </w:rPr>
      </w:pPr>
      <w:r>
        <w:rPr>
          <w:rFonts w:asciiTheme="minorEastAsia" w:eastAsiaTheme="minorEastAsia" w:hAnsiTheme="minorEastAsia"/>
          <w:sz w:val="24"/>
        </w:rPr>
        <w:br w:type="page"/>
      </w:r>
    </w:p>
    <w:p w:rsidR="00DB382F" w:rsidRDefault="003843AF">
      <w:pPr>
        <w:pStyle w:val="af2"/>
        <w:numPr>
          <w:ilvl w:val="0"/>
          <w:numId w:val="14"/>
        </w:numPr>
        <w:tabs>
          <w:tab w:val="left" w:pos="588"/>
        </w:tabs>
        <w:snapToGrid w:val="0"/>
        <w:spacing w:before="120" w:after="120" w:line="440" w:lineRule="exact"/>
        <w:jc w:val="left"/>
        <w:rPr>
          <w:rFonts w:asciiTheme="minorEastAsia" w:eastAsiaTheme="minorEastAsia" w:hAnsiTheme="minorEastAsia"/>
          <w:sz w:val="24"/>
          <w:szCs w:val="24"/>
        </w:rPr>
      </w:pPr>
      <w:bookmarkStart w:id="498" w:name="_Toc114061246"/>
      <w:r>
        <w:rPr>
          <w:rFonts w:asciiTheme="minorEastAsia" w:eastAsiaTheme="minorEastAsia" w:hAnsiTheme="minorEastAsia" w:hint="eastAsia"/>
          <w:sz w:val="24"/>
          <w:szCs w:val="24"/>
        </w:rPr>
        <w:lastRenderedPageBreak/>
        <w:t>商务评审索引表</w:t>
      </w:r>
      <w:bookmarkEnd w:id="498"/>
    </w:p>
    <w:p w:rsidR="00DB382F" w:rsidRDefault="00DB382F">
      <w:pPr>
        <w:rPr>
          <w:rFonts w:asciiTheme="minorEastAsia" w:eastAsiaTheme="minorEastAsia" w:hAnsiTheme="minorEastAsia"/>
        </w:rPr>
      </w:pPr>
    </w:p>
    <w:p w:rsidR="00DB382F" w:rsidRDefault="003843AF">
      <w:pPr>
        <w:jc w:val="center"/>
        <w:rPr>
          <w:rFonts w:asciiTheme="minorEastAsia" w:eastAsiaTheme="minorEastAsia" w:hAnsiTheme="minorEastAsia"/>
          <w:b/>
          <w:sz w:val="24"/>
        </w:rPr>
      </w:pPr>
      <w:r>
        <w:rPr>
          <w:rFonts w:asciiTheme="minorEastAsia" w:eastAsiaTheme="minorEastAsia" w:hAnsiTheme="minorEastAsia" w:hint="eastAsia"/>
          <w:b/>
          <w:sz w:val="24"/>
        </w:rPr>
        <w:t>商务评审索引表</w:t>
      </w:r>
    </w:p>
    <w:p w:rsidR="00DB382F" w:rsidRDefault="00DB382F">
      <w:pPr>
        <w:jc w:val="center"/>
        <w:rPr>
          <w:rFonts w:asciiTheme="minorEastAsia" w:eastAsiaTheme="minorEastAsia" w:hAnsiTheme="minorEastAsia"/>
          <w:b/>
        </w:rPr>
      </w:pPr>
    </w:p>
    <w:p w:rsidR="00DB382F" w:rsidRDefault="003843AF">
      <w:pPr>
        <w:jc w:val="left"/>
        <w:rPr>
          <w:rFonts w:asciiTheme="minorEastAsia" w:eastAsiaTheme="minorEastAsia" w:hAnsiTheme="minorEastAsia"/>
          <w:b/>
        </w:rPr>
      </w:pPr>
      <w:r>
        <w:rPr>
          <w:rFonts w:asciiTheme="minorEastAsia" w:eastAsiaTheme="minorEastAsia" w:hAnsiTheme="minorEastAsia" w:hint="eastAsia"/>
          <w:szCs w:val="21"/>
        </w:rPr>
        <w:t>【此部分内容建议按照第三章评选办法中的评审标准的顺序一一罗列】</w:t>
      </w:r>
    </w:p>
    <w:tbl>
      <w:tblPr>
        <w:tblW w:w="8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1795"/>
        <w:gridCol w:w="1985"/>
        <w:gridCol w:w="1984"/>
        <w:gridCol w:w="1656"/>
      </w:tblGrid>
      <w:tr w:rsidR="00DB382F">
        <w:trPr>
          <w:trHeight w:hRule="exact" w:val="454"/>
        </w:trPr>
        <w:tc>
          <w:tcPr>
            <w:tcW w:w="1026" w:type="dxa"/>
            <w:vAlign w:val="center"/>
          </w:tcPr>
          <w:p w:rsidR="00DB382F" w:rsidRDefault="003843AF">
            <w:pPr>
              <w:jc w:val="center"/>
              <w:rPr>
                <w:rFonts w:asciiTheme="minorEastAsia" w:eastAsiaTheme="minorEastAsia" w:hAnsiTheme="minorEastAsia"/>
                <w:szCs w:val="21"/>
              </w:rPr>
            </w:pPr>
            <w:r>
              <w:rPr>
                <w:rFonts w:asciiTheme="minorEastAsia" w:eastAsiaTheme="minorEastAsia" w:hAnsiTheme="minorEastAsia"/>
                <w:szCs w:val="21"/>
              </w:rPr>
              <w:t>条款号</w:t>
            </w:r>
          </w:p>
        </w:tc>
        <w:tc>
          <w:tcPr>
            <w:tcW w:w="1795" w:type="dxa"/>
            <w:vAlign w:val="center"/>
          </w:tcPr>
          <w:p w:rsidR="00DB382F" w:rsidRDefault="003843AF">
            <w:pPr>
              <w:jc w:val="center"/>
              <w:rPr>
                <w:rFonts w:asciiTheme="minorEastAsia" w:eastAsiaTheme="minorEastAsia" w:hAnsiTheme="minorEastAsia"/>
                <w:szCs w:val="21"/>
              </w:rPr>
            </w:pPr>
            <w:r>
              <w:rPr>
                <w:rFonts w:asciiTheme="minorEastAsia" w:eastAsiaTheme="minorEastAsia" w:hAnsiTheme="minorEastAsia"/>
                <w:szCs w:val="21"/>
              </w:rPr>
              <w:t>评审因素</w:t>
            </w:r>
          </w:p>
        </w:tc>
        <w:tc>
          <w:tcPr>
            <w:tcW w:w="1985" w:type="dxa"/>
            <w:vAlign w:val="center"/>
          </w:tcPr>
          <w:p w:rsidR="00DB382F" w:rsidRDefault="003843AF">
            <w:pPr>
              <w:jc w:val="center"/>
              <w:rPr>
                <w:rFonts w:asciiTheme="minorEastAsia" w:eastAsiaTheme="minorEastAsia" w:hAnsiTheme="minorEastAsia"/>
                <w:szCs w:val="21"/>
              </w:rPr>
            </w:pPr>
            <w:r>
              <w:rPr>
                <w:rFonts w:asciiTheme="minorEastAsia" w:eastAsiaTheme="minorEastAsia" w:hAnsiTheme="minorEastAsia" w:hint="eastAsia"/>
                <w:szCs w:val="21"/>
              </w:rPr>
              <w:t>参选文件组成</w:t>
            </w:r>
          </w:p>
        </w:tc>
        <w:tc>
          <w:tcPr>
            <w:tcW w:w="1984" w:type="dxa"/>
            <w:vAlign w:val="center"/>
          </w:tcPr>
          <w:p w:rsidR="00DB382F" w:rsidRDefault="003843AF">
            <w:pPr>
              <w:jc w:val="center"/>
              <w:rPr>
                <w:rFonts w:asciiTheme="minorEastAsia" w:eastAsiaTheme="minorEastAsia" w:hAnsiTheme="minorEastAsia"/>
                <w:szCs w:val="21"/>
              </w:rPr>
            </w:pPr>
            <w:r>
              <w:rPr>
                <w:rFonts w:asciiTheme="minorEastAsia" w:eastAsiaTheme="minorEastAsia" w:hAnsiTheme="minorEastAsia" w:hint="eastAsia"/>
                <w:szCs w:val="21"/>
              </w:rPr>
              <w:t>对应页码</w:t>
            </w:r>
          </w:p>
        </w:tc>
        <w:tc>
          <w:tcPr>
            <w:tcW w:w="1656" w:type="dxa"/>
            <w:vAlign w:val="center"/>
          </w:tcPr>
          <w:p w:rsidR="00DB382F" w:rsidRDefault="003843AF">
            <w:pPr>
              <w:jc w:val="center"/>
              <w:rPr>
                <w:rFonts w:asciiTheme="minorEastAsia" w:eastAsiaTheme="minorEastAsia" w:hAnsiTheme="minorEastAsia"/>
                <w:szCs w:val="21"/>
              </w:rPr>
            </w:pPr>
            <w:r>
              <w:rPr>
                <w:rFonts w:asciiTheme="minorEastAsia" w:eastAsiaTheme="minorEastAsia" w:hAnsiTheme="minorEastAsia" w:hint="eastAsia"/>
                <w:szCs w:val="21"/>
              </w:rPr>
              <w:t>备注或者说明</w:t>
            </w:r>
          </w:p>
        </w:tc>
      </w:tr>
      <w:tr w:rsidR="00DB382F">
        <w:trPr>
          <w:trHeight w:hRule="exact" w:val="454"/>
        </w:trPr>
        <w:tc>
          <w:tcPr>
            <w:tcW w:w="1026" w:type="dxa"/>
            <w:vAlign w:val="center"/>
          </w:tcPr>
          <w:p w:rsidR="00DB382F" w:rsidRDefault="003843AF">
            <w:pPr>
              <w:tabs>
                <w:tab w:val="left" w:pos="720"/>
              </w:tabs>
              <w:spacing w:line="360" w:lineRule="auto"/>
              <w:ind w:left="-2" w:firstLine="1"/>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795" w:type="dxa"/>
            <w:vAlign w:val="center"/>
          </w:tcPr>
          <w:p w:rsidR="00DB382F" w:rsidRDefault="003843AF">
            <w:pPr>
              <w:tabs>
                <w:tab w:val="left" w:pos="720"/>
              </w:tabs>
              <w:spacing w:line="360" w:lineRule="auto"/>
              <w:ind w:left="-2" w:firstLine="1"/>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985" w:type="dxa"/>
          </w:tcPr>
          <w:p w:rsidR="00DB382F" w:rsidRDefault="00DB382F">
            <w:pPr>
              <w:tabs>
                <w:tab w:val="left" w:pos="720"/>
              </w:tabs>
              <w:spacing w:line="360" w:lineRule="auto"/>
              <w:jc w:val="center"/>
              <w:rPr>
                <w:rFonts w:asciiTheme="minorEastAsia" w:eastAsiaTheme="minorEastAsia" w:hAnsiTheme="minorEastAsia"/>
                <w:szCs w:val="21"/>
              </w:rPr>
            </w:pPr>
          </w:p>
        </w:tc>
        <w:tc>
          <w:tcPr>
            <w:tcW w:w="1984"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656" w:type="dxa"/>
            <w:vAlign w:val="center"/>
          </w:tcPr>
          <w:p w:rsidR="00DB382F" w:rsidRDefault="003843AF">
            <w:pPr>
              <w:tabs>
                <w:tab w:val="left" w:pos="720"/>
              </w:tabs>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DB382F">
        <w:trPr>
          <w:trHeight w:hRule="exact" w:val="454"/>
        </w:trPr>
        <w:tc>
          <w:tcPr>
            <w:tcW w:w="1026" w:type="dxa"/>
            <w:vAlign w:val="center"/>
          </w:tcPr>
          <w:p w:rsidR="00DB382F" w:rsidRDefault="003843AF">
            <w:pPr>
              <w:tabs>
                <w:tab w:val="left" w:pos="720"/>
              </w:tabs>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795" w:type="dxa"/>
            <w:vAlign w:val="center"/>
          </w:tcPr>
          <w:p w:rsidR="00DB382F" w:rsidRDefault="003843AF">
            <w:pPr>
              <w:tabs>
                <w:tab w:val="left" w:pos="720"/>
              </w:tabs>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985" w:type="dxa"/>
          </w:tcPr>
          <w:p w:rsidR="00DB382F" w:rsidRDefault="00DB382F">
            <w:pPr>
              <w:tabs>
                <w:tab w:val="left" w:pos="720"/>
              </w:tabs>
              <w:spacing w:line="360" w:lineRule="auto"/>
              <w:jc w:val="center"/>
              <w:rPr>
                <w:rFonts w:asciiTheme="minorEastAsia" w:eastAsiaTheme="minorEastAsia" w:hAnsiTheme="minorEastAsia"/>
                <w:szCs w:val="21"/>
              </w:rPr>
            </w:pPr>
          </w:p>
        </w:tc>
        <w:tc>
          <w:tcPr>
            <w:tcW w:w="1984"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656" w:type="dxa"/>
            <w:vAlign w:val="center"/>
          </w:tcPr>
          <w:p w:rsidR="00DB382F" w:rsidRDefault="003843AF">
            <w:pPr>
              <w:tabs>
                <w:tab w:val="left" w:pos="720"/>
              </w:tabs>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DB382F">
        <w:trPr>
          <w:trHeight w:hRule="exact" w:val="454"/>
        </w:trPr>
        <w:tc>
          <w:tcPr>
            <w:tcW w:w="1026" w:type="dxa"/>
            <w:vAlign w:val="center"/>
          </w:tcPr>
          <w:p w:rsidR="00DB382F" w:rsidRDefault="003843AF">
            <w:pPr>
              <w:tabs>
                <w:tab w:val="left" w:pos="720"/>
              </w:tabs>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795" w:type="dxa"/>
            <w:vAlign w:val="center"/>
          </w:tcPr>
          <w:p w:rsidR="00DB382F" w:rsidRDefault="003843AF">
            <w:pPr>
              <w:tabs>
                <w:tab w:val="left" w:pos="720"/>
              </w:tabs>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985" w:type="dxa"/>
          </w:tcPr>
          <w:p w:rsidR="00DB382F" w:rsidRDefault="00DB382F">
            <w:pPr>
              <w:tabs>
                <w:tab w:val="left" w:pos="720"/>
              </w:tabs>
              <w:spacing w:line="360" w:lineRule="auto"/>
              <w:jc w:val="center"/>
              <w:rPr>
                <w:rFonts w:asciiTheme="minorEastAsia" w:eastAsiaTheme="minorEastAsia" w:hAnsiTheme="minorEastAsia"/>
                <w:szCs w:val="21"/>
              </w:rPr>
            </w:pPr>
          </w:p>
        </w:tc>
        <w:tc>
          <w:tcPr>
            <w:tcW w:w="1984"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656" w:type="dxa"/>
            <w:vAlign w:val="center"/>
          </w:tcPr>
          <w:p w:rsidR="00DB382F" w:rsidRDefault="003843AF">
            <w:pPr>
              <w:tabs>
                <w:tab w:val="left" w:pos="720"/>
              </w:tabs>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DB382F">
        <w:trPr>
          <w:trHeight w:hRule="exact" w:val="454"/>
        </w:trPr>
        <w:tc>
          <w:tcPr>
            <w:tcW w:w="102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795"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985" w:type="dxa"/>
          </w:tcPr>
          <w:p w:rsidR="00DB382F" w:rsidRDefault="00DB382F">
            <w:pPr>
              <w:tabs>
                <w:tab w:val="left" w:pos="720"/>
              </w:tabs>
              <w:spacing w:line="360" w:lineRule="auto"/>
              <w:jc w:val="center"/>
              <w:rPr>
                <w:rFonts w:asciiTheme="minorEastAsia" w:eastAsiaTheme="minorEastAsia" w:hAnsiTheme="minorEastAsia"/>
                <w:szCs w:val="21"/>
              </w:rPr>
            </w:pPr>
          </w:p>
        </w:tc>
        <w:tc>
          <w:tcPr>
            <w:tcW w:w="1984"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65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r>
      <w:tr w:rsidR="00DB382F">
        <w:trPr>
          <w:trHeight w:hRule="exact" w:val="454"/>
        </w:trPr>
        <w:tc>
          <w:tcPr>
            <w:tcW w:w="102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795"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985" w:type="dxa"/>
          </w:tcPr>
          <w:p w:rsidR="00DB382F" w:rsidRDefault="00DB382F">
            <w:pPr>
              <w:tabs>
                <w:tab w:val="left" w:pos="720"/>
              </w:tabs>
              <w:spacing w:line="360" w:lineRule="auto"/>
              <w:jc w:val="center"/>
              <w:rPr>
                <w:rFonts w:asciiTheme="minorEastAsia" w:eastAsiaTheme="minorEastAsia" w:hAnsiTheme="minorEastAsia"/>
                <w:szCs w:val="21"/>
              </w:rPr>
            </w:pPr>
          </w:p>
        </w:tc>
        <w:tc>
          <w:tcPr>
            <w:tcW w:w="1984"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65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r>
      <w:tr w:rsidR="00DB382F">
        <w:trPr>
          <w:trHeight w:hRule="exact" w:val="454"/>
        </w:trPr>
        <w:tc>
          <w:tcPr>
            <w:tcW w:w="102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795"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985" w:type="dxa"/>
          </w:tcPr>
          <w:p w:rsidR="00DB382F" w:rsidRDefault="00DB382F">
            <w:pPr>
              <w:tabs>
                <w:tab w:val="left" w:pos="720"/>
              </w:tabs>
              <w:spacing w:line="360" w:lineRule="auto"/>
              <w:jc w:val="center"/>
              <w:rPr>
                <w:rFonts w:asciiTheme="minorEastAsia" w:eastAsiaTheme="minorEastAsia" w:hAnsiTheme="minorEastAsia"/>
                <w:szCs w:val="21"/>
              </w:rPr>
            </w:pPr>
          </w:p>
        </w:tc>
        <w:tc>
          <w:tcPr>
            <w:tcW w:w="1984"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65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r>
      <w:tr w:rsidR="00DB382F">
        <w:trPr>
          <w:trHeight w:hRule="exact" w:val="454"/>
        </w:trPr>
        <w:tc>
          <w:tcPr>
            <w:tcW w:w="102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795"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985" w:type="dxa"/>
          </w:tcPr>
          <w:p w:rsidR="00DB382F" w:rsidRDefault="00DB382F">
            <w:pPr>
              <w:tabs>
                <w:tab w:val="left" w:pos="720"/>
              </w:tabs>
              <w:spacing w:line="360" w:lineRule="auto"/>
              <w:ind w:left="420"/>
              <w:jc w:val="center"/>
              <w:rPr>
                <w:rFonts w:asciiTheme="minorEastAsia" w:eastAsiaTheme="minorEastAsia" w:hAnsiTheme="minorEastAsia"/>
                <w:szCs w:val="21"/>
              </w:rPr>
            </w:pPr>
          </w:p>
        </w:tc>
        <w:tc>
          <w:tcPr>
            <w:tcW w:w="1984" w:type="dxa"/>
            <w:vAlign w:val="center"/>
          </w:tcPr>
          <w:p w:rsidR="00DB382F" w:rsidRDefault="00DB382F">
            <w:pPr>
              <w:tabs>
                <w:tab w:val="left" w:pos="720"/>
              </w:tabs>
              <w:spacing w:line="360" w:lineRule="auto"/>
              <w:ind w:left="420"/>
              <w:jc w:val="center"/>
              <w:rPr>
                <w:rFonts w:asciiTheme="minorEastAsia" w:eastAsiaTheme="minorEastAsia" w:hAnsiTheme="minorEastAsia"/>
                <w:szCs w:val="21"/>
              </w:rPr>
            </w:pPr>
          </w:p>
        </w:tc>
        <w:tc>
          <w:tcPr>
            <w:tcW w:w="1656" w:type="dxa"/>
            <w:vAlign w:val="center"/>
          </w:tcPr>
          <w:p w:rsidR="00DB382F" w:rsidRDefault="00DB382F">
            <w:pPr>
              <w:tabs>
                <w:tab w:val="left" w:pos="720"/>
              </w:tabs>
              <w:spacing w:line="360" w:lineRule="auto"/>
              <w:ind w:left="420"/>
              <w:jc w:val="center"/>
              <w:rPr>
                <w:rFonts w:asciiTheme="minorEastAsia" w:eastAsiaTheme="minorEastAsia" w:hAnsiTheme="minorEastAsia"/>
                <w:szCs w:val="21"/>
              </w:rPr>
            </w:pPr>
          </w:p>
        </w:tc>
      </w:tr>
      <w:tr w:rsidR="00DB382F">
        <w:trPr>
          <w:trHeight w:hRule="exact" w:val="454"/>
        </w:trPr>
        <w:tc>
          <w:tcPr>
            <w:tcW w:w="102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795"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985" w:type="dxa"/>
          </w:tcPr>
          <w:p w:rsidR="00DB382F" w:rsidRDefault="00DB382F">
            <w:pPr>
              <w:tabs>
                <w:tab w:val="left" w:pos="720"/>
              </w:tabs>
              <w:spacing w:line="360" w:lineRule="auto"/>
              <w:ind w:left="420"/>
              <w:jc w:val="center"/>
              <w:rPr>
                <w:rFonts w:asciiTheme="minorEastAsia" w:eastAsiaTheme="minorEastAsia" w:hAnsiTheme="minorEastAsia"/>
                <w:szCs w:val="21"/>
              </w:rPr>
            </w:pPr>
          </w:p>
        </w:tc>
        <w:tc>
          <w:tcPr>
            <w:tcW w:w="1984" w:type="dxa"/>
            <w:vAlign w:val="center"/>
          </w:tcPr>
          <w:p w:rsidR="00DB382F" w:rsidRDefault="00DB382F">
            <w:pPr>
              <w:tabs>
                <w:tab w:val="left" w:pos="720"/>
              </w:tabs>
              <w:spacing w:line="360" w:lineRule="auto"/>
              <w:ind w:left="420"/>
              <w:jc w:val="center"/>
              <w:rPr>
                <w:rFonts w:asciiTheme="minorEastAsia" w:eastAsiaTheme="minorEastAsia" w:hAnsiTheme="minorEastAsia"/>
                <w:szCs w:val="21"/>
              </w:rPr>
            </w:pPr>
          </w:p>
        </w:tc>
        <w:tc>
          <w:tcPr>
            <w:tcW w:w="165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r>
      <w:tr w:rsidR="00DB382F">
        <w:trPr>
          <w:trHeight w:hRule="exact" w:val="454"/>
        </w:trPr>
        <w:tc>
          <w:tcPr>
            <w:tcW w:w="102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795"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985" w:type="dxa"/>
          </w:tcPr>
          <w:p w:rsidR="00DB382F" w:rsidRDefault="00DB382F">
            <w:pPr>
              <w:tabs>
                <w:tab w:val="left" w:pos="720"/>
              </w:tabs>
              <w:spacing w:line="360" w:lineRule="auto"/>
              <w:jc w:val="center"/>
              <w:rPr>
                <w:rFonts w:asciiTheme="minorEastAsia" w:eastAsiaTheme="minorEastAsia" w:hAnsiTheme="minorEastAsia"/>
                <w:szCs w:val="21"/>
              </w:rPr>
            </w:pPr>
          </w:p>
        </w:tc>
        <w:tc>
          <w:tcPr>
            <w:tcW w:w="1984"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65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r>
      <w:tr w:rsidR="00DB382F">
        <w:trPr>
          <w:trHeight w:hRule="exact" w:val="454"/>
        </w:trPr>
        <w:tc>
          <w:tcPr>
            <w:tcW w:w="102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795"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985" w:type="dxa"/>
          </w:tcPr>
          <w:p w:rsidR="00DB382F" w:rsidRDefault="00DB382F">
            <w:pPr>
              <w:tabs>
                <w:tab w:val="left" w:pos="720"/>
              </w:tabs>
              <w:spacing w:line="360" w:lineRule="auto"/>
              <w:jc w:val="center"/>
              <w:rPr>
                <w:rFonts w:asciiTheme="minorEastAsia" w:eastAsiaTheme="minorEastAsia" w:hAnsiTheme="minorEastAsia"/>
                <w:szCs w:val="21"/>
              </w:rPr>
            </w:pPr>
          </w:p>
        </w:tc>
        <w:tc>
          <w:tcPr>
            <w:tcW w:w="1984"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65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r>
      <w:tr w:rsidR="00DB382F">
        <w:trPr>
          <w:trHeight w:hRule="exact" w:val="454"/>
        </w:trPr>
        <w:tc>
          <w:tcPr>
            <w:tcW w:w="102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795"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985" w:type="dxa"/>
          </w:tcPr>
          <w:p w:rsidR="00DB382F" w:rsidRDefault="00DB382F">
            <w:pPr>
              <w:tabs>
                <w:tab w:val="left" w:pos="720"/>
              </w:tabs>
              <w:spacing w:line="360" w:lineRule="auto"/>
              <w:jc w:val="center"/>
              <w:rPr>
                <w:rFonts w:asciiTheme="minorEastAsia" w:eastAsiaTheme="minorEastAsia" w:hAnsiTheme="minorEastAsia"/>
                <w:szCs w:val="21"/>
              </w:rPr>
            </w:pPr>
          </w:p>
        </w:tc>
        <w:tc>
          <w:tcPr>
            <w:tcW w:w="1984"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65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r>
      <w:bookmarkEnd w:id="495"/>
      <w:bookmarkEnd w:id="496"/>
      <w:bookmarkEnd w:id="497"/>
    </w:tbl>
    <w:p w:rsidR="00DB382F" w:rsidRDefault="00DB382F"/>
    <w:p w:rsidR="00DB382F" w:rsidRDefault="00DB382F"/>
    <w:p w:rsidR="00DB382F" w:rsidRDefault="003843AF">
      <w:r>
        <w:t>[</w:t>
      </w:r>
      <w:r>
        <w:rPr>
          <w:rFonts w:hint="eastAsia"/>
        </w:rPr>
        <w:t>比选人可根据项目实际情况修改本文件中的条款、增加新的条款。</w:t>
      </w:r>
      <w:r>
        <w:t>]</w:t>
      </w:r>
    </w:p>
    <w:p w:rsidR="00DB382F" w:rsidRDefault="003843AF">
      <w:pPr>
        <w:sectPr w:rsidR="00DB382F">
          <w:pgSz w:w="11906" w:h="16838"/>
          <w:pgMar w:top="1440" w:right="1800" w:bottom="1440" w:left="1800" w:header="851" w:footer="992" w:gutter="0"/>
          <w:cols w:space="425"/>
          <w:docGrid w:type="lines" w:linePitch="312"/>
        </w:sectPr>
      </w:pPr>
      <w:r>
        <w:rPr>
          <w:rFonts w:asciiTheme="minorEastAsia" w:eastAsiaTheme="minorEastAsia" w:hAnsiTheme="minorEastAsia" w:hint="eastAsia"/>
          <w:b/>
        </w:rPr>
        <w:t>编制要求</w:t>
      </w:r>
      <w:r>
        <w:rPr>
          <w:rFonts w:asciiTheme="minorEastAsia" w:eastAsiaTheme="minorEastAsia" w:hAnsiTheme="minorEastAsia" w:hint="eastAsia"/>
        </w:rPr>
        <w:t>：</w:t>
      </w:r>
      <w:r>
        <w:rPr>
          <w:rFonts w:hint="eastAsia"/>
        </w:rPr>
        <w:t>参选人可以根据实际情况对本文件进行调整和修改，但应满足比选文件对本文件的要求。</w:t>
      </w:r>
    </w:p>
    <w:p w:rsidR="00DB382F" w:rsidRDefault="003843AF">
      <w:pPr>
        <w:pStyle w:val="af2"/>
        <w:numPr>
          <w:ilvl w:val="0"/>
          <w:numId w:val="14"/>
        </w:numPr>
        <w:tabs>
          <w:tab w:val="left" w:pos="588"/>
        </w:tabs>
        <w:snapToGrid w:val="0"/>
        <w:spacing w:before="120" w:after="120" w:line="440" w:lineRule="exact"/>
        <w:jc w:val="left"/>
        <w:rPr>
          <w:rFonts w:asciiTheme="minorEastAsia" w:eastAsiaTheme="minorEastAsia" w:hAnsiTheme="minorEastAsia"/>
          <w:sz w:val="24"/>
        </w:rPr>
      </w:pPr>
      <w:bookmarkStart w:id="499" w:name="_Toc488002677"/>
      <w:bookmarkStart w:id="500" w:name="_Toc114061247"/>
      <w:bookmarkStart w:id="501" w:name="_Toc475891555"/>
      <w:bookmarkStart w:id="502" w:name="_Toc476245699"/>
      <w:bookmarkStart w:id="503" w:name="_Toc438052120"/>
      <w:bookmarkStart w:id="504" w:name="_Toc475472672"/>
      <w:r>
        <w:rPr>
          <w:rFonts w:asciiTheme="minorEastAsia" w:eastAsiaTheme="minorEastAsia" w:hAnsiTheme="minorEastAsia" w:hint="eastAsia"/>
          <w:sz w:val="24"/>
          <w:szCs w:val="24"/>
        </w:rPr>
        <w:lastRenderedPageBreak/>
        <w:t>专用印章授权函（如有）</w:t>
      </w:r>
      <w:bookmarkEnd w:id="499"/>
      <w:bookmarkEnd w:id="500"/>
    </w:p>
    <w:bookmarkEnd w:id="501"/>
    <w:bookmarkEnd w:id="502"/>
    <w:p w:rsidR="00DB382F" w:rsidRDefault="00DB382F">
      <w:pPr>
        <w:spacing w:line="400" w:lineRule="exact"/>
        <w:jc w:val="center"/>
        <w:rPr>
          <w:rFonts w:asciiTheme="minorEastAsia" w:eastAsiaTheme="minorEastAsia" w:hAnsiTheme="minorEastAsia"/>
          <w:b/>
          <w:sz w:val="24"/>
        </w:rPr>
      </w:pPr>
    </w:p>
    <w:p w:rsidR="00DB382F" w:rsidRDefault="003843AF">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专用印章授权函</w:t>
      </w:r>
    </w:p>
    <w:p w:rsidR="00DB382F" w:rsidRDefault="00DB382F">
      <w:pPr>
        <w:spacing w:line="400" w:lineRule="exact"/>
        <w:jc w:val="center"/>
        <w:rPr>
          <w:rFonts w:asciiTheme="minorEastAsia" w:eastAsiaTheme="minorEastAsia" w:hAnsiTheme="minorEastAsia"/>
          <w:color w:val="000000"/>
          <w:szCs w:val="21"/>
          <w:u w:val="single"/>
        </w:rPr>
      </w:pPr>
    </w:p>
    <w:p w:rsidR="00DB382F" w:rsidRDefault="00DB382F">
      <w:pPr>
        <w:spacing w:line="360" w:lineRule="auto"/>
        <w:rPr>
          <w:rFonts w:asciiTheme="minorEastAsia" w:eastAsiaTheme="minorEastAsia" w:hAnsiTheme="minorEastAsia"/>
          <w:sz w:val="24"/>
        </w:rPr>
      </w:pPr>
    </w:p>
    <w:p w:rsidR="00DB382F" w:rsidRDefault="003843AF">
      <w:pPr>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我单位特授权在</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（比选项目名称）</w:t>
      </w:r>
      <w:r>
        <w:rPr>
          <w:rFonts w:asciiTheme="minorEastAsia" w:eastAsiaTheme="minorEastAsia" w:hAnsiTheme="minorEastAsia" w:hint="eastAsia"/>
          <w:szCs w:val="21"/>
        </w:rPr>
        <w:t>的参选活动中使用“</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（被授权印章名称）</w:t>
      </w:r>
      <w:r>
        <w:rPr>
          <w:rFonts w:asciiTheme="minorEastAsia" w:eastAsiaTheme="minorEastAsia" w:hAnsiTheme="minorEastAsia" w:hint="eastAsia"/>
          <w:szCs w:val="21"/>
        </w:rPr>
        <w:t>”，</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（被授权印章名称）</w:t>
      </w:r>
      <w:r>
        <w:rPr>
          <w:rFonts w:asciiTheme="minorEastAsia" w:eastAsiaTheme="minorEastAsia" w:hAnsiTheme="minorEastAsia" w:hint="eastAsia"/>
          <w:szCs w:val="21"/>
        </w:rPr>
        <w:t>与我公司公章具有同等法律效力。因使用“</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（被授权印章名称）</w:t>
      </w:r>
      <w:r>
        <w:rPr>
          <w:rFonts w:asciiTheme="minorEastAsia" w:eastAsiaTheme="minorEastAsia" w:hAnsiTheme="minorEastAsia" w:hint="eastAsia"/>
          <w:szCs w:val="21"/>
        </w:rPr>
        <w:t>”所引起的法律后果由我单位承担。</w:t>
      </w:r>
    </w:p>
    <w:p w:rsidR="00DB382F" w:rsidRDefault="00DB382F">
      <w:pPr>
        <w:spacing w:line="360" w:lineRule="auto"/>
        <w:ind w:firstLineChars="200" w:firstLine="420"/>
        <w:jc w:val="left"/>
        <w:rPr>
          <w:rFonts w:asciiTheme="minorEastAsia" w:eastAsiaTheme="minorEastAsia" w:hAnsiTheme="minorEastAsia"/>
          <w:szCs w:val="21"/>
        </w:rPr>
      </w:pPr>
    </w:p>
    <w:p w:rsidR="00DB382F" w:rsidRDefault="003843AF">
      <w:pPr>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特此证明。</w:t>
      </w:r>
    </w:p>
    <w:p w:rsidR="00DB382F" w:rsidRDefault="00DB382F">
      <w:pPr>
        <w:ind w:firstLineChars="200" w:firstLine="422"/>
        <w:rPr>
          <w:rFonts w:asciiTheme="minorEastAsia" w:eastAsiaTheme="minorEastAsia" w:hAnsiTheme="minorEastAsia"/>
          <w:b/>
          <w:szCs w:val="21"/>
        </w:rPr>
      </w:pPr>
    </w:p>
    <w:p w:rsidR="00DB382F" w:rsidRDefault="00DB382F">
      <w:pPr>
        <w:ind w:firstLineChars="200" w:firstLine="422"/>
        <w:rPr>
          <w:rFonts w:asciiTheme="minorEastAsia" w:eastAsiaTheme="minorEastAsia" w:hAnsiTheme="minorEastAsia"/>
          <w:b/>
          <w:szCs w:val="21"/>
        </w:rPr>
      </w:pPr>
    </w:p>
    <w:p w:rsidR="00DB382F" w:rsidRDefault="003843AF">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被授权印章：                            </w:t>
      </w:r>
    </w:p>
    <w:p w:rsidR="00DB382F" w:rsidRDefault="003843AF">
      <w:pPr>
        <w:rPr>
          <w:rFonts w:asciiTheme="minorEastAsia" w:eastAsiaTheme="minorEastAsia" w:hAnsiTheme="minorEastAsia"/>
          <w:szCs w:val="21"/>
        </w:rPr>
      </w:pPr>
      <w:r>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14:anchorId="02BAD5DF" wp14:editId="54AB7EF6">
                <wp:simplePos x="0" y="0"/>
                <wp:positionH relativeFrom="column">
                  <wp:posOffset>209550</wp:posOffset>
                </wp:positionH>
                <wp:positionV relativeFrom="paragraph">
                  <wp:posOffset>89535</wp:posOffset>
                </wp:positionV>
                <wp:extent cx="2339975" cy="2339975"/>
                <wp:effectExtent l="0" t="0" r="22225" b="22225"/>
                <wp:wrapNone/>
                <wp:docPr id="17"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339975"/>
                        </a:xfrm>
                        <a:prstGeom prst="rect">
                          <a:avLst/>
                        </a:prstGeom>
                        <a:solidFill>
                          <a:srgbClr val="FFFFFF"/>
                        </a:solidFill>
                        <a:ln w="9525">
                          <a:solidFill>
                            <a:srgbClr val="000000"/>
                          </a:solidFill>
                          <a:miter lim="800000"/>
                        </a:ln>
                      </wps:spPr>
                      <wps:txbx>
                        <w:txbxContent>
                          <w:p w:rsidR="003C7724" w:rsidRDefault="003C7724">
                            <w:r>
                              <w:rPr>
                                <w:rFonts w:hint="eastAsia"/>
                              </w:rPr>
                              <w:t>（在此盖章）</w:t>
                            </w:r>
                          </w:p>
                        </w:txbxContent>
                      </wps:txbx>
                      <wps:bodyPr rot="0" vert="horz" wrap="square" lIns="91440" tIns="45720" rIns="91440" bIns="45720" anchor="t" anchorCtr="0" upright="1">
                        <a:noAutofit/>
                      </wps:bodyPr>
                    </wps:wsp>
                  </a:graphicData>
                </a:graphic>
              </wp:anchor>
            </w:drawing>
          </mc:Choice>
          <mc:Fallback>
            <w:pict>
              <v:rect id="矩形 2" o:spid="_x0000_s1027" style="position:absolute;left:0;text-align:left;margin-left:16.5pt;margin-top:7.05pt;width:184.25pt;height:184.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">
                <v:textbox>
                  <w:txbxContent>
                    <w:p w:rsidR="003C7724" w:rsidRDefault="003C7724">
                      <w:r>
                        <w:rPr>
                          <w:rFonts w:hint="eastAsia"/>
                        </w:rPr>
                        <w:t>（在此盖章）</w:t>
                      </w:r>
                    </w:p>
                  </w:txbxContent>
                </v:textbox>
              </v:rect>
            </w:pict>
          </mc:Fallback>
        </mc:AlternateContent>
      </w:r>
    </w:p>
    <w:p w:rsidR="00DB382F" w:rsidRDefault="00DB382F">
      <w:pPr>
        <w:rPr>
          <w:rFonts w:asciiTheme="minorEastAsia" w:eastAsiaTheme="minorEastAsia" w:hAnsiTheme="minorEastAsia"/>
          <w:szCs w:val="21"/>
        </w:rPr>
      </w:pPr>
    </w:p>
    <w:p w:rsidR="00DB382F" w:rsidRDefault="00DB382F">
      <w:pPr>
        <w:rPr>
          <w:rFonts w:asciiTheme="minorEastAsia" w:eastAsiaTheme="minorEastAsia" w:hAnsiTheme="minorEastAsia"/>
          <w:szCs w:val="21"/>
        </w:rPr>
      </w:pPr>
    </w:p>
    <w:p w:rsidR="00DB382F" w:rsidRDefault="00DB382F">
      <w:pPr>
        <w:rPr>
          <w:rFonts w:asciiTheme="minorEastAsia" w:eastAsiaTheme="minorEastAsia" w:hAnsiTheme="minorEastAsia"/>
          <w:szCs w:val="21"/>
        </w:rPr>
      </w:pPr>
    </w:p>
    <w:p w:rsidR="00DB382F" w:rsidRDefault="00DB382F">
      <w:pPr>
        <w:rPr>
          <w:rFonts w:asciiTheme="minorEastAsia" w:eastAsiaTheme="minorEastAsia" w:hAnsiTheme="minorEastAsia"/>
          <w:szCs w:val="21"/>
        </w:rPr>
      </w:pPr>
    </w:p>
    <w:p w:rsidR="00DB382F" w:rsidRDefault="00DB382F">
      <w:pPr>
        <w:ind w:firstLineChars="597" w:firstLine="1259"/>
        <w:rPr>
          <w:rFonts w:asciiTheme="minorEastAsia" w:eastAsiaTheme="minorEastAsia" w:hAnsiTheme="minorEastAsia"/>
          <w:b/>
          <w:szCs w:val="21"/>
        </w:rPr>
      </w:pPr>
    </w:p>
    <w:p w:rsidR="00DB382F" w:rsidRDefault="00DB382F" w:rsidP="00390859">
      <w:pPr>
        <w:ind w:right="18" w:firstLineChars="2227" w:firstLine="4677"/>
        <w:rPr>
          <w:rFonts w:asciiTheme="minorEastAsia" w:eastAsiaTheme="minorEastAsia" w:hAnsiTheme="minorEastAsia"/>
          <w:szCs w:val="21"/>
        </w:rPr>
      </w:pPr>
    </w:p>
    <w:p w:rsidR="00DB382F" w:rsidRDefault="00DB382F" w:rsidP="00390859">
      <w:pPr>
        <w:ind w:right="18" w:firstLineChars="2227" w:firstLine="4677"/>
        <w:rPr>
          <w:rFonts w:asciiTheme="minorEastAsia" w:eastAsiaTheme="minorEastAsia" w:hAnsiTheme="minorEastAsia"/>
          <w:szCs w:val="21"/>
        </w:rPr>
      </w:pPr>
    </w:p>
    <w:p w:rsidR="00DB382F" w:rsidRDefault="00DB382F" w:rsidP="00390859">
      <w:pPr>
        <w:ind w:right="18" w:firstLineChars="2227" w:firstLine="4677"/>
        <w:rPr>
          <w:rFonts w:asciiTheme="minorEastAsia" w:eastAsiaTheme="minorEastAsia" w:hAnsiTheme="minorEastAsia"/>
          <w:szCs w:val="21"/>
        </w:rPr>
      </w:pPr>
    </w:p>
    <w:p w:rsidR="00DB382F" w:rsidRDefault="00DB382F" w:rsidP="00390859">
      <w:pPr>
        <w:ind w:right="18" w:firstLineChars="2227" w:firstLine="4677"/>
        <w:rPr>
          <w:rFonts w:asciiTheme="minorEastAsia" w:eastAsiaTheme="minorEastAsia" w:hAnsiTheme="minorEastAsia"/>
          <w:szCs w:val="21"/>
        </w:rPr>
      </w:pPr>
    </w:p>
    <w:p w:rsidR="00DB382F" w:rsidRDefault="00DB382F" w:rsidP="00390859">
      <w:pPr>
        <w:ind w:right="18" w:firstLineChars="2227" w:firstLine="4677"/>
        <w:rPr>
          <w:rFonts w:asciiTheme="minorEastAsia" w:eastAsiaTheme="minorEastAsia" w:hAnsiTheme="minorEastAsia"/>
          <w:szCs w:val="21"/>
        </w:rPr>
      </w:pPr>
    </w:p>
    <w:p w:rsidR="00DB382F" w:rsidRDefault="00DB382F" w:rsidP="00390859">
      <w:pPr>
        <w:ind w:right="18" w:firstLineChars="2227" w:firstLine="4677"/>
        <w:rPr>
          <w:rFonts w:asciiTheme="minorEastAsia" w:eastAsiaTheme="minorEastAsia" w:hAnsiTheme="minorEastAsia"/>
          <w:szCs w:val="21"/>
        </w:rPr>
      </w:pPr>
    </w:p>
    <w:p w:rsidR="00DB382F" w:rsidRDefault="00DB382F" w:rsidP="00390859">
      <w:pPr>
        <w:ind w:right="18" w:firstLineChars="2227" w:firstLine="4677"/>
        <w:rPr>
          <w:rFonts w:asciiTheme="minorEastAsia" w:eastAsiaTheme="minorEastAsia" w:hAnsiTheme="minorEastAsia"/>
          <w:szCs w:val="21"/>
        </w:rPr>
      </w:pPr>
    </w:p>
    <w:p w:rsidR="00DB382F" w:rsidRDefault="00DB382F" w:rsidP="00390859">
      <w:pPr>
        <w:ind w:right="18" w:firstLineChars="2227" w:firstLine="4677"/>
        <w:rPr>
          <w:rFonts w:asciiTheme="minorEastAsia" w:eastAsiaTheme="minorEastAsia" w:hAnsiTheme="minorEastAsia"/>
          <w:szCs w:val="21"/>
        </w:rPr>
      </w:pPr>
    </w:p>
    <w:p w:rsidR="00DB382F" w:rsidRDefault="00DB382F" w:rsidP="00390859">
      <w:pPr>
        <w:ind w:right="18" w:firstLineChars="2227" w:firstLine="4677"/>
        <w:rPr>
          <w:rFonts w:asciiTheme="minorEastAsia" w:eastAsiaTheme="minorEastAsia" w:hAnsiTheme="minorEastAsia"/>
          <w:szCs w:val="21"/>
        </w:rPr>
      </w:pPr>
    </w:p>
    <w:p w:rsidR="00DB382F" w:rsidRDefault="003843AF">
      <w:pPr>
        <w:ind w:right="18"/>
        <w:rPr>
          <w:rFonts w:asciiTheme="minorEastAsia" w:eastAsiaTheme="minorEastAsia" w:hAnsiTheme="minorEastAsia"/>
          <w:szCs w:val="21"/>
        </w:rPr>
      </w:pPr>
      <w:r>
        <w:rPr>
          <w:rFonts w:asciiTheme="minorEastAsia" w:eastAsiaTheme="minorEastAsia" w:hAnsiTheme="minorEastAsia" w:hint="eastAsia"/>
          <w:szCs w:val="21"/>
        </w:rPr>
        <w:t xml:space="preserve">                           参选人名称：</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（盖单位公章）</w:t>
      </w:r>
    </w:p>
    <w:p w:rsidR="00DB382F" w:rsidRDefault="003843AF">
      <w:pPr>
        <w:spacing w:line="440" w:lineRule="exact"/>
        <w:ind w:firstLineChars="1350" w:firstLine="2835"/>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Pr>
          <w:rFonts w:asciiTheme="minorEastAsia" w:eastAsiaTheme="minorEastAsia" w:hAnsiTheme="minorEastAsia" w:hint="eastAsia"/>
          <w:szCs w:val="21"/>
        </w:rPr>
        <w:t>年</w:t>
      </w:r>
      <w:r>
        <w:rPr>
          <w:rFonts w:asciiTheme="minorEastAsia" w:eastAsiaTheme="minorEastAsia" w:hAnsiTheme="minorEastAsia"/>
          <w:szCs w:val="21"/>
        </w:rPr>
        <w:t xml:space="preserve">     </w:t>
      </w:r>
      <w:r>
        <w:rPr>
          <w:rFonts w:asciiTheme="minorEastAsia" w:eastAsiaTheme="minorEastAsia" w:hAnsiTheme="minorEastAsia" w:hint="eastAsia"/>
          <w:szCs w:val="21"/>
        </w:rPr>
        <w:t>月</w:t>
      </w:r>
      <w:r>
        <w:rPr>
          <w:rFonts w:asciiTheme="minorEastAsia" w:eastAsiaTheme="minorEastAsia" w:hAnsiTheme="minorEastAsia"/>
          <w:szCs w:val="21"/>
        </w:rPr>
        <w:t xml:space="preserve">    </w:t>
      </w:r>
      <w:r>
        <w:rPr>
          <w:rFonts w:asciiTheme="minorEastAsia" w:eastAsiaTheme="minorEastAsia" w:hAnsiTheme="minorEastAsia" w:hint="eastAsia"/>
          <w:szCs w:val="21"/>
        </w:rPr>
        <w:t>日</w:t>
      </w:r>
    </w:p>
    <w:p w:rsidR="00DB382F" w:rsidRDefault="00DB382F">
      <w:pPr>
        <w:spacing w:line="440" w:lineRule="exact"/>
        <w:ind w:firstLineChars="1350" w:firstLine="2835"/>
        <w:rPr>
          <w:rFonts w:asciiTheme="minorEastAsia" w:eastAsiaTheme="minorEastAsia" w:hAnsiTheme="minorEastAsia"/>
          <w:szCs w:val="21"/>
        </w:rPr>
      </w:pPr>
    </w:p>
    <w:p w:rsidR="00DB382F" w:rsidRDefault="003843AF">
      <w:pPr>
        <w:topLinePunct/>
        <w:spacing w:line="440" w:lineRule="exact"/>
        <w:jc w:val="left"/>
        <w:rPr>
          <w:rFonts w:asciiTheme="minorEastAsia" w:eastAsiaTheme="minorEastAsia" w:hAnsiTheme="minorEastAsia"/>
          <w:color w:val="000000"/>
        </w:rPr>
      </w:pPr>
      <w:r>
        <w:rPr>
          <w:rFonts w:asciiTheme="minorEastAsia" w:eastAsiaTheme="minorEastAsia" w:hAnsiTheme="minorEastAsia" w:hint="eastAsia"/>
          <w:color w:val="000000"/>
        </w:rPr>
        <w:t>[比选人可根据项目实际情况修改本文件中的条款、增加新的条款。]</w:t>
      </w:r>
    </w:p>
    <w:p w:rsidR="00DB382F" w:rsidRDefault="003843AF">
      <w:pPr>
        <w:topLinePunct/>
        <w:spacing w:line="440" w:lineRule="exact"/>
        <w:jc w:val="left"/>
        <w:rPr>
          <w:rFonts w:asciiTheme="minorEastAsia" w:eastAsiaTheme="minorEastAsia" w:hAnsiTheme="minorEastAsia"/>
          <w:color w:val="000000"/>
        </w:rPr>
      </w:pPr>
      <w:r>
        <w:rPr>
          <w:rFonts w:asciiTheme="minorEastAsia" w:eastAsiaTheme="minorEastAsia" w:hAnsiTheme="minorEastAsia" w:hint="eastAsia"/>
          <w:b/>
          <w:color w:val="000000"/>
        </w:rPr>
        <w:t>编制要求</w:t>
      </w:r>
      <w:r>
        <w:rPr>
          <w:rFonts w:asciiTheme="minorEastAsia" w:eastAsiaTheme="minorEastAsia" w:hAnsiTheme="minorEastAsia" w:hint="eastAsia"/>
          <w:color w:val="000000"/>
        </w:rPr>
        <w:t>：</w:t>
      </w:r>
    </w:p>
    <w:p w:rsidR="00DB382F" w:rsidRDefault="003843AF">
      <w:pPr>
        <w:topLinePunct/>
        <w:spacing w:line="440" w:lineRule="exact"/>
        <w:jc w:val="left"/>
        <w:rPr>
          <w:rFonts w:asciiTheme="minorEastAsia" w:eastAsiaTheme="minorEastAsia" w:hAnsiTheme="minorEastAsia"/>
          <w:color w:val="000000"/>
        </w:rPr>
      </w:pPr>
      <w:r>
        <w:rPr>
          <w:rFonts w:asciiTheme="minorEastAsia" w:eastAsiaTheme="minorEastAsia" w:hAnsiTheme="minorEastAsia" w:hint="eastAsia"/>
          <w:color w:val="000000"/>
        </w:rPr>
        <w:t>1.本文件仅适用于要求递交纸质文件的情形。</w:t>
      </w:r>
    </w:p>
    <w:p w:rsidR="00DB382F" w:rsidRDefault="003843AF">
      <w:pPr>
        <w:topLinePunct/>
        <w:spacing w:line="44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rPr>
        <w:t>2.使用投标专用章或其他业务章代替单位公章进行盖章的，应提供本文件原件</w:t>
      </w:r>
      <w:r>
        <w:rPr>
          <w:rFonts w:asciiTheme="minorEastAsia" w:eastAsiaTheme="minorEastAsia" w:hAnsiTheme="minorEastAsia" w:hint="eastAsia"/>
          <w:color w:val="000000"/>
          <w:szCs w:val="21"/>
        </w:rPr>
        <w:t>。</w:t>
      </w:r>
    </w:p>
    <w:p w:rsidR="00DB382F" w:rsidRDefault="003843AF">
      <w:pPr>
        <w:topLinePunct/>
        <w:spacing w:line="440" w:lineRule="exact"/>
        <w:jc w:val="left"/>
        <w:rPr>
          <w:rFonts w:asciiTheme="minorEastAsia" w:eastAsiaTheme="minorEastAsia" w:hAnsiTheme="minorEastAsia"/>
          <w:b/>
          <w:bCs/>
          <w:sz w:val="32"/>
          <w:szCs w:val="21"/>
        </w:rPr>
      </w:pPr>
      <w:r>
        <w:rPr>
          <w:rFonts w:asciiTheme="minorEastAsia" w:eastAsiaTheme="minorEastAsia" w:hAnsiTheme="minorEastAsia" w:hint="eastAsia"/>
          <w:color w:val="000000"/>
          <w:szCs w:val="21"/>
        </w:rPr>
        <w:t>3.</w:t>
      </w:r>
      <w:r>
        <w:rPr>
          <w:rFonts w:hint="eastAsia"/>
        </w:rPr>
        <w:t>除本文件允许参选人进行填写的内容以外，参选人不得对本文件进行修改</w:t>
      </w:r>
      <w:r>
        <w:rPr>
          <w:rFonts w:asciiTheme="minorEastAsia" w:eastAsiaTheme="minorEastAsia" w:hAnsiTheme="minorEastAsia" w:hint="eastAsia"/>
          <w:color w:val="000000"/>
          <w:szCs w:val="21"/>
        </w:rPr>
        <w:t>。</w:t>
      </w:r>
      <w:r>
        <w:rPr>
          <w:rFonts w:asciiTheme="minorEastAsia" w:eastAsiaTheme="minorEastAsia" w:hAnsiTheme="minorEastAsia"/>
          <w:szCs w:val="21"/>
        </w:rPr>
        <w:br w:type="page"/>
      </w:r>
    </w:p>
    <w:p w:rsidR="00DB382F" w:rsidRDefault="003843AF">
      <w:pPr>
        <w:pStyle w:val="af2"/>
        <w:numPr>
          <w:ilvl w:val="0"/>
          <w:numId w:val="14"/>
        </w:numPr>
        <w:tabs>
          <w:tab w:val="left" w:pos="588"/>
        </w:tabs>
        <w:snapToGrid w:val="0"/>
        <w:spacing w:before="120" w:after="120" w:line="440" w:lineRule="exact"/>
        <w:jc w:val="left"/>
        <w:rPr>
          <w:rFonts w:asciiTheme="minorEastAsia" w:eastAsiaTheme="minorEastAsia" w:hAnsiTheme="minorEastAsia"/>
          <w:sz w:val="24"/>
          <w:szCs w:val="24"/>
        </w:rPr>
      </w:pPr>
      <w:bookmarkStart w:id="505" w:name="_Toc114061248"/>
      <w:r>
        <w:rPr>
          <w:rFonts w:asciiTheme="minorEastAsia" w:eastAsiaTheme="minorEastAsia" w:hAnsiTheme="minorEastAsia" w:hint="eastAsia"/>
          <w:sz w:val="24"/>
          <w:szCs w:val="24"/>
        </w:rPr>
        <w:lastRenderedPageBreak/>
        <w:t>参选函</w:t>
      </w:r>
      <w:bookmarkEnd w:id="503"/>
      <w:bookmarkEnd w:id="504"/>
      <w:bookmarkEnd w:id="505"/>
    </w:p>
    <w:p w:rsidR="00DB382F" w:rsidRDefault="003843AF">
      <w:pPr>
        <w:pStyle w:val="afa"/>
        <w:ind w:firstLineChars="0" w:firstLine="0"/>
        <w:jc w:val="center"/>
        <w:rPr>
          <w:rFonts w:asciiTheme="minorEastAsia" w:eastAsiaTheme="minorEastAsia" w:hAnsiTheme="minorEastAsia"/>
          <w:b/>
          <w:sz w:val="24"/>
        </w:rPr>
      </w:pPr>
      <w:r>
        <w:rPr>
          <w:rFonts w:asciiTheme="minorEastAsia" w:eastAsiaTheme="minorEastAsia" w:hAnsiTheme="minorEastAsia" w:hint="eastAsia"/>
          <w:b/>
          <w:sz w:val="24"/>
        </w:rPr>
        <w:t>参  选  函</w:t>
      </w:r>
    </w:p>
    <w:p w:rsidR="00DB382F" w:rsidRDefault="003843AF">
      <w:pPr>
        <w:adjustRightInd w:val="0"/>
        <w:snapToGrid w:val="0"/>
        <w:spacing w:line="44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致：</w:t>
      </w:r>
      <w:r>
        <w:rPr>
          <w:rFonts w:asciiTheme="minorEastAsia" w:eastAsiaTheme="minorEastAsia" w:hAnsiTheme="minorEastAsia" w:hint="eastAsia"/>
          <w:szCs w:val="21"/>
        </w:rPr>
        <w:t>【</w:t>
      </w:r>
      <w:r>
        <w:rPr>
          <w:rFonts w:asciiTheme="minorEastAsia" w:eastAsiaTheme="minorEastAsia" w:hAnsiTheme="minorEastAsia" w:hint="eastAsia"/>
          <w:u w:val="single"/>
        </w:rPr>
        <w:t>XX公司[比选人名称]</w:t>
      </w:r>
      <w:r>
        <w:rPr>
          <w:rFonts w:asciiTheme="minorEastAsia" w:eastAsiaTheme="minorEastAsia" w:hAnsiTheme="minorEastAsia" w:hint="eastAsia"/>
          <w:szCs w:val="21"/>
        </w:rPr>
        <w:t>】</w:t>
      </w:r>
      <w:r>
        <w:rPr>
          <w:rFonts w:asciiTheme="minorEastAsia" w:eastAsiaTheme="minorEastAsia" w:hAnsiTheme="minorEastAsia" w:cs="宋体"/>
          <w:szCs w:val="21"/>
        </w:rPr>
        <w:t>：</w:t>
      </w:r>
    </w:p>
    <w:p w:rsidR="00DB382F" w:rsidRDefault="003843AF">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u w:val="single"/>
        </w:rPr>
        <w:t xml:space="preserve">          （参选人名称）</w:t>
      </w:r>
      <w:r>
        <w:rPr>
          <w:rFonts w:asciiTheme="minorEastAsia" w:eastAsiaTheme="minorEastAsia" w:hAnsiTheme="minorEastAsia" w:hint="eastAsia"/>
          <w:szCs w:val="21"/>
        </w:rPr>
        <w:t>（以下称“我方”）</w:t>
      </w:r>
      <w:r>
        <w:rPr>
          <w:rFonts w:asciiTheme="minorEastAsia" w:eastAsiaTheme="minorEastAsia" w:hAnsiTheme="minorEastAsia"/>
          <w:szCs w:val="21"/>
        </w:rPr>
        <w:t>已仔细研究了</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w:t>
      </w:r>
      <w:r>
        <w:rPr>
          <w:rFonts w:asciiTheme="minorEastAsia" w:eastAsiaTheme="minorEastAsia" w:hAnsiTheme="minorEastAsia" w:hint="eastAsia"/>
          <w:szCs w:val="21"/>
        </w:rPr>
        <w:t>比选项目名称）</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分包（标包）（项目编号：</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w:t>
      </w:r>
      <w:r>
        <w:rPr>
          <w:rFonts w:asciiTheme="minorEastAsia" w:eastAsiaTheme="minorEastAsia" w:hAnsiTheme="minorEastAsia"/>
          <w:szCs w:val="21"/>
        </w:rPr>
        <w:t>比选文件的全部内容</w:t>
      </w:r>
      <w:r>
        <w:rPr>
          <w:rFonts w:asciiTheme="minorEastAsia" w:eastAsiaTheme="minorEastAsia" w:hAnsiTheme="minorEastAsia" w:hint="eastAsia"/>
          <w:szCs w:val="21"/>
        </w:rPr>
        <w:t>，</w:t>
      </w:r>
      <w:r>
        <w:rPr>
          <w:rFonts w:asciiTheme="minorEastAsia" w:eastAsiaTheme="minorEastAsia" w:hAnsiTheme="minorEastAsia"/>
          <w:bCs/>
          <w:szCs w:val="21"/>
        </w:rPr>
        <w:t>包括</w:t>
      </w:r>
      <w:r>
        <w:rPr>
          <w:rFonts w:asciiTheme="minorEastAsia" w:eastAsiaTheme="minorEastAsia" w:hAnsiTheme="minorEastAsia" w:hint="eastAsia"/>
          <w:bCs/>
          <w:szCs w:val="21"/>
        </w:rPr>
        <w:t>澄清或者</w:t>
      </w:r>
      <w:r>
        <w:rPr>
          <w:rFonts w:asciiTheme="minorEastAsia" w:eastAsiaTheme="minorEastAsia" w:hAnsiTheme="minorEastAsia"/>
          <w:bCs/>
          <w:szCs w:val="21"/>
        </w:rPr>
        <w:t>修改文件</w:t>
      </w:r>
      <w:r>
        <w:rPr>
          <w:rFonts w:asciiTheme="minorEastAsia" w:eastAsiaTheme="minorEastAsia" w:hAnsiTheme="minorEastAsia" w:hint="eastAsia"/>
          <w:bCs/>
          <w:szCs w:val="21"/>
        </w:rPr>
        <w:t>以及</w:t>
      </w:r>
      <w:r>
        <w:rPr>
          <w:rFonts w:asciiTheme="minorEastAsia" w:eastAsiaTheme="minorEastAsia" w:hAnsiTheme="minorEastAsia"/>
          <w:bCs/>
          <w:szCs w:val="21"/>
        </w:rPr>
        <w:t>有关附件</w:t>
      </w:r>
      <w:r>
        <w:rPr>
          <w:rFonts w:asciiTheme="minorEastAsia" w:eastAsiaTheme="minorEastAsia" w:hAnsiTheme="minorEastAsia"/>
          <w:szCs w:val="21"/>
        </w:rPr>
        <w:t>，</w:t>
      </w:r>
      <w:r>
        <w:rPr>
          <w:rFonts w:asciiTheme="minorEastAsia" w:eastAsiaTheme="minorEastAsia" w:hAnsiTheme="minorEastAsia" w:hint="eastAsia"/>
          <w:szCs w:val="21"/>
        </w:rPr>
        <w:t>我方将严格按照比选文件要求递交符合要求的全部参选文件。</w:t>
      </w:r>
    </w:p>
    <w:p w:rsidR="00DB382F" w:rsidRDefault="003843AF">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我方承诺如下内容：</w:t>
      </w:r>
    </w:p>
    <w:p w:rsidR="00DB382F" w:rsidRDefault="003843AF">
      <w:pPr>
        <w:pStyle w:val="afa"/>
        <w:numPr>
          <w:ilvl w:val="3"/>
          <w:numId w:val="15"/>
        </w:numPr>
        <w:tabs>
          <w:tab w:val="left" w:pos="709"/>
        </w:tabs>
        <w:spacing w:line="440" w:lineRule="exact"/>
        <w:ind w:left="0" w:firstLineChars="202" w:firstLine="424"/>
        <w:rPr>
          <w:rFonts w:asciiTheme="minorEastAsia" w:eastAsiaTheme="minorEastAsia" w:hAnsiTheme="minorEastAsia"/>
          <w:szCs w:val="21"/>
        </w:rPr>
      </w:pPr>
      <w:r>
        <w:rPr>
          <w:rFonts w:asciiTheme="minorEastAsia" w:eastAsiaTheme="minorEastAsia" w:hAnsiTheme="minorEastAsia" w:hint="eastAsia"/>
          <w:szCs w:val="21"/>
        </w:rPr>
        <w:t>我方的参选文件包含第二章“参选人须知”第3.1款规定的全部内容。</w:t>
      </w:r>
    </w:p>
    <w:p w:rsidR="00DB382F" w:rsidRDefault="003843AF">
      <w:pPr>
        <w:pStyle w:val="afa"/>
        <w:numPr>
          <w:ilvl w:val="3"/>
          <w:numId w:val="15"/>
        </w:numPr>
        <w:tabs>
          <w:tab w:val="left" w:pos="709"/>
        </w:tabs>
        <w:spacing w:line="440" w:lineRule="exact"/>
        <w:ind w:left="0" w:firstLineChars="202" w:firstLine="424"/>
        <w:rPr>
          <w:rFonts w:asciiTheme="minorEastAsia" w:eastAsiaTheme="minorEastAsia" w:hAnsiTheme="minorEastAsia"/>
          <w:szCs w:val="21"/>
        </w:rPr>
      </w:pPr>
      <w:r>
        <w:rPr>
          <w:rFonts w:asciiTheme="minorEastAsia" w:eastAsiaTheme="minorEastAsia" w:hAnsiTheme="minorEastAsia"/>
          <w:szCs w:val="21"/>
        </w:rPr>
        <w:t>我方承诺在</w:t>
      </w:r>
      <w:r>
        <w:rPr>
          <w:rFonts w:asciiTheme="minorEastAsia" w:eastAsiaTheme="minorEastAsia" w:hAnsiTheme="minorEastAsia" w:hint="eastAsia"/>
          <w:szCs w:val="21"/>
        </w:rPr>
        <w:t>比选文件规定的</w:t>
      </w:r>
      <w:r>
        <w:rPr>
          <w:rFonts w:asciiTheme="minorEastAsia" w:eastAsiaTheme="minorEastAsia" w:hAnsiTheme="minorEastAsia"/>
          <w:szCs w:val="21"/>
        </w:rPr>
        <w:t>参选有效期内不修改、撤销参选文件。</w:t>
      </w:r>
    </w:p>
    <w:p w:rsidR="00DB382F" w:rsidRDefault="003843AF">
      <w:pPr>
        <w:pStyle w:val="afa"/>
        <w:numPr>
          <w:ilvl w:val="3"/>
          <w:numId w:val="15"/>
        </w:numPr>
        <w:tabs>
          <w:tab w:val="left" w:pos="709"/>
        </w:tabs>
        <w:spacing w:line="440" w:lineRule="exact"/>
        <w:ind w:left="0" w:firstLineChars="202" w:firstLine="424"/>
        <w:rPr>
          <w:rFonts w:asciiTheme="minorEastAsia" w:eastAsiaTheme="minorEastAsia" w:hAnsiTheme="minorEastAsia"/>
          <w:szCs w:val="21"/>
        </w:rPr>
      </w:pPr>
      <w:r>
        <w:rPr>
          <w:rFonts w:asciiTheme="minorEastAsia" w:eastAsiaTheme="minorEastAsia" w:hAnsiTheme="minorEastAsia"/>
          <w:szCs w:val="21"/>
        </w:rPr>
        <w:t>随同本参选函递交参选保证金一份，金额为人民币（大写）</w:t>
      </w:r>
      <w:r>
        <w:rPr>
          <w:rFonts w:asciiTheme="minorEastAsia" w:eastAsiaTheme="minorEastAsia" w:hAnsiTheme="minorEastAsia"/>
          <w:szCs w:val="21"/>
          <w:u w:val="single"/>
        </w:rPr>
        <w:t>/</w:t>
      </w:r>
      <w:r>
        <w:rPr>
          <w:rFonts w:asciiTheme="minorEastAsia" w:eastAsiaTheme="minorEastAsia" w:hAnsiTheme="minorEastAsia"/>
          <w:szCs w:val="21"/>
        </w:rPr>
        <w:t xml:space="preserve">（¥ </w:t>
      </w:r>
      <w:r>
        <w:rPr>
          <w:rFonts w:asciiTheme="minorEastAsia" w:eastAsiaTheme="minorEastAsia" w:hAnsiTheme="minorEastAsia"/>
          <w:szCs w:val="21"/>
          <w:u w:val="single"/>
        </w:rPr>
        <w:t>/</w:t>
      </w:r>
      <w:r>
        <w:rPr>
          <w:rFonts w:asciiTheme="minorEastAsia" w:eastAsiaTheme="minorEastAsia" w:hAnsiTheme="minorEastAsia"/>
          <w:szCs w:val="21"/>
        </w:rPr>
        <w:t>）。</w:t>
      </w:r>
    </w:p>
    <w:p w:rsidR="00DB382F" w:rsidRDefault="003843AF">
      <w:pPr>
        <w:pStyle w:val="afa"/>
        <w:numPr>
          <w:ilvl w:val="3"/>
          <w:numId w:val="15"/>
        </w:numPr>
        <w:tabs>
          <w:tab w:val="left" w:pos="709"/>
        </w:tabs>
        <w:spacing w:line="440" w:lineRule="exact"/>
        <w:ind w:left="0" w:firstLineChars="202" w:firstLine="424"/>
        <w:rPr>
          <w:rFonts w:asciiTheme="minorEastAsia" w:eastAsiaTheme="minorEastAsia" w:hAnsiTheme="minorEastAsia"/>
          <w:szCs w:val="21"/>
        </w:rPr>
      </w:pPr>
      <w:r>
        <w:rPr>
          <w:rFonts w:asciiTheme="minorEastAsia" w:eastAsiaTheme="minorEastAsia" w:hAnsiTheme="minorEastAsia" w:hint="eastAsia"/>
          <w:szCs w:val="21"/>
        </w:rPr>
        <w:t>我方承诺如果在规定的唱价时间后，在参选有效期内撤销参选文件的，我方自愿接受比选人做出的不予退还我方参选保证金的决定。</w:t>
      </w:r>
    </w:p>
    <w:p w:rsidR="00DB382F" w:rsidRDefault="003843AF">
      <w:pPr>
        <w:pStyle w:val="afa"/>
        <w:numPr>
          <w:ilvl w:val="3"/>
          <w:numId w:val="15"/>
        </w:numPr>
        <w:tabs>
          <w:tab w:val="left" w:pos="709"/>
        </w:tabs>
        <w:spacing w:line="440" w:lineRule="exact"/>
        <w:ind w:left="0" w:firstLineChars="202" w:firstLine="424"/>
        <w:rPr>
          <w:rFonts w:asciiTheme="minorEastAsia" w:eastAsiaTheme="minorEastAsia" w:hAnsiTheme="minorEastAsia"/>
          <w:szCs w:val="21"/>
        </w:rPr>
      </w:pPr>
      <w:r>
        <w:rPr>
          <w:rFonts w:asciiTheme="minorEastAsia" w:eastAsiaTheme="minorEastAsia" w:hAnsiTheme="minorEastAsia" w:hint="eastAsia"/>
          <w:szCs w:val="21"/>
        </w:rPr>
        <w:t>我方在评选过程中根据评选委员会要求提供的符合相关规定的澄清文件，构成参选文件的组成部分。</w:t>
      </w:r>
    </w:p>
    <w:p w:rsidR="00DB382F" w:rsidRDefault="003843AF">
      <w:pPr>
        <w:pStyle w:val="afa"/>
        <w:numPr>
          <w:ilvl w:val="3"/>
          <w:numId w:val="15"/>
        </w:numPr>
        <w:tabs>
          <w:tab w:val="left" w:pos="709"/>
        </w:tabs>
        <w:spacing w:line="440" w:lineRule="exact"/>
        <w:ind w:left="0" w:firstLineChars="202" w:firstLine="424"/>
        <w:rPr>
          <w:rFonts w:asciiTheme="minorEastAsia" w:eastAsiaTheme="minorEastAsia" w:hAnsiTheme="minorEastAsia"/>
          <w:szCs w:val="21"/>
        </w:rPr>
      </w:pPr>
      <w:r>
        <w:rPr>
          <w:rFonts w:asciiTheme="minorEastAsia" w:eastAsiaTheme="minorEastAsia" w:hAnsiTheme="minorEastAsia" w:hint="eastAsia"/>
          <w:szCs w:val="21"/>
        </w:rPr>
        <w:t>我方同意提供贵方可能要求的与参选有关的一切数据或者资料，并完全理解贵方不一定接受最低价的参选。</w:t>
      </w:r>
    </w:p>
    <w:p w:rsidR="00DB382F" w:rsidRDefault="003843AF">
      <w:pPr>
        <w:pStyle w:val="afa"/>
        <w:numPr>
          <w:ilvl w:val="3"/>
          <w:numId w:val="15"/>
        </w:numPr>
        <w:tabs>
          <w:tab w:val="left" w:pos="709"/>
        </w:tabs>
        <w:spacing w:line="440" w:lineRule="exact"/>
        <w:ind w:left="0" w:firstLineChars="202" w:firstLine="424"/>
        <w:rPr>
          <w:rFonts w:asciiTheme="minorEastAsia" w:eastAsiaTheme="minorEastAsia" w:hAnsiTheme="minorEastAsia"/>
          <w:szCs w:val="21"/>
        </w:rPr>
      </w:pPr>
      <w:r>
        <w:rPr>
          <w:rFonts w:asciiTheme="minorEastAsia" w:eastAsiaTheme="minorEastAsia" w:hAnsiTheme="minorEastAsia" w:hint="eastAsia"/>
          <w:szCs w:val="21"/>
        </w:rPr>
        <w:t>我方承诺不向第三方透露与比选相关的所有信息。</w:t>
      </w:r>
    </w:p>
    <w:p w:rsidR="00DB382F" w:rsidRDefault="003843AF">
      <w:pPr>
        <w:pStyle w:val="afa"/>
        <w:numPr>
          <w:ilvl w:val="3"/>
          <w:numId w:val="15"/>
        </w:numPr>
        <w:tabs>
          <w:tab w:val="left" w:pos="709"/>
        </w:tabs>
        <w:spacing w:line="440" w:lineRule="exact"/>
        <w:ind w:left="0" w:firstLineChars="202" w:firstLine="424"/>
        <w:rPr>
          <w:rFonts w:asciiTheme="minorEastAsia" w:eastAsiaTheme="minorEastAsia" w:hAnsiTheme="minorEastAsia"/>
          <w:szCs w:val="21"/>
        </w:rPr>
      </w:pPr>
      <w:r>
        <w:rPr>
          <w:rFonts w:asciiTheme="minorEastAsia" w:eastAsiaTheme="minorEastAsia" w:hAnsiTheme="minorEastAsia"/>
          <w:szCs w:val="21"/>
        </w:rPr>
        <w:t>如我方中选：</w:t>
      </w:r>
    </w:p>
    <w:p w:rsidR="00DB382F" w:rsidRDefault="003843AF">
      <w:pPr>
        <w:pStyle w:val="afa"/>
        <w:numPr>
          <w:ilvl w:val="0"/>
          <w:numId w:val="16"/>
        </w:numPr>
        <w:tabs>
          <w:tab w:val="left" w:pos="993"/>
        </w:tabs>
        <w:spacing w:line="440" w:lineRule="exact"/>
        <w:ind w:left="0" w:firstLineChars="0" w:firstLine="426"/>
        <w:rPr>
          <w:rFonts w:asciiTheme="minorEastAsia" w:eastAsiaTheme="minorEastAsia" w:hAnsiTheme="minorEastAsia"/>
          <w:szCs w:val="21"/>
        </w:rPr>
      </w:pPr>
      <w:r>
        <w:rPr>
          <w:rFonts w:asciiTheme="minorEastAsia" w:eastAsiaTheme="minorEastAsia" w:hAnsiTheme="minorEastAsia"/>
          <w:szCs w:val="21"/>
        </w:rPr>
        <w:t>我方承诺在收到中选通知书后，在中选通知书规定的期限内与你方签订合同。</w:t>
      </w:r>
    </w:p>
    <w:p w:rsidR="00DB382F" w:rsidRDefault="003843AF">
      <w:pPr>
        <w:pStyle w:val="afa"/>
        <w:numPr>
          <w:ilvl w:val="0"/>
          <w:numId w:val="16"/>
        </w:numPr>
        <w:tabs>
          <w:tab w:val="left" w:pos="993"/>
        </w:tabs>
        <w:spacing w:line="440" w:lineRule="exact"/>
        <w:ind w:left="0" w:firstLineChars="0" w:firstLine="426"/>
        <w:rPr>
          <w:rFonts w:asciiTheme="minorEastAsia" w:eastAsiaTheme="minorEastAsia" w:hAnsiTheme="minorEastAsia"/>
          <w:szCs w:val="21"/>
        </w:rPr>
      </w:pPr>
      <w:r>
        <w:rPr>
          <w:rFonts w:asciiTheme="minorEastAsia" w:eastAsiaTheme="minorEastAsia" w:hAnsiTheme="minorEastAsia"/>
          <w:szCs w:val="21"/>
        </w:rPr>
        <w:t>我方承诺按照比选文件规定递交履约</w:t>
      </w:r>
      <w:r>
        <w:rPr>
          <w:rFonts w:asciiTheme="minorEastAsia" w:eastAsiaTheme="minorEastAsia" w:hAnsiTheme="minorEastAsia" w:hint="eastAsia"/>
          <w:szCs w:val="21"/>
        </w:rPr>
        <w:t>保证金、支付比选代理服务费</w:t>
      </w:r>
      <w:r>
        <w:rPr>
          <w:rFonts w:asciiTheme="minorEastAsia" w:eastAsiaTheme="minorEastAsia" w:hAnsiTheme="minorEastAsia"/>
          <w:szCs w:val="21"/>
        </w:rPr>
        <w:t>。</w:t>
      </w:r>
    </w:p>
    <w:p w:rsidR="00DB382F" w:rsidRDefault="003843AF">
      <w:pPr>
        <w:pStyle w:val="afa"/>
        <w:numPr>
          <w:ilvl w:val="0"/>
          <w:numId w:val="16"/>
        </w:numPr>
        <w:tabs>
          <w:tab w:val="left" w:pos="993"/>
        </w:tabs>
        <w:spacing w:line="440" w:lineRule="exact"/>
        <w:ind w:left="0" w:firstLineChars="0" w:firstLine="426"/>
        <w:rPr>
          <w:rFonts w:asciiTheme="minorEastAsia" w:eastAsiaTheme="minorEastAsia" w:hAnsiTheme="minorEastAsia"/>
          <w:szCs w:val="21"/>
        </w:rPr>
      </w:pPr>
      <w:r>
        <w:rPr>
          <w:rFonts w:asciiTheme="minorEastAsia" w:eastAsiaTheme="minorEastAsia" w:hAnsiTheme="minorEastAsia"/>
          <w:szCs w:val="21"/>
        </w:rPr>
        <w:t>我方承诺</w:t>
      </w:r>
      <w:r>
        <w:rPr>
          <w:rFonts w:asciiTheme="minorEastAsia" w:eastAsiaTheme="minorEastAsia" w:hAnsiTheme="minorEastAsia" w:hint="eastAsia"/>
          <w:szCs w:val="21"/>
        </w:rPr>
        <w:t>按照比选文件的规定及合同约定履行相关责任和义务。</w:t>
      </w:r>
    </w:p>
    <w:p w:rsidR="00DB382F" w:rsidRDefault="003843AF">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我方在此声明，所递交的参选文件及有关资料内容完整、真实和准确，且不存在第二章“参选人须知”第1.8款规定的任何一种情形。</w:t>
      </w:r>
      <w:r>
        <w:rPr>
          <w:rFonts w:asciiTheme="minorEastAsia" w:eastAsiaTheme="minorEastAsia" w:hAnsiTheme="minorEastAsia"/>
          <w:szCs w:val="21"/>
        </w:rPr>
        <w:t>如有弄虚作假，将承担相应的法律责任，并赔偿由此造成的一切损失。</w:t>
      </w:r>
    </w:p>
    <w:p w:rsidR="00DB382F" w:rsidRDefault="003843AF">
      <w:pPr>
        <w:pStyle w:val="afa"/>
        <w:numPr>
          <w:ilvl w:val="3"/>
          <w:numId w:val="15"/>
        </w:numPr>
        <w:tabs>
          <w:tab w:val="left" w:pos="709"/>
        </w:tabs>
        <w:spacing w:line="440" w:lineRule="exact"/>
        <w:ind w:left="0" w:firstLineChars="202" w:firstLine="424"/>
        <w:rPr>
          <w:rFonts w:asciiTheme="minorEastAsia" w:eastAsiaTheme="minorEastAsia" w:hAnsiTheme="minorEastAsia"/>
          <w:szCs w:val="21"/>
        </w:rPr>
      </w:pPr>
      <w:r>
        <w:rPr>
          <w:rFonts w:asciiTheme="minorEastAsia" w:eastAsiaTheme="minorEastAsia" w:hAnsiTheme="minorEastAsia" w:hint="eastAsia"/>
          <w:szCs w:val="21"/>
        </w:rPr>
        <w:t>其他</w:t>
      </w:r>
      <w:r>
        <w:rPr>
          <w:rFonts w:asciiTheme="minorEastAsia" w:eastAsiaTheme="minorEastAsia" w:hAnsiTheme="minorEastAsia"/>
          <w:szCs w:val="21"/>
        </w:rPr>
        <w:t>补充说明</w:t>
      </w:r>
      <w:r>
        <w:rPr>
          <w:rFonts w:asciiTheme="minorEastAsia" w:eastAsiaTheme="minorEastAsia" w:hAnsiTheme="minorEastAsia" w:hint="eastAsia"/>
          <w:szCs w:val="21"/>
        </w:rPr>
        <w:t>：【我方承诺按照比选人的要求在</w:t>
      </w:r>
      <w:r>
        <w:t>中国电信供应链系统</w:t>
      </w:r>
      <w:r>
        <w:rPr>
          <w:rFonts w:hint="eastAsia"/>
        </w:rPr>
        <w:t>（</w:t>
      </w:r>
      <w:r>
        <w:rPr>
          <w:rFonts w:asciiTheme="minorEastAsia" w:eastAsiaTheme="minorEastAsia" w:hAnsiTheme="minorEastAsia"/>
        </w:rPr>
        <w:t>CTSC</w:t>
      </w:r>
      <w:r>
        <w:rPr>
          <w:rFonts w:hint="eastAsia"/>
        </w:rPr>
        <w:t>）</w:t>
      </w:r>
      <w:r>
        <w:rPr>
          <w:rFonts w:asciiTheme="minorEastAsia" w:eastAsiaTheme="minorEastAsia" w:hAnsiTheme="minorEastAsia" w:hint="eastAsia"/>
          <w:szCs w:val="21"/>
        </w:rPr>
        <w:t>进行供应商注册。】</w:t>
      </w:r>
    </w:p>
    <w:p w:rsidR="00DB382F" w:rsidRDefault="00DB382F">
      <w:pPr>
        <w:pStyle w:val="afa"/>
        <w:tabs>
          <w:tab w:val="left" w:pos="709"/>
        </w:tabs>
        <w:spacing w:line="440" w:lineRule="exact"/>
        <w:ind w:left="424" w:firstLineChars="0" w:firstLine="0"/>
        <w:rPr>
          <w:rFonts w:asciiTheme="minorEastAsia" w:eastAsiaTheme="minorEastAsia" w:hAnsiTheme="minorEastAsia"/>
          <w:szCs w:val="21"/>
        </w:rPr>
      </w:pPr>
    </w:p>
    <w:p w:rsidR="00DB382F" w:rsidRDefault="003843AF">
      <w:pPr>
        <w:spacing w:line="440" w:lineRule="exact"/>
        <w:ind w:firstLineChars="540" w:firstLine="1134"/>
        <w:rPr>
          <w:rFonts w:asciiTheme="minorEastAsia" w:eastAsiaTheme="minorEastAsia" w:hAnsiTheme="minorEastAsia"/>
          <w:szCs w:val="21"/>
        </w:rPr>
      </w:pPr>
      <w:r>
        <w:rPr>
          <w:rFonts w:asciiTheme="minorEastAsia" w:eastAsiaTheme="minorEastAsia" w:hAnsiTheme="minorEastAsia" w:hint="eastAsia"/>
          <w:szCs w:val="21"/>
        </w:rPr>
        <w:t>参选人名称：</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（盖单位公章）</w:t>
      </w:r>
    </w:p>
    <w:p w:rsidR="00DB382F" w:rsidRDefault="003843AF">
      <w:pPr>
        <w:spacing w:line="440" w:lineRule="exact"/>
        <w:ind w:firstLineChars="540" w:firstLine="1134"/>
        <w:rPr>
          <w:rFonts w:asciiTheme="minorEastAsia" w:eastAsiaTheme="minorEastAsia" w:hAnsiTheme="minorEastAsia"/>
          <w:szCs w:val="21"/>
        </w:rPr>
      </w:pPr>
      <w:r>
        <w:rPr>
          <w:rFonts w:asciiTheme="minorEastAsia" w:eastAsiaTheme="minorEastAsia" w:hAnsiTheme="minorEastAsia" w:hint="eastAsia"/>
          <w:szCs w:val="21"/>
        </w:rPr>
        <w:t>法定代表人/负责人（签字或盖人名章）</w:t>
      </w:r>
      <w:r>
        <w:rPr>
          <w:rFonts w:asciiTheme="minorEastAsia" w:eastAsiaTheme="minorEastAsia" w:hAnsiTheme="minorEastAsia"/>
          <w:szCs w:val="21"/>
        </w:rPr>
        <w:t>或者其委托代理人</w:t>
      </w:r>
      <w:r>
        <w:rPr>
          <w:rFonts w:asciiTheme="minorEastAsia" w:eastAsiaTheme="minorEastAsia" w:hAnsiTheme="minorEastAsia" w:hint="eastAsia"/>
          <w:szCs w:val="21"/>
        </w:rPr>
        <w:t>（签字）</w:t>
      </w:r>
      <w:r>
        <w:rPr>
          <w:rFonts w:asciiTheme="minorEastAsia" w:eastAsiaTheme="minorEastAsia" w:hAnsiTheme="minorEastAsia"/>
          <w:szCs w:val="21"/>
        </w:rPr>
        <w:t>：</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p>
    <w:p w:rsidR="00DB382F" w:rsidRDefault="003843AF">
      <w:pPr>
        <w:spacing w:line="440" w:lineRule="exact"/>
        <w:ind w:firstLineChars="540" w:firstLine="1134"/>
        <w:rPr>
          <w:rFonts w:asciiTheme="minorEastAsia" w:eastAsiaTheme="minorEastAsia" w:hAnsiTheme="minorEastAsia"/>
          <w:szCs w:val="21"/>
          <w:u w:val="single"/>
        </w:rPr>
      </w:pPr>
      <w:r>
        <w:rPr>
          <w:rFonts w:asciiTheme="minorEastAsia" w:eastAsiaTheme="minorEastAsia" w:hAnsiTheme="minorEastAsia"/>
          <w:szCs w:val="21"/>
        </w:rPr>
        <w:t>地址：</w:t>
      </w:r>
      <w:r>
        <w:rPr>
          <w:rFonts w:asciiTheme="minorEastAsia" w:eastAsiaTheme="minorEastAsia" w:hAnsiTheme="minorEastAsia"/>
          <w:szCs w:val="21"/>
          <w:u w:val="single"/>
        </w:rPr>
        <w:t xml:space="preserve">                                     </w:t>
      </w:r>
    </w:p>
    <w:p w:rsidR="00DB382F" w:rsidRDefault="003843AF">
      <w:pPr>
        <w:spacing w:line="440" w:lineRule="exact"/>
        <w:ind w:firstLineChars="540" w:firstLine="1134"/>
        <w:rPr>
          <w:rFonts w:asciiTheme="minorEastAsia" w:eastAsiaTheme="minorEastAsia" w:hAnsiTheme="minorEastAsia"/>
          <w:szCs w:val="21"/>
        </w:rPr>
      </w:pPr>
      <w:r>
        <w:rPr>
          <w:rFonts w:asciiTheme="minorEastAsia" w:eastAsiaTheme="minorEastAsia" w:hAnsiTheme="minorEastAsia"/>
          <w:szCs w:val="21"/>
        </w:rPr>
        <w:t>电话：</w:t>
      </w:r>
      <w:r>
        <w:rPr>
          <w:rFonts w:asciiTheme="minorEastAsia" w:eastAsiaTheme="minorEastAsia" w:hAnsiTheme="minorEastAsia"/>
          <w:szCs w:val="21"/>
          <w:u w:val="single"/>
        </w:rPr>
        <w:t xml:space="preserve">                                     </w:t>
      </w:r>
    </w:p>
    <w:p w:rsidR="00DB382F" w:rsidRDefault="003843AF">
      <w:pPr>
        <w:spacing w:line="440" w:lineRule="exact"/>
        <w:ind w:firstLineChars="540" w:firstLine="1134"/>
        <w:rPr>
          <w:rFonts w:asciiTheme="minorEastAsia" w:eastAsiaTheme="minorEastAsia" w:hAnsiTheme="minorEastAsia"/>
          <w:szCs w:val="21"/>
        </w:rPr>
      </w:pPr>
      <w:r>
        <w:rPr>
          <w:rFonts w:asciiTheme="minorEastAsia" w:eastAsiaTheme="minorEastAsia" w:hAnsiTheme="minorEastAsia" w:hint="eastAsia"/>
          <w:szCs w:val="21"/>
        </w:rPr>
        <w:lastRenderedPageBreak/>
        <w:t>电子邮箱</w:t>
      </w:r>
      <w:r>
        <w:rPr>
          <w:rFonts w:asciiTheme="minorEastAsia" w:eastAsiaTheme="minorEastAsia" w:hAnsiTheme="minorEastAsia"/>
          <w:szCs w:val="21"/>
        </w:rPr>
        <w:t>：</w:t>
      </w:r>
      <w:r>
        <w:rPr>
          <w:rFonts w:asciiTheme="minorEastAsia" w:eastAsiaTheme="minorEastAsia" w:hAnsiTheme="minorEastAsia"/>
          <w:szCs w:val="21"/>
          <w:u w:val="single"/>
        </w:rPr>
        <w:t xml:space="preserve">                                 </w:t>
      </w:r>
    </w:p>
    <w:p w:rsidR="00DB382F" w:rsidRDefault="003843AF">
      <w:pPr>
        <w:spacing w:line="400" w:lineRule="exact"/>
        <w:ind w:firstLineChars="540" w:firstLine="1134"/>
        <w:rPr>
          <w:rFonts w:asciiTheme="minorEastAsia" w:eastAsiaTheme="minorEastAsia" w:hAnsiTheme="minorEastAsia"/>
        </w:rPr>
      </w:pPr>
      <w:r>
        <w:rPr>
          <w:rFonts w:asciiTheme="minorEastAsia" w:eastAsiaTheme="minorEastAsia" w:hAnsiTheme="minorEastAsia" w:hint="eastAsia"/>
        </w:rPr>
        <w:t>日期：XX年XX月XX日</w:t>
      </w:r>
    </w:p>
    <w:p w:rsidR="00DB382F" w:rsidRDefault="00DB382F">
      <w:pPr>
        <w:ind w:firstLineChars="1350" w:firstLine="2835"/>
        <w:rPr>
          <w:rFonts w:asciiTheme="minorEastAsia" w:eastAsiaTheme="minorEastAsia" w:hAnsiTheme="minorEastAsia"/>
        </w:rPr>
      </w:pPr>
    </w:p>
    <w:p w:rsidR="00DB382F" w:rsidRDefault="003843AF">
      <w:pPr>
        <w:topLinePunct/>
        <w:spacing w:line="440" w:lineRule="exact"/>
        <w:jc w:val="left"/>
        <w:rPr>
          <w:rFonts w:asciiTheme="minorEastAsia" w:eastAsiaTheme="minorEastAsia" w:hAnsiTheme="minorEastAsia"/>
          <w:b/>
        </w:rPr>
      </w:pPr>
      <w:r>
        <w:t>[</w:t>
      </w:r>
      <w:r>
        <w:rPr>
          <w:rFonts w:asciiTheme="minorEastAsia" w:eastAsiaTheme="minorEastAsia" w:hAnsiTheme="minorEastAsia" w:hint="eastAsia"/>
        </w:rPr>
        <w:t>比选人不得对本文件中的条款进行修改，但可根据项目实际情况增加条款。]</w:t>
      </w:r>
    </w:p>
    <w:p w:rsidR="00DB382F" w:rsidRDefault="003843AF">
      <w:pPr>
        <w:topLinePunct/>
        <w:spacing w:line="440" w:lineRule="exact"/>
        <w:jc w:val="left"/>
        <w:rPr>
          <w:rFonts w:asciiTheme="minorEastAsia" w:eastAsiaTheme="minorEastAsia" w:hAnsiTheme="minorEastAsia"/>
        </w:rPr>
      </w:pPr>
      <w:r>
        <w:rPr>
          <w:rFonts w:asciiTheme="minorEastAsia" w:eastAsiaTheme="minorEastAsia" w:hAnsiTheme="minorEastAsia" w:hint="eastAsia"/>
          <w:b/>
        </w:rPr>
        <w:t>编制要求</w:t>
      </w:r>
      <w:r>
        <w:rPr>
          <w:rFonts w:asciiTheme="minorEastAsia" w:eastAsiaTheme="minorEastAsia" w:hAnsiTheme="minorEastAsia" w:hint="eastAsia"/>
        </w:rPr>
        <w:t>：</w:t>
      </w:r>
    </w:p>
    <w:p w:rsidR="00DB382F" w:rsidRDefault="003843AF">
      <w:pPr>
        <w:topLinePunct/>
        <w:spacing w:line="440" w:lineRule="exact"/>
        <w:jc w:val="left"/>
        <w:rPr>
          <w:rFonts w:asciiTheme="minorEastAsia" w:eastAsiaTheme="minorEastAsia" w:hAnsiTheme="minorEastAsia"/>
        </w:rPr>
      </w:pPr>
      <w:r>
        <w:rPr>
          <w:rFonts w:asciiTheme="minorEastAsia" w:eastAsiaTheme="minorEastAsia" w:hAnsiTheme="minorEastAsia" w:hint="eastAsia"/>
        </w:rPr>
        <w:t>1.提供本文件的原件。</w:t>
      </w:r>
    </w:p>
    <w:p w:rsidR="00DB382F" w:rsidRDefault="003843AF">
      <w:pPr>
        <w:topLinePunct/>
        <w:spacing w:line="440" w:lineRule="exact"/>
        <w:jc w:val="left"/>
        <w:rPr>
          <w:rFonts w:asciiTheme="minorEastAsia" w:eastAsiaTheme="minorEastAsia" w:hAnsiTheme="minorEastAsia"/>
        </w:rPr>
      </w:pPr>
      <w:r>
        <w:rPr>
          <w:rFonts w:asciiTheme="minorEastAsia" w:eastAsiaTheme="minorEastAsia" w:hAnsiTheme="minorEastAsia" w:hint="eastAsia"/>
        </w:rPr>
        <w:t>2.</w:t>
      </w:r>
      <w:r>
        <w:rPr>
          <w:rFonts w:hint="eastAsia"/>
        </w:rPr>
        <w:t>除本文件允许参选人进行填写的内容以外，参选人不得对本文件进行修改</w:t>
      </w:r>
      <w:r>
        <w:rPr>
          <w:rFonts w:asciiTheme="minorEastAsia" w:eastAsiaTheme="minorEastAsia" w:hAnsiTheme="minorEastAsia" w:hint="eastAsia"/>
        </w:rPr>
        <w:t>。</w:t>
      </w:r>
    </w:p>
    <w:p w:rsidR="00DB382F" w:rsidRDefault="00DB382F">
      <w:pPr>
        <w:numPr>
          <w:ilvl w:val="0"/>
          <w:numId w:val="2"/>
        </w:numPr>
        <w:topLinePunct/>
        <w:spacing w:line="440" w:lineRule="exact"/>
        <w:ind w:left="422" w:hangingChars="201" w:hanging="422"/>
        <w:jc w:val="left"/>
        <w:rPr>
          <w:rFonts w:asciiTheme="minorEastAsia" w:eastAsiaTheme="minorEastAsia" w:hAnsiTheme="minorEastAsia"/>
        </w:rPr>
        <w:sectPr w:rsidR="00DB382F">
          <w:pgSz w:w="11906" w:h="16838"/>
          <w:pgMar w:top="1440" w:right="1800" w:bottom="1440" w:left="1800" w:header="851" w:footer="992" w:gutter="0"/>
          <w:cols w:space="425"/>
          <w:docGrid w:type="lines" w:linePitch="312"/>
        </w:sectPr>
      </w:pPr>
    </w:p>
    <w:p w:rsidR="00DB382F" w:rsidRDefault="003843AF">
      <w:pPr>
        <w:pStyle w:val="af2"/>
        <w:numPr>
          <w:ilvl w:val="0"/>
          <w:numId w:val="14"/>
        </w:numPr>
        <w:snapToGrid w:val="0"/>
        <w:spacing w:before="120" w:after="120" w:line="440" w:lineRule="exact"/>
        <w:jc w:val="left"/>
        <w:rPr>
          <w:rFonts w:asciiTheme="minorEastAsia" w:eastAsiaTheme="minorEastAsia" w:hAnsiTheme="minorEastAsia"/>
          <w:sz w:val="24"/>
          <w:szCs w:val="24"/>
        </w:rPr>
      </w:pPr>
      <w:bookmarkStart w:id="506" w:name="_Toc492552980"/>
      <w:bookmarkStart w:id="507" w:name="_Toc492552985"/>
      <w:bookmarkStart w:id="508" w:name="_Toc492552974"/>
      <w:bookmarkStart w:id="509" w:name="_Toc492552975"/>
      <w:bookmarkStart w:id="510" w:name="_Toc492552976"/>
      <w:bookmarkStart w:id="511" w:name="_Toc492552973"/>
      <w:bookmarkStart w:id="512" w:name="_Toc492552978"/>
      <w:bookmarkStart w:id="513" w:name="_Toc492552979"/>
      <w:bookmarkStart w:id="514" w:name="_Toc492552981"/>
      <w:bookmarkStart w:id="515" w:name="_Toc492552982"/>
      <w:bookmarkStart w:id="516" w:name="_Toc492552983"/>
      <w:bookmarkStart w:id="517" w:name="_Toc492552984"/>
      <w:bookmarkStart w:id="518" w:name="_Toc492552977"/>
      <w:bookmarkStart w:id="519" w:name="_Toc492552986"/>
      <w:bookmarkStart w:id="520" w:name="_Toc492552989"/>
      <w:bookmarkStart w:id="521" w:name="_Toc492552998"/>
      <w:bookmarkStart w:id="522" w:name="_Toc492552987"/>
      <w:bookmarkStart w:id="523" w:name="_Toc492552993"/>
      <w:bookmarkStart w:id="524" w:name="_Toc492552988"/>
      <w:bookmarkStart w:id="525" w:name="_Toc492552994"/>
      <w:bookmarkStart w:id="526" w:name="_Toc492552996"/>
      <w:bookmarkStart w:id="527" w:name="_Toc492552999"/>
      <w:bookmarkStart w:id="528" w:name="_Toc492552995"/>
      <w:bookmarkStart w:id="529" w:name="_Toc492552991"/>
      <w:bookmarkStart w:id="530" w:name="_Toc492552992"/>
      <w:bookmarkStart w:id="531" w:name="_Toc492552990"/>
      <w:bookmarkStart w:id="532" w:name="_Toc492552997"/>
      <w:bookmarkStart w:id="533" w:name="_Toc475472674"/>
      <w:bookmarkStart w:id="534" w:name="_Toc114061249"/>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Pr>
          <w:rFonts w:asciiTheme="minorEastAsia" w:eastAsiaTheme="minorEastAsia" w:hAnsiTheme="minorEastAsia"/>
          <w:sz w:val="24"/>
          <w:szCs w:val="24"/>
        </w:rPr>
        <w:lastRenderedPageBreak/>
        <w:t>法定代表人/负责人身份证明</w:t>
      </w:r>
      <w:bookmarkEnd w:id="533"/>
      <w:bookmarkEnd w:id="534"/>
    </w:p>
    <w:p w:rsidR="00DB382F" w:rsidRDefault="00DB382F">
      <w:pPr>
        <w:jc w:val="center"/>
        <w:rPr>
          <w:rFonts w:asciiTheme="minorEastAsia" w:eastAsiaTheme="minorEastAsia" w:hAnsiTheme="minorEastAsia" w:cs="宋体"/>
          <w:b/>
          <w:sz w:val="24"/>
        </w:rPr>
      </w:pPr>
    </w:p>
    <w:p w:rsidR="00DB382F" w:rsidRDefault="003843AF">
      <w:pPr>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法定代表人/负责人身份证明</w:t>
      </w:r>
    </w:p>
    <w:p w:rsidR="00DB382F" w:rsidRDefault="00DB382F">
      <w:pPr>
        <w:spacing w:line="440" w:lineRule="exact"/>
        <w:rPr>
          <w:rFonts w:asciiTheme="minorEastAsia" w:eastAsiaTheme="minorEastAsia" w:hAnsiTheme="minorEastAsia"/>
          <w:szCs w:val="21"/>
        </w:rPr>
      </w:pPr>
    </w:p>
    <w:p w:rsidR="00DB382F" w:rsidRDefault="003843AF">
      <w:pPr>
        <w:topLinePunct/>
        <w:snapToGrid w:val="0"/>
        <w:spacing w:line="440" w:lineRule="exact"/>
        <w:rPr>
          <w:rFonts w:asciiTheme="minorEastAsia" w:eastAsiaTheme="minorEastAsia" w:hAnsiTheme="minorEastAsia"/>
          <w:bCs/>
          <w:szCs w:val="21"/>
          <w:u w:val="single"/>
        </w:rPr>
      </w:pPr>
      <w:r>
        <w:rPr>
          <w:rFonts w:asciiTheme="minorEastAsia" w:eastAsiaTheme="minorEastAsia" w:hAnsiTheme="minorEastAsia" w:hint="eastAsia"/>
          <w:bCs/>
          <w:szCs w:val="21"/>
        </w:rPr>
        <w:t>参选</w:t>
      </w:r>
      <w:r>
        <w:rPr>
          <w:rFonts w:asciiTheme="minorEastAsia" w:eastAsiaTheme="minorEastAsia" w:hAnsiTheme="minorEastAsia"/>
          <w:bCs/>
          <w:szCs w:val="21"/>
        </w:rPr>
        <w:t>人名称：</w:t>
      </w:r>
      <w:r>
        <w:rPr>
          <w:rFonts w:asciiTheme="minorEastAsia" w:eastAsiaTheme="minorEastAsia" w:hAnsiTheme="minorEastAsia"/>
          <w:bCs/>
          <w:szCs w:val="21"/>
          <w:u w:val="single"/>
        </w:rPr>
        <w:t xml:space="preserve">                         </w:t>
      </w:r>
    </w:p>
    <w:p w:rsidR="00DB382F" w:rsidRDefault="003843AF">
      <w:pPr>
        <w:topLinePunct/>
        <w:snapToGrid w:val="0"/>
        <w:spacing w:line="440" w:lineRule="exact"/>
        <w:rPr>
          <w:rFonts w:asciiTheme="minorEastAsia" w:eastAsiaTheme="minorEastAsia" w:hAnsiTheme="minorEastAsia"/>
          <w:bCs/>
          <w:szCs w:val="21"/>
        </w:rPr>
      </w:pPr>
      <w:r>
        <w:rPr>
          <w:rFonts w:asciiTheme="minorEastAsia" w:eastAsiaTheme="minorEastAsia" w:hAnsiTheme="minorEastAsia"/>
          <w:bCs/>
          <w:szCs w:val="21"/>
        </w:rPr>
        <w:t>单位性质：</w:t>
      </w:r>
      <w:r>
        <w:rPr>
          <w:rFonts w:asciiTheme="minorEastAsia" w:eastAsiaTheme="minorEastAsia" w:hAnsiTheme="minorEastAsia"/>
          <w:bCs/>
          <w:szCs w:val="21"/>
          <w:u w:val="single"/>
        </w:rPr>
        <w:t xml:space="preserve">                           </w:t>
      </w:r>
    </w:p>
    <w:p w:rsidR="00DB382F" w:rsidRDefault="003843AF">
      <w:pPr>
        <w:topLinePunct/>
        <w:snapToGrid w:val="0"/>
        <w:spacing w:line="440" w:lineRule="exact"/>
        <w:rPr>
          <w:rFonts w:asciiTheme="minorEastAsia" w:eastAsiaTheme="minorEastAsia" w:hAnsiTheme="minorEastAsia"/>
          <w:bCs/>
          <w:szCs w:val="21"/>
        </w:rPr>
      </w:pPr>
      <w:r>
        <w:rPr>
          <w:rFonts w:asciiTheme="minorEastAsia" w:eastAsiaTheme="minorEastAsia" w:hAnsiTheme="minorEastAsia"/>
          <w:bCs/>
          <w:szCs w:val="21"/>
        </w:rPr>
        <w:t>成立时间：</w:t>
      </w:r>
      <w:r>
        <w:rPr>
          <w:rFonts w:asciiTheme="minorEastAsia" w:eastAsiaTheme="minorEastAsia" w:hAnsiTheme="minorEastAsia"/>
          <w:bCs/>
          <w:szCs w:val="21"/>
          <w:u w:val="single"/>
        </w:rPr>
        <w:t xml:space="preserve">       </w:t>
      </w:r>
      <w:r>
        <w:rPr>
          <w:rFonts w:asciiTheme="minorEastAsia" w:eastAsiaTheme="minorEastAsia" w:hAnsiTheme="minorEastAsia"/>
          <w:bCs/>
          <w:szCs w:val="21"/>
        </w:rPr>
        <w:t>年</w:t>
      </w:r>
      <w:r>
        <w:rPr>
          <w:rFonts w:asciiTheme="minorEastAsia" w:eastAsiaTheme="minorEastAsia" w:hAnsiTheme="minorEastAsia"/>
          <w:bCs/>
          <w:szCs w:val="21"/>
          <w:u w:val="single"/>
        </w:rPr>
        <w:t xml:space="preserve">       </w:t>
      </w:r>
      <w:r>
        <w:rPr>
          <w:rFonts w:asciiTheme="minorEastAsia" w:eastAsiaTheme="minorEastAsia" w:hAnsiTheme="minorEastAsia"/>
          <w:bCs/>
          <w:szCs w:val="21"/>
        </w:rPr>
        <w:t>月</w:t>
      </w:r>
      <w:r>
        <w:rPr>
          <w:rFonts w:asciiTheme="minorEastAsia" w:eastAsiaTheme="minorEastAsia" w:hAnsiTheme="minorEastAsia"/>
          <w:bCs/>
          <w:szCs w:val="21"/>
          <w:u w:val="single"/>
        </w:rPr>
        <w:t xml:space="preserve">       </w:t>
      </w:r>
      <w:r>
        <w:rPr>
          <w:rFonts w:asciiTheme="minorEastAsia" w:eastAsiaTheme="minorEastAsia" w:hAnsiTheme="minorEastAsia"/>
          <w:bCs/>
          <w:szCs w:val="21"/>
        </w:rPr>
        <w:t>日</w:t>
      </w:r>
    </w:p>
    <w:p w:rsidR="00DB382F" w:rsidRDefault="003843AF">
      <w:pPr>
        <w:topLinePunct/>
        <w:snapToGrid w:val="0"/>
        <w:spacing w:line="440" w:lineRule="exact"/>
        <w:rPr>
          <w:rFonts w:asciiTheme="minorEastAsia" w:eastAsiaTheme="minorEastAsia" w:hAnsiTheme="minorEastAsia"/>
          <w:bCs/>
          <w:szCs w:val="21"/>
        </w:rPr>
      </w:pPr>
      <w:r>
        <w:rPr>
          <w:rFonts w:asciiTheme="minorEastAsia" w:eastAsiaTheme="minorEastAsia" w:hAnsiTheme="minorEastAsia"/>
          <w:bCs/>
          <w:szCs w:val="21"/>
        </w:rPr>
        <w:t>经营期限：</w:t>
      </w:r>
      <w:r>
        <w:rPr>
          <w:rFonts w:asciiTheme="minorEastAsia" w:eastAsiaTheme="minorEastAsia" w:hAnsiTheme="minorEastAsia"/>
          <w:bCs/>
          <w:szCs w:val="21"/>
          <w:u w:val="single"/>
        </w:rPr>
        <w:t xml:space="preserve">            </w:t>
      </w:r>
    </w:p>
    <w:p w:rsidR="00DB382F" w:rsidRDefault="003843AF">
      <w:pPr>
        <w:topLinePunct/>
        <w:snapToGrid w:val="0"/>
        <w:spacing w:line="440" w:lineRule="exact"/>
        <w:rPr>
          <w:rFonts w:asciiTheme="minorEastAsia" w:eastAsiaTheme="minorEastAsia" w:hAnsiTheme="minorEastAsia"/>
          <w:bCs/>
          <w:szCs w:val="21"/>
          <w:u w:val="single"/>
        </w:rPr>
      </w:pPr>
      <w:r>
        <w:rPr>
          <w:rFonts w:asciiTheme="minorEastAsia" w:eastAsiaTheme="minorEastAsia" w:hAnsiTheme="minorEastAsia"/>
          <w:bCs/>
          <w:szCs w:val="21"/>
        </w:rPr>
        <w:t>姓名：</w:t>
      </w:r>
      <w:r>
        <w:rPr>
          <w:rFonts w:asciiTheme="minorEastAsia" w:eastAsiaTheme="minorEastAsia" w:hAnsiTheme="minorEastAsia"/>
          <w:bCs/>
          <w:szCs w:val="21"/>
          <w:u w:val="single"/>
        </w:rPr>
        <w:t xml:space="preserve">         </w:t>
      </w:r>
      <w:r>
        <w:rPr>
          <w:rFonts w:asciiTheme="minorEastAsia" w:eastAsiaTheme="minorEastAsia" w:hAnsiTheme="minorEastAsia"/>
          <w:bCs/>
          <w:szCs w:val="21"/>
        </w:rPr>
        <w:t>性别：</w:t>
      </w:r>
      <w:r>
        <w:rPr>
          <w:rFonts w:asciiTheme="minorEastAsia" w:eastAsiaTheme="minorEastAsia" w:hAnsiTheme="minorEastAsia"/>
          <w:bCs/>
          <w:szCs w:val="21"/>
          <w:u w:val="single"/>
        </w:rPr>
        <w:t xml:space="preserve">          </w:t>
      </w:r>
      <w:r>
        <w:rPr>
          <w:rFonts w:asciiTheme="minorEastAsia" w:eastAsiaTheme="minorEastAsia" w:hAnsiTheme="minorEastAsia"/>
          <w:bCs/>
          <w:szCs w:val="21"/>
        </w:rPr>
        <w:t>年龄：</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 xml:space="preserve"> </w:t>
      </w:r>
      <w:r>
        <w:rPr>
          <w:rFonts w:asciiTheme="minorEastAsia" w:eastAsiaTheme="minorEastAsia" w:hAnsiTheme="minorEastAsia"/>
          <w:bCs/>
          <w:szCs w:val="21"/>
        </w:rPr>
        <w:t>职务：</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 xml:space="preserve"> </w:t>
      </w:r>
    </w:p>
    <w:p w:rsidR="00DB382F" w:rsidRDefault="003843AF">
      <w:pPr>
        <w:topLinePunct/>
        <w:snapToGrid w:val="0"/>
        <w:spacing w:line="440" w:lineRule="exact"/>
        <w:rPr>
          <w:rFonts w:asciiTheme="minorEastAsia" w:eastAsiaTheme="minorEastAsia" w:hAnsiTheme="minorEastAsia"/>
          <w:bCs/>
          <w:szCs w:val="21"/>
        </w:rPr>
      </w:pPr>
      <w:r>
        <w:rPr>
          <w:rFonts w:asciiTheme="minorEastAsia" w:eastAsiaTheme="minorEastAsia" w:hAnsiTheme="minorEastAsia"/>
          <w:bCs/>
          <w:szCs w:val="21"/>
        </w:rPr>
        <w:t>系</w:t>
      </w:r>
      <w:r>
        <w:rPr>
          <w:rFonts w:asciiTheme="minorEastAsia" w:eastAsiaTheme="minorEastAsia" w:hAnsiTheme="minorEastAsia" w:hint="eastAsia"/>
          <w:u w:val="single"/>
        </w:rPr>
        <w:t>【XX公司</w:t>
      </w:r>
      <w:r>
        <w:rPr>
          <w:rFonts w:asciiTheme="minorEastAsia" w:eastAsiaTheme="minorEastAsia" w:hAnsiTheme="minorEastAsia" w:hint="eastAsia"/>
          <w:szCs w:val="21"/>
          <w:u w:val="single"/>
        </w:rPr>
        <w:t>[参选人单位</w:t>
      </w:r>
      <w:r>
        <w:rPr>
          <w:rFonts w:asciiTheme="minorEastAsia" w:eastAsiaTheme="minorEastAsia" w:hAnsiTheme="minorEastAsia"/>
          <w:szCs w:val="21"/>
          <w:u w:val="single"/>
        </w:rPr>
        <w:t>名称</w:t>
      </w:r>
      <w:r>
        <w:rPr>
          <w:rFonts w:asciiTheme="minorEastAsia" w:eastAsiaTheme="minorEastAsia" w:hAnsiTheme="minorEastAsia" w:hint="eastAsia"/>
          <w:szCs w:val="21"/>
          <w:u w:val="single"/>
        </w:rPr>
        <w:t>]</w:t>
      </w:r>
      <w:r>
        <w:rPr>
          <w:rFonts w:asciiTheme="minorEastAsia" w:eastAsiaTheme="minorEastAsia" w:hAnsiTheme="minorEastAsia" w:hint="eastAsia"/>
          <w:u w:val="single"/>
        </w:rPr>
        <w:t>】</w:t>
      </w:r>
      <w:r>
        <w:rPr>
          <w:rFonts w:asciiTheme="minorEastAsia" w:eastAsiaTheme="minorEastAsia" w:hAnsiTheme="minorEastAsia"/>
          <w:bCs/>
          <w:szCs w:val="21"/>
        </w:rPr>
        <w:t>的法定代表人</w:t>
      </w:r>
      <w:r>
        <w:rPr>
          <w:rFonts w:asciiTheme="minorEastAsia" w:eastAsiaTheme="minorEastAsia" w:hAnsiTheme="minorEastAsia" w:hint="eastAsia"/>
          <w:bCs/>
          <w:szCs w:val="21"/>
        </w:rPr>
        <w:t>/负责人</w:t>
      </w:r>
      <w:r>
        <w:rPr>
          <w:rFonts w:asciiTheme="minorEastAsia" w:eastAsiaTheme="minorEastAsia" w:hAnsiTheme="minorEastAsia"/>
          <w:bCs/>
          <w:szCs w:val="21"/>
        </w:rPr>
        <w:t>。</w:t>
      </w:r>
    </w:p>
    <w:p w:rsidR="00DB382F" w:rsidRDefault="003843AF">
      <w:pPr>
        <w:topLinePunct/>
        <w:snapToGrid w:val="0"/>
        <w:spacing w:line="440" w:lineRule="exact"/>
        <w:ind w:firstLineChars="200" w:firstLine="420"/>
        <w:rPr>
          <w:rFonts w:asciiTheme="minorEastAsia" w:eastAsiaTheme="minorEastAsia" w:hAnsiTheme="minorEastAsia"/>
          <w:bCs/>
          <w:szCs w:val="21"/>
        </w:rPr>
      </w:pPr>
      <w:r>
        <w:rPr>
          <w:rFonts w:asciiTheme="minorEastAsia" w:eastAsiaTheme="minorEastAsia" w:hAnsiTheme="minorEastAsia"/>
          <w:bCs/>
          <w:szCs w:val="21"/>
        </w:rPr>
        <w:t>特此证明。</w:t>
      </w:r>
    </w:p>
    <w:p w:rsidR="00DB382F" w:rsidRDefault="00DB382F">
      <w:pPr>
        <w:topLinePunct/>
        <w:snapToGrid w:val="0"/>
        <w:spacing w:line="440" w:lineRule="exact"/>
        <w:ind w:firstLineChars="200" w:firstLine="420"/>
        <w:rPr>
          <w:rFonts w:asciiTheme="minorEastAsia" w:eastAsiaTheme="minorEastAsia" w:hAnsiTheme="minorEastAsia"/>
          <w:bCs/>
          <w:szCs w:val="21"/>
        </w:rPr>
      </w:pPr>
    </w:p>
    <w:p w:rsidR="00DB382F" w:rsidRDefault="003843AF">
      <w:pPr>
        <w:topLinePunct/>
        <w:snapToGrid w:val="0"/>
        <w:spacing w:line="440" w:lineRule="exact"/>
        <w:rPr>
          <w:rFonts w:asciiTheme="minorEastAsia" w:eastAsiaTheme="minorEastAsia" w:hAnsiTheme="minorEastAsia"/>
        </w:rPr>
      </w:pPr>
      <w:r>
        <w:rPr>
          <w:rFonts w:asciiTheme="minorEastAsia" w:eastAsiaTheme="minorEastAsia" w:hAnsiTheme="minorEastAsia"/>
        </w:rPr>
        <w:t>附：法定代表人</w:t>
      </w:r>
      <w:r>
        <w:rPr>
          <w:rFonts w:asciiTheme="minorEastAsia" w:eastAsiaTheme="minorEastAsia" w:hAnsiTheme="minorEastAsia" w:hint="eastAsia"/>
        </w:rPr>
        <w:t>/负责人的合法有效</w:t>
      </w:r>
      <w:r>
        <w:rPr>
          <w:rFonts w:asciiTheme="minorEastAsia" w:eastAsiaTheme="minorEastAsia" w:hAnsiTheme="minorEastAsia"/>
        </w:rPr>
        <w:t>身份证</w:t>
      </w:r>
      <w:r>
        <w:rPr>
          <w:rFonts w:asciiTheme="minorEastAsia" w:eastAsiaTheme="minorEastAsia" w:hAnsiTheme="minorEastAsia" w:hint="eastAsia"/>
        </w:rPr>
        <w:t>明</w:t>
      </w:r>
      <w:r>
        <w:rPr>
          <w:rFonts w:asciiTheme="minorEastAsia" w:eastAsiaTheme="minorEastAsia" w:hAnsiTheme="minorEastAsia"/>
        </w:rPr>
        <w:t>复印件</w:t>
      </w:r>
      <w:r>
        <w:rPr>
          <w:rFonts w:asciiTheme="minorEastAsia" w:eastAsiaTheme="minorEastAsia" w:hAnsiTheme="minorEastAsia" w:hint="eastAsia"/>
        </w:rPr>
        <w:t>或扫描件</w:t>
      </w:r>
      <w:r>
        <w:rPr>
          <w:rFonts w:asciiTheme="minorEastAsia" w:eastAsiaTheme="minorEastAsia" w:hAnsiTheme="minorEastAsia" w:hint="eastAsia"/>
          <w:bCs/>
          <w:szCs w:val="21"/>
        </w:rPr>
        <w:t>(如提供中华人民共和国居民身份证的，需同时提供国徽面及人像面)</w:t>
      </w:r>
    </w:p>
    <w:p w:rsidR="00DB382F" w:rsidRDefault="003843AF">
      <w:pPr>
        <w:spacing w:line="500" w:lineRule="exact"/>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60288" behindDoc="0" locked="0" layoutInCell="1" allowOverlap="1" wp14:anchorId="523290FD" wp14:editId="78F120C9">
                <wp:simplePos x="0" y="0"/>
                <wp:positionH relativeFrom="column">
                  <wp:posOffset>2645410</wp:posOffset>
                </wp:positionH>
                <wp:positionV relativeFrom="paragraph">
                  <wp:posOffset>238760</wp:posOffset>
                </wp:positionV>
                <wp:extent cx="3297555" cy="2113915"/>
                <wp:effectExtent l="0" t="0" r="17145" b="19685"/>
                <wp:wrapNone/>
                <wp:docPr id="10" name="流程图: 可选过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rsidR="003C7724" w:rsidRDefault="003C7724">
                            <w:pPr>
                              <w:jc w:val="center"/>
                              <w:rPr>
                                <w:rFonts w:asciiTheme="minorEastAsia" w:eastAsiaTheme="minorEastAsia" w:hAnsiTheme="minorEastAsia"/>
                                <w:bCs/>
                                <w:szCs w:val="21"/>
                              </w:rPr>
                            </w:pPr>
                            <w:r>
                              <w:rPr>
                                <w:rFonts w:hint="eastAsia"/>
                                <w:szCs w:val="21"/>
                              </w:rPr>
                              <w:t>法定代表人的</w:t>
                            </w:r>
                            <w:r>
                              <w:rPr>
                                <w:rFonts w:asciiTheme="minorEastAsia" w:eastAsiaTheme="minorEastAsia" w:hAnsiTheme="minorEastAsia" w:hint="eastAsia"/>
                              </w:rPr>
                              <w:t>合法有效</w:t>
                            </w:r>
                            <w:r>
                              <w:rPr>
                                <w:rFonts w:asciiTheme="minorEastAsia" w:eastAsiaTheme="minorEastAsia" w:hAnsiTheme="minorEastAsia"/>
                              </w:rPr>
                              <w:t>身份证</w:t>
                            </w:r>
                            <w:r>
                              <w:rPr>
                                <w:rFonts w:asciiTheme="minorEastAsia" w:eastAsiaTheme="minorEastAsia" w:hAnsiTheme="minorEastAsia" w:hint="eastAsia"/>
                              </w:rPr>
                              <w:t>明</w:t>
                            </w:r>
                            <w:r>
                              <w:rPr>
                                <w:rFonts w:asciiTheme="minorEastAsia" w:eastAsiaTheme="minorEastAsia" w:hAnsiTheme="minorEastAsia" w:hint="eastAsia"/>
                                <w:bCs/>
                                <w:szCs w:val="21"/>
                              </w:rPr>
                              <w:t>复印件或扫描件</w:t>
                            </w:r>
                          </w:p>
                          <w:p w:rsidR="003C7724" w:rsidRDefault="003C7724">
                            <w:pPr>
                              <w:jc w:val="center"/>
                              <w:rPr>
                                <w:szCs w:val="21"/>
                              </w:rPr>
                            </w:pP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0" o:spid="_x0000_s1028" type="#_x0000_t176" style="position:absolute;left:0;text-align:left;margin-left:208.3pt;margin-top:18.8pt;width:259.65pt;height:16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">
                <v:textbox>
                  <w:txbxContent>
                    <w:p w:rsidR="003C7724" w:rsidRDefault="003C7724">
                      <w:pPr>
                        <w:jc w:val="center"/>
                        <w:rPr>
                          <w:rFonts w:asciiTheme="minorEastAsia" w:eastAsiaTheme="minorEastAsia" w:hAnsiTheme="minorEastAsia"/>
                          <w:bCs/>
                          <w:szCs w:val="21"/>
                        </w:rPr>
                      </w:pPr>
                      <w:r>
                        <w:rPr>
                          <w:rFonts w:hint="eastAsia"/>
                          <w:szCs w:val="21"/>
                        </w:rPr>
                        <w:t>法定代表人的</w:t>
                      </w:r>
                      <w:r>
                        <w:rPr>
                          <w:rFonts w:asciiTheme="minorEastAsia" w:eastAsiaTheme="minorEastAsia" w:hAnsiTheme="minorEastAsia" w:hint="eastAsia"/>
                        </w:rPr>
                        <w:t>合法有效</w:t>
                      </w:r>
                      <w:r>
                        <w:rPr>
                          <w:rFonts w:asciiTheme="minorEastAsia" w:eastAsiaTheme="minorEastAsia" w:hAnsiTheme="minorEastAsia"/>
                        </w:rPr>
                        <w:t>身份证</w:t>
                      </w:r>
                      <w:r>
                        <w:rPr>
                          <w:rFonts w:asciiTheme="minorEastAsia" w:eastAsiaTheme="minorEastAsia" w:hAnsiTheme="minorEastAsia" w:hint="eastAsia"/>
                        </w:rPr>
                        <w:t>明</w:t>
                      </w:r>
                      <w:r>
                        <w:rPr>
                          <w:rFonts w:asciiTheme="minorEastAsia" w:eastAsiaTheme="minorEastAsia" w:hAnsiTheme="minorEastAsia" w:hint="eastAsia"/>
                          <w:bCs/>
                          <w:szCs w:val="21"/>
                        </w:rPr>
                        <w:t>复印件或扫描件</w:t>
                      </w:r>
                    </w:p>
                    <w:p w:rsidR="003C7724" w:rsidRDefault="003C7724">
                      <w:pPr>
                        <w:jc w:val="center"/>
                        <w:rPr>
                          <w:szCs w:val="21"/>
                        </w:rPr>
                      </w:pPr>
                      <w:r>
                        <w:rPr>
                          <w:rFonts w:hint="eastAsia"/>
                          <w:szCs w:val="21"/>
                        </w:rPr>
                        <w:t>粘贴处</w:t>
                      </w:r>
                    </w:p>
                  </w:txbxContent>
                </v:textbox>
              </v:shape>
            </w:pict>
          </mc:Fallback>
        </mc:AlternateContent>
      </w:r>
      <w:r>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5583A7EB" wp14:editId="36CDC79A">
                <wp:simplePos x="0" y="0"/>
                <wp:positionH relativeFrom="column">
                  <wp:posOffset>-652145</wp:posOffset>
                </wp:positionH>
                <wp:positionV relativeFrom="paragraph">
                  <wp:posOffset>238760</wp:posOffset>
                </wp:positionV>
                <wp:extent cx="3297555" cy="2113915"/>
                <wp:effectExtent l="0" t="0" r="17145" b="19685"/>
                <wp:wrapNone/>
                <wp:docPr id="9" name="流程图: 可选过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rsidR="003C7724" w:rsidRDefault="003C7724">
                            <w:pPr>
                              <w:jc w:val="center"/>
                              <w:rPr>
                                <w:rFonts w:asciiTheme="minorEastAsia" w:eastAsiaTheme="minorEastAsia" w:hAnsiTheme="minorEastAsia"/>
                                <w:bCs/>
                                <w:szCs w:val="21"/>
                              </w:rPr>
                            </w:pPr>
                            <w:r>
                              <w:rPr>
                                <w:rFonts w:hint="eastAsia"/>
                                <w:szCs w:val="21"/>
                              </w:rPr>
                              <w:t>法定代表人的</w:t>
                            </w:r>
                            <w:r>
                              <w:rPr>
                                <w:rFonts w:asciiTheme="minorEastAsia" w:eastAsiaTheme="minorEastAsia" w:hAnsiTheme="minorEastAsia" w:hint="eastAsia"/>
                              </w:rPr>
                              <w:t>合法有效</w:t>
                            </w:r>
                            <w:r>
                              <w:rPr>
                                <w:rFonts w:asciiTheme="minorEastAsia" w:eastAsiaTheme="minorEastAsia" w:hAnsiTheme="minorEastAsia"/>
                              </w:rPr>
                              <w:t>身份证</w:t>
                            </w:r>
                            <w:r>
                              <w:rPr>
                                <w:rFonts w:asciiTheme="minorEastAsia" w:eastAsiaTheme="minorEastAsia" w:hAnsiTheme="minorEastAsia" w:hint="eastAsia"/>
                              </w:rPr>
                              <w:t>明</w:t>
                            </w:r>
                            <w:r>
                              <w:rPr>
                                <w:rFonts w:asciiTheme="minorEastAsia" w:eastAsiaTheme="minorEastAsia" w:hAnsiTheme="minorEastAsia" w:hint="eastAsia"/>
                                <w:bCs/>
                                <w:szCs w:val="21"/>
                              </w:rPr>
                              <w:t>复印件或扫描件</w:t>
                            </w:r>
                          </w:p>
                          <w:p w:rsidR="003C7724" w:rsidRDefault="003C7724">
                            <w:pPr>
                              <w:jc w:val="center"/>
                              <w:rPr>
                                <w:szCs w:val="21"/>
                              </w:rPr>
                            </w:pP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流程图: 可选过程 9" o:spid="_x0000_s1029" type="#_x0000_t176" style="position:absolute;left:0;text-align:left;margin-left:-51.35pt;margin-top:18.8pt;width:259.65pt;height:166.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">
                <v:textbox>
                  <w:txbxContent>
                    <w:p w:rsidR="003C7724" w:rsidRDefault="003C7724">
                      <w:pPr>
                        <w:jc w:val="center"/>
                        <w:rPr>
                          <w:rFonts w:asciiTheme="minorEastAsia" w:eastAsiaTheme="minorEastAsia" w:hAnsiTheme="minorEastAsia"/>
                          <w:bCs/>
                          <w:szCs w:val="21"/>
                        </w:rPr>
                      </w:pPr>
                      <w:r>
                        <w:rPr>
                          <w:rFonts w:hint="eastAsia"/>
                          <w:szCs w:val="21"/>
                        </w:rPr>
                        <w:t>法定代表人的</w:t>
                      </w:r>
                      <w:r>
                        <w:rPr>
                          <w:rFonts w:asciiTheme="minorEastAsia" w:eastAsiaTheme="minorEastAsia" w:hAnsiTheme="minorEastAsia" w:hint="eastAsia"/>
                        </w:rPr>
                        <w:t>合法有效</w:t>
                      </w:r>
                      <w:r>
                        <w:rPr>
                          <w:rFonts w:asciiTheme="minorEastAsia" w:eastAsiaTheme="minorEastAsia" w:hAnsiTheme="minorEastAsia"/>
                        </w:rPr>
                        <w:t>身份证</w:t>
                      </w:r>
                      <w:r>
                        <w:rPr>
                          <w:rFonts w:asciiTheme="minorEastAsia" w:eastAsiaTheme="minorEastAsia" w:hAnsiTheme="minorEastAsia" w:hint="eastAsia"/>
                        </w:rPr>
                        <w:t>明</w:t>
                      </w:r>
                      <w:r>
                        <w:rPr>
                          <w:rFonts w:asciiTheme="minorEastAsia" w:eastAsiaTheme="minorEastAsia" w:hAnsiTheme="minorEastAsia" w:hint="eastAsia"/>
                          <w:bCs/>
                          <w:szCs w:val="21"/>
                        </w:rPr>
                        <w:t>复印件或扫描件</w:t>
                      </w:r>
                    </w:p>
                    <w:p w:rsidR="003C7724" w:rsidRDefault="003C7724">
                      <w:pPr>
                        <w:jc w:val="center"/>
                        <w:rPr>
                          <w:szCs w:val="21"/>
                        </w:rPr>
                      </w:pPr>
                      <w:r>
                        <w:rPr>
                          <w:rFonts w:hint="eastAsia"/>
                          <w:szCs w:val="21"/>
                        </w:rPr>
                        <w:t>粘贴处</w:t>
                      </w:r>
                    </w:p>
                  </w:txbxContent>
                </v:textbox>
              </v:shape>
            </w:pict>
          </mc:Fallback>
        </mc:AlternateContent>
      </w:r>
    </w:p>
    <w:p w:rsidR="00DB382F" w:rsidRDefault="00DB382F">
      <w:pPr>
        <w:spacing w:line="500" w:lineRule="exact"/>
        <w:rPr>
          <w:rFonts w:asciiTheme="minorEastAsia" w:eastAsiaTheme="minorEastAsia" w:hAnsiTheme="minorEastAsia"/>
          <w:szCs w:val="21"/>
        </w:rPr>
      </w:pPr>
    </w:p>
    <w:p w:rsidR="00DB382F" w:rsidRDefault="00DB382F">
      <w:pPr>
        <w:spacing w:line="440" w:lineRule="exact"/>
        <w:rPr>
          <w:rFonts w:asciiTheme="minorEastAsia" w:eastAsiaTheme="minorEastAsia" w:hAnsiTheme="minorEastAsia"/>
          <w:szCs w:val="21"/>
        </w:rPr>
      </w:pPr>
    </w:p>
    <w:p w:rsidR="00DB382F" w:rsidRDefault="003843AF">
      <w:pPr>
        <w:spacing w:line="440" w:lineRule="exact"/>
        <w:rPr>
          <w:rFonts w:asciiTheme="minorEastAsia" w:eastAsiaTheme="minorEastAsia" w:hAnsiTheme="minorEastAsia"/>
          <w:szCs w:val="21"/>
        </w:rPr>
      </w:pPr>
      <w:r>
        <w:rPr>
          <w:rFonts w:asciiTheme="minorEastAsia" w:eastAsiaTheme="minorEastAsia" w:hAnsiTheme="minorEastAsia"/>
          <w:szCs w:val="21"/>
        </w:rPr>
        <w:t xml:space="preserve">                          </w:t>
      </w:r>
    </w:p>
    <w:p w:rsidR="00DB382F" w:rsidRDefault="00DB382F">
      <w:pPr>
        <w:spacing w:line="500" w:lineRule="exact"/>
        <w:rPr>
          <w:rFonts w:asciiTheme="minorEastAsia" w:eastAsiaTheme="minorEastAsia" w:hAnsiTheme="minorEastAsia"/>
          <w:szCs w:val="21"/>
        </w:rPr>
      </w:pPr>
    </w:p>
    <w:p w:rsidR="00DB382F" w:rsidRDefault="00DB382F">
      <w:pPr>
        <w:spacing w:line="440" w:lineRule="exact"/>
        <w:rPr>
          <w:rFonts w:asciiTheme="minorEastAsia" w:eastAsiaTheme="minorEastAsia" w:hAnsiTheme="minorEastAsia"/>
          <w:szCs w:val="21"/>
        </w:rPr>
      </w:pPr>
    </w:p>
    <w:p w:rsidR="00DB382F" w:rsidRDefault="00DB382F">
      <w:pPr>
        <w:spacing w:line="500" w:lineRule="exact"/>
        <w:rPr>
          <w:rFonts w:asciiTheme="minorEastAsia" w:eastAsiaTheme="minorEastAsia" w:hAnsiTheme="minorEastAsia"/>
          <w:szCs w:val="21"/>
        </w:rPr>
      </w:pPr>
    </w:p>
    <w:p w:rsidR="00DB382F" w:rsidRDefault="00DB382F">
      <w:pPr>
        <w:spacing w:line="440" w:lineRule="exact"/>
        <w:rPr>
          <w:rFonts w:asciiTheme="minorEastAsia" w:eastAsiaTheme="minorEastAsia" w:hAnsiTheme="minorEastAsia"/>
          <w:szCs w:val="21"/>
        </w:rPr>
      </w:pPr>
    </w:p>
    <w:p w:rsidR="00DB382F" w:rsidRDefault="003843AF">
      <w:pPr>
        <w:spacing w:line="440" w:lineRule="exact"/>
        <w:rPr>
          <w:rFonts w:asciiTheme="minorEastAsia" w:eastAsiaTheme="minorEastAsia" w:hAnsiTheme="minorEastAsia"/>
          <w:szCs w:val="21"/>
        </w:rPr>
      </w:pPr>
      <w:r>
        <w:rPr>
          <w:rFonts w:asciiTheme="minorEastAsia" w:eastAsiaTheme="minorEastAsia" w:hAnsiTheme="minorEastAsia"/>
          <w:szCs w:val="21"/>
        </w:rPr>
        <w:t xml:space="preserve">                          </w:t>
      </w:r>
    </w:p>
    <w:p w:rsidR="00DB382F" w:rsidRDefault="003843AF">
      <w:pPr>
        <w:spacing w:line="440" w:lineRule="exact"/>
        <w:ind w:firstLineChars="2050" w:firstLine="4305"/>
        <w:rPr>
          <w:rFonts w:asciiTheme="minorEastAsia" w:eastAsiaTheme="minorEastAsia" w:hAnsiTheme="minorEastAsia"/>
          <w:szCs w:val="21"/>
        </w:rPr>
      </w:pPr>
      <w:r>
        <w:rPr>
          <w:rFonts w:asciiTheme="minorEastAsia" w:eastAsiaTheme="minorEastAsia" w:hAnsiTheme="minorEastAsia"/>
          <w:szCs w:val="21"/>
        </w:rPr>
        <w:t>参选人</w:t>
      </w:r>
      <w:r>
        <w:rPr>
          <w:rFonts w:asciiTheme="minorEastAsia" w:eastAsiaTheme="minorEastAsia" w:hAnsiTheme="minorEastAsia" w:hint="eastAsia"/>
          <w:szCs w:val="21"/>
        </w:rPr>
        <w:t>名称</w:t>
      </w:r>
      <w:r>
        <w:rPr>
          <w:rFonts w:asciiTheme="minorEastAsia" w:eastAsiaTheme="minorEastAsia" w:hAnsiTheme="minorEastAsia"/>
          <w:szCs w:val="21"/>
        </w:rPr>
        <w:t>：</w:t>
      </w:r>
      <w:r>
        <w:rPr>
          <w:rFonts w:asciiTheme="minorEastAsia" w:eastAsiaTheme="minorEastAsia" w:hAnsiTheme="minorEastAsia"/>
          <w:szCs w:val="21"/>
          <w:u w:val="single"/>
        </w:rPr>
        <w:t xml:space="preserve">               </w:t>
      </w:r>
      <w:r>
        <w:rPr>
          <w:rFonts w:asciiTheme="minorEastAsia" w:eastAsiaTheme="minorEastAsia" w:hAnsiTheme="minorEastAsia"/>
          <w:szCs w:val="21"/>
        </w:rPr>
        <w:t>（盖单位公章）</w:t>
      </w:r>
    </w:p>
    <w:p w:rsidR="00DB382F" w:rsidRDefault="00DB382F">
      <w:pPr>
        <w:spacing w:line="440" w:lineRule="exact"/>
        <w:ind w:firstLineChars="2050" w:firstLine="4305"/>
        <w:rPr>
          <w:rFonts w:asciiTheme="minorEastAsia" w:eastAsiaTheme="minorEastAsia" w:hAnsiTheme="minorEastAsia"/>
          <w:szCs w:val="21"/>
        </w:rPr>
      </w:pPr>
    </w:p>
    <w:p w:rsidR="00DB382F" w:rsidRDefault="003843AF">
      <w:pPr>
        <w:spacing w:line="440" w:lineRule="exact"/>
        <w:rPr>
          <w:rFonts w:asciiTheme="minorEastAsia" w:eastAsiaTheme="minorEastAsia" w:hAnsiTheme="minorEastAsia"/>
        </w:rPr>
      </w:pP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hint="eastAsia"/>
        </w:rPr>
        <w:t>日期：XX年XX月XX日</w:t>
      </w:r>
    </w:p>
    <w:p w:rsidR="00DB382F" w:rsidRDefault="00DB382F"/>
    <w:p w:rsidR="00DB382F" w:rsidRDefault="00DB382F"/>
    <w:p w:rsidR="00DB382F" w:rsidRDefault="003843AF">
      <w:pPr>
        <w:rPr>
          <w:rFonts w:asciiTheme="minorEastAsia" w:eastAsiaTheme="minorEastAsia" w:hAnsiTheme="minorEastAsia"/>
          <w:b/>
        </w:rPr>
      </w:pPr>
      <w:r>
        <w:t>[</w:t>
      </w:r>
      <w:r>
        <w:rPr>
          <w:rFonts w:hint="eastAsia"/>
        </w:rPr>
        <w:t>比选</w:t>
      </w:r>
      <w:r>
        <w:rPr>
          <w:rFonts w:asciiTheme="minorEastAsia" w:eastAsiaTheme="minorEastAsia" w:hAnsiTheme="minorEastAsia" w:hint="eastAsia"/>
        </w:rPr>
        <w:t>人不得对本文件中的条款进行修改，但可根据项目实际情况增加条款。]</w:t>
      </w:r>
    </w:p>
    <w:p w:rsidR="00DB382F" w:rsidRDefault="003843AF">
      <w:pPr>
        <w:rPr>
          <w:rFonts w:asciiTheme="minorEastAsia" w:eastAsiaTheme="minorEastAsia" w:hAnsiTheme="minorEastAsia"/>
        </w:rPr>
      </w:pPr>
      <w:r>
        <w:rPr>
          <w:rFonts w:asciiTheme="minorEastAsia" w:eastAsiaTheme="minorEastAsia" w:hAnsiTheme="minorEastAsia" w:hint="eastAsia"/>
          <w:b/>
        </w:rPr>
        <w:t>编制要求</w:t>
      </w:r>
      <w:r>
        <w:rPr>
          <w:rFonts w:asciiTheme="minorEastAsia" w:eastAsiaTheme="minorEastAsia" w:hAnsiTheme="minorEastAsia" w:hint="eastAsia"/>
        </w:rPr>
        <w:t>：</w:t>
      </w:r>
    </w:p>
    <w:p w:rsidR="00DB382F" w:rsidRDefault="003843AF">
      <w:pPr>
        <w:rPr>
          <w:rFonts w:asciiTheme="minorEastAsia" w:eastAsiaTheme="minorEastAsia" w:hAnsiTheme="minorEastAsia"/>
        </w:rPr>
      </w:pPr>
      <w:r>
        <w:rPr>
          <w:rFonts w:asciiTheme="minorEastAsia" w:eastAsiaTheme="minorEastAsia" w:hAnsiTheme="minorEastAsia" w:hint="eastAsia"/>
        </w:rPr>
        <w:t>1.提供本文件的原件，身份证明为复印件或扫描件。</w:t>
      </w:r>
    </w:p>
    <w:p w:rsidR="00DB382F" w:rsidRDefault="003843AF">
      <w:pPr>
        <w:rPr>
          <w:rFonts w:asciiTheme="minorEastAsia" w:eastAsiaTheme="minorEastAsia" w:hAnsiTheme="minorEastAsia"/>
        </w:rPr>
      </w:pPr>
      <w:r>
        <w:rPr>
          <w:rFonts w:asciiTheme="minorEastAsia" w:eastAsiaTheme="minorEastAsia" w:hAnsiTheme="minorEastAsia" w:hint="eastAsia"/>
        </w:rPr>
        <w:t>2.</w:t>
      </w:r>
      <w:r>
        <w:rPr>
          <w:rFonts w:hint="eastAsia"/>
        </w:rPr>
        <w:t>除本文件允许参选人进行填写的内容以外，参选人不得对本文件进行修改。</w:t>
      </w:r>
    </w:p>
    <w:p w:rsidR="00DB382F" w:rsidRDefault="003843AF">
      <w:pPr>
        <w:pStyle w:val="af2"/>
        <w:numPr>
          <w:ilvl w:val="0"/>
          <w:numId w:val="14"/>
        </w:numPr>
        <w:tabs>
          <w:tab w:val="left" w:pos="588"/>
        </w:tabs>
        <w:snapToGrid w:val="0"/>
        <w:spacing w:before="120" w:after="120" w:line="440" w:lineRule="exact"/>
        <w:jc w:val="both"/>
        <w:rPr>
          <w:rFonts w:asciiTheme="minorEastAsia" w:eastAsiaTheme="minorEastAsia" w:hAnsiTheme="minorEastAsia"/>
          <w:sz w:val="24"/>
          <w:szCs w:val="24"/>
        </w:rPr>
      </w:pPr>
      <w:r>
        <w:rPr>
          <w:rFonts w:asciiTheme="minorEastAsia" w:eastAsiaTheme="minorEastAsia" w:hAnsiTheme="minorEastAsia"/>
          <w:szCs w:val="21"/>
        </w:rPr>
        <w:br w:type="page"/>
      </w:r>
      <w:bookmarkStart w:id="535" w:name="_Toc438052122"/>
      <w:bookmarkStart w:id="536" w:name="_Toc475472675"/>
      <w:bookmarkStart w:id="537" w:name="_Toc114061250"/>
      <w:r>
        <w:rPr>
          <w:rFonts w:asciiTheme="minorEastAsia" w:eastAsiaTheme="minorEastAsia" w:hAnsiTheme="minorEastAsia"/>
          <w:sz w:val="24"/>
          <w:szCs w:val="24"/>
        </w:rPr>
        <w:lastRenderedPageBreak/>
        <w:t>法定代表人/负责人授权委托书</w:t>
      </w:r>
      <w:bookmarkEnd w:id="535"/>
      <w:bookmarkEnd w:id="536"/>
      <w:bookmarkEnd w:id="537"/>
    </w:p>
    <w:p w:rsidR="00DB382F" w:rsidRDefault="003843AF">
      <w:pPr>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法定代表人/负责人授权委托书</w:t>
      </w:r>
    </w:p>
    <w:p w:rsidR="00DB382F" w:rsidRDefault="00DB382F">
      <w:pPr>
        <w:jc w:val="center"/>
        <w:rPr>
          <w:rFonts w:asciiTheme="minorEastAsia" w:eastAsiaTheme="minorEastAsia" w:hAnsiTheme="minorEastAsia" w:cs="宋体"/>
          <w:b/>
          <w:sz w:val="24"/>
        </w:rPr>
      </w:pPr>
    </w:p>
    <w:p w:rsidR="00DB382F" w:rsidRDefault="003843AF">
      <w:pPr>
        <w:topLinePunct/>
        <w:snapToGrid w:val="0"/>
        <w:spacing w:line="440" w:lineRule="exact"/>
        <w:ind w:firstLineChars="200" w:firstLine="420"/>
        <w:rPr>
          <w:rFonts w:asciiTheme="minorEastAsia" w:eastAsiaTheme="minorEastAsia" w:hAnsiTheme="minorEastAsia"/>
          <w:bCs/>
          <w:szCs w:val="21"/>
        </w:rPr>
      </w:pPr>
      <w:r>
        <w:rPr>
          <w:rFonts w:asciiTheme="minorEastAsia" w:eastAsiaTheme="minorEastAsia" w:hAnsiTheme="minorEastAsia"/>
          <w:bCs/>
          <w:szCs w:val="21"/>
        </w:rPr>
        <w:t>本人</w:t>
      </w:r>
      <w:r>
        <w:rPr>
          <w:rFonts w:asciiTheme="minorEastAsia" w:eastAsiaTheme="minorEastAsia" w:hAnsiTheme="minorEastAsia" w:hint="eastAsia"/>
          <w:u w:val="single"/>
        </w:rPr>
        <w:t>【XX</w:t>
      </w:r>
      <w:r>
        <w:rPr>
          <w:rFonts w:asciiTheme="minorEastAsia" w:eastAsiaTheme="minorEastAsia" w:hAnsiTheme="minorEastAsia" w:hint="eastAsia"/>
          <w:szCs w:val="21"/>
          <w:u w:val="single"/>
        </w:rPr>
        <w:t xml:space="preserve"> [参选人法定代表人/负责人</w:t>
      </w:r>
      <w:r>
        <w:rPr>
          <w:rFonts w:asciiTheme="minorEastAsia" w:eastAsiaTheme="minorEastAsia" w:hAnsiTheme="minorEastAsia"/>
          <w:szCs w:val="21"/>
          <w:u w:val="single"/>
        </w:rPr>
        <w:t>姓名</w:t>
      </w:r>
      <w:r>
        <w:rPr>
          <w:rFonts w:asciiTheme="minorEastAsia" w:eastAsiaTheme="minorEastAsia" w:hAnsiTheme="minorEastAsia" w:hint="eastAsia"/>
          <w:szCs w:val="21"/>
          <w:u w:val="single"/>
        </w:rPr>
        <w:t>]</w:t>
      </w:r>
      <w:r>
        <w:rPr>
          <w:rFonts w:asciiTheme="minorEastAsia" w:eastAsiaTheme="minorEastAsia" w:hAnsiTheme="minorEastAsia" w:hint="eastAsia"/>
          <w:u w:val="single"/>
        </w:rPr>
        <w:t>】</w:t>
      </w:r>
      <w:r>
        <w:rPr>
          <w:rFonts w:asciiTheme="minorEastAsia" w:eastAsiaTheme="minorEastAsia" w:hAnsiTheme="minorEastAsia"/>
          <w:bCs/>
          <w:szCs w:val="21"/>
        </w:rPr>
        <w:t xml:space="preserve">系 </w:t>
      </w:r>
      <w:r>
        <w:rPr>
          <w:rFonts w:asciiTheme="minorEastAsia" w:eastAsiaTheme="minorEastAsia" w:hAnsiTheme="minorEastAsia" w:hint="eastAsia"/>
          <w:u w:val="single"/>
        </w:rPr>
        <w:t>【XX公司</w:t>
      </w:r>
      <w:r>
        <w:rPr>
          <w:rFonts w:asciiTheme="minorEastAsia" w:eastAsiaTheme="minorEastAsia" w:hAnsiTheme="minorEastAsia" w:hint="eastAsia"/>
          <w:szCs w:val="21"/>
          <w:u w:val="single"/>
        </w:rPr>
        <w:t>[参选</w:t>
      </w:r>
      <w:r>
        <w:rPr>
          <w:rFonts w:asciiTheme="minorEastAsia" w:eastAsiaTheme="minorEastAsia" w:hAnsiTheme="minorEastAsia"/>
          <w:szCs w:val="21"/>
          <w:u w:val="single"/>
        </w:rPr>
        <w:t>人名称</w:t>
      </w:r>
      <w:r>
        <w:rPr>
          <w:rFonts w:asciiTheme="minorEastAsia" w:eastAsiaTheme="minorEastAsia" w:hAnsiTheme="minorEastAsia" w:hint="eastAsia"/>
          <w:szCs w:val="21"/>
          <w:u w:val="single"/>
        </w:rPr>
        <w:t>]</w:t>
      </w:r>
      <w:r>
        <w:rPr>
          <w:rFonts w:asciiTheme="minorEastAsia" w:eastAsiaTheme="minorEastAsia" w:hAnsiTheme="minorEastAsia" w:hint="eastAsia"/>
          <w:u w:val="single"/>
        </w:rPr>
        <w:t>】</w:t>
      </w:r>
      <w:r>
        <w:rPr>
          <w:rFonts w:asciiTheme="minorEastAsia" w:eastAsiaTheme="minorEastAsia" w:hAnsiTheme="minorEastAsia"/>
          <w:bCs/>
          <w:szCs w:val="21"/>
        </w:rPr>
        <w:t>的法定代表人，现委托</w:t>
      </w:r>
      <w:r>
        <w:rPr>
          <w:rFonts w:asciiTheme="minorEastAsia" w:eastAsiaTheme="minorEastAsia" w:hAnsiTheme="minorEastAsia" w:hint="eastAsia"/>
          <w:u w:val="single"/>
        </w:rPr>
        <w:t>【XX</w:t>
      </w:r>
      <w:r>
        <w:rPr>
          <w:rFonts w:asciiTheme="minorEastAsia" w:eastAsiaTheme="minorEastAsia" w:hAnsiTheme="minorEastAsia" w:hint="eastAsia"/>
          <w:szCs w:val="21"/>
          <w:u w:val="single"/>
        </w:rPr>
        <w:t xml:space="preserve"> [委托代理人</w:t>
      </w:r>
      <w:r>
        <w:rPr>
          <w:rFonts w:asciiTheme="minorEastAsia" w:eastAsiaTheme="minorEastAsia" w:hAnsiTheme="minorEastAsia"/>
          <w:szCs w:val="21"/>
          <w:u w:val="single"/>
        </w:rPr>
        <w:t>姓名</w:t>
      </w:r>
      <w:r>
        <w:rPr>
          <w:rFonts w:asciiTheme="minorEastAsia" w:eastAsiaTheme="minorEastAsia" w:hAnsiTheme="minorEastAsia" w:hint="eastAsia"/>
          <w:szCs w:val="21"/>
          <w:u w:val="single"/>
        </w:rPr>
        <w:t>]</w:t>
      </w:r>
      <w:r>
        <w:rPr>
          <w:rFonts w:asciiTheme="minorEastAsia" w:eastAsiaTheme="minorEastAsia" w:hAnsiTheme="minorEastAsia" w:hint="eastAsia"/>
          <w:u w:val="single"/>
        </w:rPr>
        <w:t>】</w:t>
      </w:r>
      <w:r>
        <w:rPr>
          <w:rFonts w:asciiTheme="minorEastAsia" w:eastAsiaTheme="minorEastAsia" w:hAnsiTheme="minorEastAsia"/>
          <w:bCs/>
          <w:szCs w:val="21"/>
        </w:rPr>
        <w:t>为我方代理人。代理人根据授权，以我方名义</w:t>
      </w:r>
      <w:r>
        <w:rPr>
          <w:rFonts w:asciiTheme="minorEastAsia" w:eastAsiaTheme="minorEastAsia" w:hAnsiTheme="minorEastAsia" w:hint="eastAsia"/>
          <w:bCs/>
          <w:szCs w:val="21"/>
        </w:rPr>
        <w:t>全权处理</w:t>
      </w:r>
      <w:r>
        <w:rPr>
          <w:rFonts w:asciiTheme="minorEastAsia" w:eastAsiaTheme="minorEastAsia" w:hAnsiTheme="minorEastAsia" w:hint="eastAsia"/>
          <w:u w:val="single"/>
        </w:rPr>
        <w:t>【XX</w:t>
      </w:r>
      <w:r>
        <w:rPr>
          <w:rFonts w:asciiTheme="minorEastAsia" w:eastAsiaTheme="minorEastAsia" w:hAnsiTheme="minorEastAsia" w:hint="eastAsia"/>
          <w:szCs w:val="21"/>
          <w:u w:val="single"/>
        </w:rPr>
        <w:t>项目[</w:t>
      </w:r>
      <w:r>
        <w:rPr>
          <w:rFonts w:asciiTheme="minorEastAsia" w:eastAsiaTheme="minorEastAsia" w:hAnsiTheme="minorEastAsia"/>
          <w:bCs/>
          <w:szCs w:val="21"/>
          <w:u w:val="single"/>
        </w:rPr>
        <w:t>比选项目名称</w:t>
      </w:r>
      <w:r>
        <w:rPr>
          <w:rFonts w:asciiTheme="minorEastAsia" w:eastAsiaTheme="minorEastAsia" w:hAnsiTheme="minorEastAsia" w:hint="eastAsia"/>
          <w:szCs w:val="21"/>
          <w:u w:val="single"/>
        </w:rPr>
        <w:t>]</w:t>
      </w:r>
      <w:r>
        <w:rPr>
          <w:rFonts w:asciiTheme="minorEastAsia" w:eastAsiaTheme="minorEastAsia" w:hAnsiTheme="minorEastAsia" w:hint="eastAsia"/>
          <w:u w:val="single"/>
        </w:rPr>
        <w:t>】【XX</w:t>
      </w:r>
      <w:r>
        <w:rPr>
          <w:rFonts w:asciiTheme="minorEastAsia" w:eastAsiaTheme="minorEastAsia" w:hAnsiTheme="minorEastAsia"/>
          <w:szCs w:val="21"/>
          <w:u w:val="single"/>
        </w:rPr>
        <w:t>分包（标包）</w:t>
      </w:r>
      <w:r>
        <w:rPr>
          <w:rFonts w:asciiTheme="minorEastAsia" w:eastAsiaTheme="minorEastAsia" w:hAnsiTheme="minorEastAsia" w:hint="eastAsia"/>
          <w:szCs w:val="21"/>
          <w:u w:val="single"/>
        </w:rPr>
        <w:t>[分包（标包）名称]</w:t>
      </w:r>
      <w:r>
        <w:rPr>
          <w:rFonts w:asciiTheme="minorEastAsia" w:eastAsiaTheme="minorEastAsia" w:hAnsiTheme="minorEastAsia" w:hint="eastAsia"/>
          <w:u w:val="single"/>
        </w:rPr>
        <w:t>】【</w:t>
      </w:r>
      <w:r>
        <w:rPr>
          <w:rFonts w:asciiTheme="minorEastAsia" w:eastAsiaTheme="minorEastAsia" w:hAnsiTheme="minorEastAsia"/>
          <w:bCs/>
          <w:szCs w:val="21"/>
          <w:u w:val="single"/>
        </w:rPr>
        <w:t>签署、澄清</w:t>
      </w:r>
      <w:r>
        <w:rPr>
          <w:rFonts w:asciiTheme="minorEastAsia" w:eastAsiaTheme="minorEastAsia" w:hAnsiTheme="minorEastAsia" w:hint="eastAsia"/>
          <w:bCs/>
          <w:szCs w:val="21"/>
          <w:u w:val="single"/>
        </w:rPr>
        <w:t>、说明、补正</w:t>
      </w:r>
      <w:r>
        <w:rPr>
          <w:rFonts w:asciiTheme="minorEastAsia" w:eastAsiaTheme="minorEastAsia" w:hAnsiTheme="minorEastAsia"/>
          <w:bCs/>
          <w:szCs w:val="21"/>
          <w:u w:val="single"/>
        </w:rPr>
        <w:t>、递交、撤回、修改参选文件</w:t>
      </w:r>
      <w:r>
        <w:rPr>
          <w:rFonts w:asciiTheme="minorEastAsia" w:eastAsiaTheme="minorEastAsia" w:hAnsiTheme="minorEastAsia" w:hint="eastAsia"/>
          <w:bCs/>
          <w:szCs w:val="21"/>
          <w:u w:val="single"/>
        </w:rPr>
        <w:t>，</w:t>
      </w:r>
      <w:r>
        <w:rPr>
          <w:rFonts w:asciiTheme="minorEastAsia" w:eastAsiaTheme="minorEastAsia" w:hAnsiTheme="minorEastAsia"/>
          <w:bCs/>
          <w:szCs w:val="21"/>
          <w:u w:val="single"/>
        </w:rPr>
        <w:t>签订合同和处理</w:t>
      </w:r>
      <w:r>
        <w:rPr>
          <w:rFonts w:asciiTheme="minorEastAsia" w:eastAsiaTheme="minorEastAsia" w:hAnsiTheme="minorEastAsia" w:hint="eastAsia"/>
          <w:bCs/>
          <w:szCs w:val="21"/>
          <w:u w:val="single"/>
        </w:rPr>
        <w:t>一切</w:t>
      </w:r>
      <w:r>
        <w:rPr>
          <w:rFonts w:asciiTheme="minorEastAsia" w:eastAsiaTheme="minorEastAsia" w:hAnsiTheme="minorEastAsia"/>
          <w:bCs/>
          <w:szCs w:val="21"/>
          <w:u w:val="single"/>
        </w:rPr>
        <w:t>有关事宜</w:t>
      </w:r>
      <w:r>
        <w:rPr>
          <w:rFonts w:asciiTheme="minorEastAsia" w:eastAsiaTheme="minorEastAsia" w:hAnsiTheme="minorEastAsia" w:hint="eastAsia"/>
          <w:u w:val="single"/>
        </w:rPr>
        <w:t>】</w:t>
      </w:r>
      <w:r>
        <w:rPr>
          <w:rFonts w:asciiTheme="minorEastAsia" w:eastAsiaTheme="minorEastAsia" w:hAnsiTheme="minorEastAsia"/>
          <w:bCs/>
          <w:szCs w:val="21"/>
        </w:rPr>
        <w:t xml:space="preserve">，其法律后果由我方承担。 </w:t>
      </w:r>
    </w:p>
    <w:p w:rsidR="00DB382F" w:rsidRDefault="003843AF">
      <w:pPr>
        <w:topLinePunct/>
        <w:snapToGrid w:val="0"/>
        <w:spacing w:line="440" w:lineRule="exact"/>
        <w:ind w:firstLineChars="200" w:firstLine="420"/>
        <w:rPr>
          <w:rFonts w:asciiTheme="minorEastAsia" w:eastAsiaTheme="minorEastAsia" w:hAnsiTheme="minorEastAsia"/>
          <w:bCs/>
          <w:szCs w:val="21"/>
        </w:rPr>
      </w:pPr>
      <w:r>
        <w:rPr>
          <w:rFonts w:asciiTheme="minorEastAsia" w:eastAsiaTheme="minorEastAsia" w:hAnsiTheme="minorEastAsia"/>
          <w:bCs/>
          <w:szCs w:val="21"/>
        </w:rPr>
        <w:t>委托期限：</w:t>
      </w:r>
      <w:r>
        <w:rPr>
          <w:rFonts w:ascii="宋体" w:hAnsi="宋体"/>
          <w:bCs/>
          <w:szCs w:val="21"/>
        </w:rPr>
        <w:t>20</w:t>
      </w:r>
      <w:r>
        <w:rPr>
          <w:rFonts w:ascii="宋体" w:hAnsi="宋体"/>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 xml:space="preserve">日 至 </w:t>
      </w:r>
      <w:r>
        <w:rPr>
          <w:rFonts w:ascii="宋体" w:hAnsi="宋体"/>
          <w:bCs/>
          <w:szCs w:val="21"/>
        </w:rPr>
        <w:t>20</w:t>
      </w:r>
      <w:r>
        <w:rPr>
          <w:rFonts w:ascii="宋体" w:hAnsi="宋体"/>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日</w:t>
      </w:r>
      <w:r>
        <w:rPr>
          <w:rFonts w:asciiTheme="minorEastAsia" w:eastAsiaTheme="minorEastAsia" w:hAnsiTheme="minorEastAsia" w:hint="eastAsia"/>
          <w:bCs/>
          <w:szCs w:val="21"/>
        </w:rPr>
        <w:t>。</w:t>
      </w:r>
    </w:p>
    <w:p w:rsidR="00DB382F" w:rsidRDefault="003843AF">
      <w:pPr>
        <w:topLinePunct/>
        <w:snapToGrid w:val="0"/>
        <w:spacing w:line="440" w:lineRule="exact"/>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委托</w:t>
      </w:r>
      <w:r>
        <w:rPr>
          <w:rFonts w:asciiTheme="minorEastAsia" w:eastAsiaTheme="minorEastAsia" w:hAnsiTheme="minorEastAsia"/>
          <w:bCs/>
          <w:szCs w:val="21"/>
        </w:rPr>
        <w:t>代理人无转委托权。</w:t>
      </w:r>
    </w:p>
    <w:p w:rsidR="00DB382F" w:rsidRDefault="003843AF">
      <w:pPr>
        <w:spacing w:line="440" w:lineRule="exact"/>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附：</w:t>
      </w:r>
    </w:p>
    <w:p w:rsidR="00DB382F" w:rsidRDefault="003843AF">
      <w:pPr>
        <w:pStyle w:val="afa"/>
        <w:numPr>
          <w:ilvl w:val="0"/>
          <w:numId w:val="17"/>
        </w:numPr>
        <w:spacing w:line="440" w:lineRule="exact"/>
        <w:ind w:firstLineChars="0"/>
        <w:rPr>
          <w:rFonts w:asciiTheme="minorEastAsia" w:eastAsiaTheme="minorEastAsia" w:hAnsiTheme="minorEastAsia"/>
          <w:bCs/>
          <w:szCs w:val="21"/>
        </w:rPr>
      </w:pPr>
      <w:r>
        <w:rPr>
          <w:rFonts w:asciiTheme="minorEastAsia" w:eastAsiaTheme="minorEastAsia" w:hAnsiTheme="minorEastAsia" w:hint="eastAsia"/>
          <w:bCs/>
          <w:szCs w:val="21"/>
        </w:rPr>
        <w:t>委托代理人</w:t>
      </w:r>
      <w:r>
        <w:rPr>
          <w:rFonts w:asciiTheme="minorEastAsia" w:eastAsiaTheme="minorEastAsia" w:hAnsiTheme="minorEastAsia" w:hint="eastAsia"/>
        </w:rPr>
        <w:t>的合法有效</w:t>
      </w:r>
      <w:r>
        <w:rPr>
          <w:rFonts w:asciiTheme="minorEastAsia" w:eastAsiaTheme="minorEastAsia" w:hAnsiTheme="minorEastAsia"/>
        </w:rPr>
        <w:t>身份证</w:t>
      </w:r>
      <w:r>
        <w:rPr>
          <w:rFonts w:asciiTheme="minorEastAsia" w:eastAsiaTheme="minorEastAsia" w:hAnsiTheme="minorEastAsia" w:hint="eastAsia"/>
        </w:rPr>
        <w:t>明</w:t>
      </w:r>
      <w:r>
        <w:rPr>
          <w:rFonts w:asciiTheme="minorEastAsia" w:eastAsiaTheme="minorEastAsia" w:hAnsiTheme="minorEastAsia" w:hint="eastAsia"/>
          <w:bCs/>
          <w:szCs w:val="21"/>
        </w:rPr>
        <w:t>复印件或扫描件(如提供中华人民共和国居民身份证的，需同时提供国徽面及人像面)</w:t>
      </w:r>
    </w:p>
    <w:p w:rsidR="00DB382F" w:rsidRDefault="003843AF">
      <w:pPr>
        <w:pStyle w:val="afa"/>
        <w:numPr>
          <w:ilvl w:val="0"/>
          <w:numId w:val="17"/>
        </w:numPr>
        <w:spacing w:line="440" w:lineRule="exact"/>
        <w:ind w:firstLineChars="0"/>
        <w:rPr>
          <w:rFonts w:asciiTheme="minorEastAsia" w:eastAsiaTheme="minorEastAsia" w:hAnsiTheme="minorEastAsia"/>
          <w:szCs w:val="21"/>
        </w:rPr>
      </w:pPr>
      <w:r>
        <w:rPr>
          <w:rFonts w:asciiTheme="minorEastAsia" w:eastAsiaTheme="minorEastAsia" w:hAnsiTheme="minorEastAsia" w:hint="eastAsia"/>
          <w:szCs w:val="21"/>
        </w:rPr>
        <w:t>[若不提出此要求，请删除本条]提供由社会保险经办机构出具的参选人为委托代理人【在20XX年X月-X月连续X个月的社保缴纳凭证】等材料的复印件。</w:t>
      </w:r>
    </w:p>
    <w:p w:rsidR="00DB382F" w:rsidRDefault="003843AF">
      <w:pPr>
        <w:topLinePunct/>
        <w:snapToGrid w:val="0"/>
        <w:spacing w:line="440" w:lineRule="exact"/>
        <w:ind w:firstLineChars="200" w:firstLine="420"/>
        <w:jc w:val="right"/>
        <w:rPr>
          <w:rFonts w:asciiTheme="minorEastAsia" w:eastAsiaTheme="minorEastAsia" w:hAnsiTheme="minorEastAsia"/>
          <w:bCs/>
          <w:szCs w:val="21"/>
        </w:rPr>
      </w:pPr>
      <w:r>
        <w:rPr>
          <w:rFonts w:asciiTheme="minorEastAsia" w:eastAsiaTheme="minorEastAsia" w:hAnsiTheme="minorEastAsia" w:hint="eastAsia"/>
          <w:bCs/>
          <w:szCs w:val="21"/>
        </w:rPr>
        <w:t xml:space="preserve"> </w:t>
      </w:r>
    </w:p>
    <w:p w:rsidR="00DB382F" w:rsidRDefault="003843AF">
      <w:pPr>
        <w:spacing w:line="440" w:lineRule="exact"/>
        <w:ind w:firstLineChars="540" w:firstLine="1134"/>
        <w:rPr>
          <w:rFonts w:asciiTheme="minorEastAsia" w:eastAsiaTheme="minorEastAsia" w:hAnsiTheme="minorEastAsia"/>
          <w:szCs w:val="21"/>
        </w:rPr>
      </w:pPr>
      <w:r>
        <w:rPr>
          <w:rFonts w:asciiTheme="minorEastAsia" w:eastAsiaTheme="minorEastAsia" w:hAnsiTheme="minorEastAsia" w:hint="eastAsia"/>
          <w:szCs w:val="21"/>
        </w:rPr>
        <w:t>参选人名称：</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（盖单位公章）</w:t>
      </w:r>
    </w:p>
    <w:p w:rsidR="00DB382F" w:rsidRDefault="003843AF">
      <w:pPr>
        <w:spacing w:line="440" w:lineRule="exact"/>
        <w:ind w:firstLineChars="540" w:firstLine="1134"/>
        <w:rPr>
          <w:rFonts w:asciiTheme="minorEastAsia" w:eastAsiaTheme="minorEastAsia" w:hAnsiTheme="minorEastAsia"/>
          <w:szCs w:val="21"/>
        </w:rPr>
      </w:pPr>
      <w:r>
        <w:rPr>
          <w:rFonts w:asciiTheme="minorEastAsia" w:eastAsiaTheme="minorEastAsia" w:hAnsiTheme="minorEastAsia" w:hint="eastAsia"/>
          <w:szCs w:val="21"/>
        </w:rPr>
        <w:t>法定代表人/负责人（签字或盖人名章）</w:t>
      </w:r>
      <w:r>
        <w:rPr>
          <w:rFonts w:asciiTheme="minorEastAsia" w:eastAsiaTheme="minorEastAsia" w:hAnsiTheme="minorEastAsia"/>
          <w:szCs w:val="21"/>
        </w:rPr>
        <w:t>：</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p>
    <w:p w:rsidR="00DB382F" w:rsidRDefault="003843AF">
      <w:pPr>
        <w:topLinePunct/>
        <w:snapToGrid w:val="0"/>
        <w:spacing w:line="440" w:lineRule="exact"/>
        <w:ind w:firstLineChars="540" w:firstLine="1134"/>
        <w:rPr>
          <w:rFonts w:asciiTheme="minorEastAsia" w:eastAsiaTheme="minorEastAsia" w:hAnsiTheme="minorEastAsia"/>
          <w:bCs/>
          <w:szCs w:val="21"/>
        </w:rPr>
      </w:pPr>
      <w:r>
        <w:rPr>
          <w:rFonts w:asciiTheme="minorEastAsia" w:eastAsiaTheme="minorEastAsia" w:hAnsiTheme="minorEastAsia"/>
          <w:bCs/>
          <w:szCs w:val="21"/>
        </w:rPr>
        <w:t>委托代理人：</w:t>
      </w:r>
      <w:r>
        <w:rPr>
          <w:rFonts w:asciiTheme="minorEastAsia" w:eastAsiaTheme="minorEastAsia" w:hAnsiTheme="minorEastAsia"/>
          <w:bCs/>
          <w:szCs w:val="21"/>
          <w:u w:val="single"/>
        </w:rPr>
        <w:t xml:space="preserve">                              </w:t>
      </w:r>
      <w:r>
        <w:rPr>
          <w:rFonts w:asciiTheme="minorEastAsia" w:eastAsiaTheme="minorEastAsia" w:hAnsiTheme="minorEastAsia"/>
          <w:bCs/>
          <w:szCs w:val="21"/>
        </w:rPr>
        <w:t xml:space="preserve">（签字） </w:t>
      </w:r>
    </w:p>
    <w:p w:rsidR="00DB382F" w:rsidRDefault="003843AF">
      <w:pPr>
        <w:topLinePunct/>
        <w:snapToGrid w:val="0"/>
        <w:spacing w:line="440" w:lineRule="exact"/>
        <w:ind w:firstLineChars="540" w:firstLine="1134"/>
        <w:rPr>
          <w:rFonts w:asciiTheme="minorEastAsia" w:eastAsiaTheme="minorEastAsia" w:hAnsiTheme="minorEastAsia"/>
          <w:bCs/>
          <w:szCs w:val="21"/>
        </w:rPr>
      </w:pPr>
      <w:r>
        <w:rPr>
          <w:rFonts w:asciiTheme="minorEastAsia" w:eastAsiaTheme="minorEastAsia" w:hAnsiTheme="minorEastAsia" w:hint="eastAsia"/>
          <w:bCs/>
          <w:szCs w:val="21"/>
        </w:rPr>
        <w:t>委托代理人上级领导：</w:t>
      </w:r>
      <w:r>
        <w:rPr>
          <w:rFonts w:asciiTheme="minorEastAsia" w:eastAsiaTheme="minorEastAsia" w:hAnsiTheme="minorEastAsia" w:hint="eastAsia"/>
          <w:bCs/>
          <w:szCs w:val="21"/>
          <w:u w:val="single"/>
        </w:rPr>
        <w:t xml:space="preserve">                    </w:t>
      </w:r>
      <w:r>
        <w:rPr>
          <w:rFonts w:asciiTheme="minorEastAsia" w:eastAsiaTheme="minorEastAsia" w:hAnsiTheme="minorEastAsia" w:hint="eastAsia"/>
          <w:bCs/>
          <w:szCs w:val="21"/>
        </w:rPr>
        <w:t>（姓名）</w:t>
      </w:r>
    </w:p>
    <w:p w:rsidR="00DB382F" w:rsidRDefault="003843AF">
      <w:pPr>
        <w:topLinePunct/>
        <w:snapToGrid w:val="0"/>
        <w:spacing w:line="440" w:lineRule="exact"/>
        <w:ind w:firstLineChars="540" w:firstLine="1134"/>
        <w:rPr>
          <w:rFonts w:asciiTheme="minorEastAsia" w:eastAsiaTheme="minorEastAsia" w:hAnsiTheme="minorEastAsia"/>
          <w:bCs/>
          <w:szCs w:val="21"/>
        </w:rPr>
      </w:pPr>
      <w:r>
        <w:rPr>
          <w:rFonts w:asciiTheme="minorEastAsia" w:eastAsiaTheme="minorEastAsia" w:hAnsiTheme="minorEastAsia" w:hint="eastAsia"/>
          <w:bCs/>
          <w:szCs w:val="21"/>
        </w:rPr>
        <w:t>联系方式（手机）：</w:t>
      </w:r>
      <w:r>
        <w:rPr>
          <w:rFonts w:asciiTheme="minorEastAsia" w:eastAsiaTheme="minorEastAsia" w:hAnsiTheme="minorEastAsia" w:hint="eastAsia"/>
          <w:bCs/>
          <w:szCs w:val="21"/>
          <w:u w:val="single"/>
        </w:rPr>
        <w:t xml:space="preserve">                     </w:t>
      </w:r>
    </w:p>
    <w:p w:rsidR="00DB382F" w:rsidRDefault="003843AF">
      <w:pPr>
        <w:topLinePunct/>
        <w:snapToGrid w:val="0"/>
        <w:spacing w:line="440" w:lineRule="exact"/>
        <w:ind w:firstLineChars="540" w:firstLine="1134"/>
        <w:rPr>
          <w:rFonts w:asciiTheme="minorEastAsia" w:eastAsiaTheme="minorEastAsia" w:hAnsiTheme="minorEastAsia"/>
        </w:rPr>
      </w:pPr>
      <w:r>
        <w:rPr>
          <w:rFonts w:asciiTheme="minorEastAsia" w:eastAsiaTheme="minorEastAsia" w:hAnsiTheme="minorEastAsia" w:hint="eastAsia"/>
        </w:rPr>
        <w:t>日期：XX年XX月XX日</w:t>
      </w:r>
    </w:p>
    <w:p w:rsidR="00DB382F" w:rsidRDefault="003843AF">
      <w:pPr>
        <w:spacing w:line="500" w:lineRule="exact"/>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62336" behindDoc="0" locked="0" layoutInCell="1" allowOverlap="1" wp14:anchorId="0F6F21A3" wp14:editId="356A10A7">
                <wp:simplePos x="0" y="0"/>
                <wp:positionH relativeFrom="column">
                  <wp:posOffset>2645410</wp:posOffset>
                </wp:positionH>
                <wp:positionV relativeFrom="paragraph">
                  <wp:posOffset>238760</wp:posOffset>
                </wp:positionV>
                <wp:extent cx="3297555" cy="2113915"/>
                <wp:effectExtent l="0" t="0" r="17145" b="19685"/>
                <wp:wrapNone/>
                <wp:docPr id="8" name="流程图: 可选过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rsidR="003C7724" w:rsidRDefault="003C7724">
                            <w:pPr>
                              <w:jc w:val="center"/>
                              <w:rPr>
                                <w:szCs w:val="21"/>
                              </w:rPr>
                            </w:pPr>
                            <w:r>
                              <w:rPr>
                                <w:rFonts w:hint="eastAsia"/>
                                <w:szCs w:val="21"/>
                              </w:rPr>
                              <w:t>委托代理人</w:t>
                            </w:r>
                            <w:r>
                              <w:rPr>
                                <w:rFonts w:asciiTheme="minorEastAsia" w:eastAsiaTheme="minorEastAsia" w:hAnsiTheme="minorEastAsia" w:hint="eastAsia"/>
                              </w:rPr>
                              <w:t>的合法有效</w:t>
                            </w:r>
                            <w:r>
                              <w:rPr>
                                <w:rFonts w:asciiTheme="minorEastAsia" w:eastAsiaTheme="minorEastAsia" w:hAnsiTheme="minorEastAsia"/>
                              </w:rPr>
                              <w:t>身份证</w:t>
                            </w:r>
                            <w:r>
                              <w:rPr>
                                <w:rFonts w:asciiTheme="minorEastAsia" w:eastAsiaTheme="minorEastAsia" w:hAnsiTheme="minorEastAsia" w:hint="eastAsia"/>
                              </w:rPr>
                              <w:t>明</w:t>
                            </w:r>
                            <w:r>
                              <w:rPr>
                                <w:rFonts w:asciiTheme="minorEastAsia" w:eastAsiaTheme="minorEastAsia" w:hAnsiTheme="minorEastAsia" w:hint="eastAsia"/>
                                <w:bCs/>
                                <w:szCs w:val="21"/>
                              </w:rPr>
                              <w:t>复印件或扫描件</w:t>
                            </w: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流程图: 可选过程 8" o:spid="_x0000_s1030" type="#_x0000_t176" style="position:absolute;left:0;text-align:left;margin-left:208.3pt;margin-top:18.8pt;width:259.65pt;height:166.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">
                <v:textbox>
                  <w:txbxContent>
                    <w:p w:rsidR="003C7724" w:rsidRDefault="003C7724">
                      <w:pPr>
                        <w:jc w:val="center"/>
                        <w:rPr>
                          <w:szCs w:val="21"/>
                        </w:rPr>
                      </w:pPr>
                      <w:r>
                        <w:rPr>
                          <w:rFonts w:hint="eastAsia"/>
                          <w:szCs w:val="21"/>
                        </w:rPr>
                        <w:t>委托代理人</w:t>
                      </w:r>
                      <w:r>
                        <w:rPr>
                          <w:rFonts w:asciiTheme="minorEastAsia" w:eastAsiaTheme="minorEastAsia" w:hAnsiTheme="minorEastAsia" w:hint="eastAsia"/>
                        </w:rPr>
                        <w:t>的合法有效</w:t>
                      </w:r>
                      <w:r>
                        <w:rPr>
                          <w:rFonts w:asciiTheme="minorEastAsia" w:eastAsiaTheme="minorEastAsia" w:hAnsiTheme="minorEastAsia"/>
                        </w:rPr>
                        <w:t>身份证</w:t>
                      </w:r>
                      <w:r>
                        <w:rPr>
                          <w:rFonts w:asciiTheme="minorEastAsia" w:eastAsiaTheme="minorEastAsia" w:hAnsiTheme="minorEastAsia" w:hint="eastAsia"/>
                        </w:rPr>
                        <w:t>明</w:t>
                      </w:r>
                      <w:r>
                        <w:rPr>
                          <w:rFonts w:asciiTheme="minorEastAsia" w:eastAsiaTheme="minorEastAsia" w:hAnsiTheme="minorEastAsia" w:hint="eastAsia"/>
                          <w:bCs/>
                          <w:szCs w:val="21"/>
                        </w:rPr>
                        <w:t>复印件或扫描件</w:t>
                      </w:r>
                      <w:r>
                        <w:rPr>
                          <w:rFonts w:hint="eastAsia"/>
                          <w:szCs w:val="21"/>
                        </w:rPr>
                        <w:t>粘贴处</w:t>
                      </w:r>
                    </w:p>
                  </w:txbxContent>
                </v:textbox>
              </v:shape>
            </w:pict>
          </mc:Fallback>
        </mc:AlternateContent>
      </w:r>
      <w:r>
        <w:rPr>
          <w:rFonts w:asciiTheme="minorEastAsia" w:eastAsiaTheme="minorEastAsia" w:hAnsiTheme="minorEastAsia"/>
          <w:noProof/>
          <w:szCs w:val="21"/>
        </w:rPr>
        <mc:AlternateContent>
          <mc:Choice Requires="wps">
            <w:drawing>
              <wp:anchor distT="0" distB="0" distL="114300" distR="114300" simplePos="0" relativeHeight="251661312" behindDoc="0" locked="0" layoutInCell="1" allowOverlap="1" wp14:anchorId="410DB77A" wp14:editId="464490DF">
                <wp:simplePos x="0" y="0"/>
                <wp:positionH relativeFrom="column">
                  <wp:posOffset>-652145</wp:posOffset>
                </wp:positionH>
                <wp:positionV relativeFrom="paragraph">
                  <wp:posOffset>238760</wp:posOffset>
                </wp:positionV>
                <wp:extent cx="3297555" cy="2113915"/>
                <wp:effectExtent l="0" t="0" r="17145" b="19685"/>
                <wp:wrapNone/>
                <wp:docPr id="7" name="流程图: 可选过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rsidR="003C7724" w:rsidRDefault="003C7724">
                            <w:pPr>
                              <w:jc w:val="center"/>
                              <w:rPr>
                                <w:szCs w:val="21"/>
                              </w:rPr>
                            </w:pPr>
                            <w:r>
                              <w:rPr>
                                <w:rFonts w:hint="eastAsia"/>
                                <w:szCs w:val="21"/>
                              </w:rPr>
                              <w:t>委托代理人</w:t>
                            </w:r>
                            <w:r>
                              <w:rPr>
                                <w:rFonts w:asciiTheme="minorEastAsia" w:eastAsiaTheme="minorEastAsia" w:hAnsiTheme="minorEastAsia" w:hint="eastAsia"/>
                              </w:rPr>
                              <w:t>的合法有效</w:t>
                            </w:r>
                            <w:r>
                              <w:rPr>
                                <w:rFonts w:asciiTheme="minorEastAsia" w:eastAsiaTheme="minorEastAsia" w:hAnsiTheme="minorEastAsia"/>
                              </w:rPr>
                              <w:t>身份证</w:t>
                            </w:r>
                            <w:r>
                              <w:rPr>
                                <w:rFonts w:asciiTheme="minorEastAsia" w:eastAsiaTheme="minorEastAsia" w:hAnsiTheme="minorEastAsia" w:hint="eastAsia"/>
                              </w:rPr>
                              <w:t>明</w:t>
                            </w:r>
                            <w:r>
                              <w:rPr>
                                <w:rFonts w:asciiTheme="minorEastAsia" w:eastAsiaTheme="minorEastAsia" w:hAnsiTheme="minorEastAsia" w:hint="eastAsia"/>
                                <w:bCs/>
                                <w:szCs w:val="21"/>
                              </w:rPr>
                              <w:t>复印件或扫描件</w:t>
                            </w: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流程图: 可选过程 7" o:spid="_x0000_s1031" type="#_x0000_t176" style="position:absolute;left:0;text-align:left;margin-left:-51.35pt;margin-top:18.8pt;width:259.65pt;height:16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">
                <v:textbox>
                  <w:txbxContent>
                    <w:p w:rsidR="003C7724" w:rsidRDefault="003C7724">
                      <w:pPr>
                        <w:jc w:val="center"/>
                        <w:rPr>
                          <w:szCs w:val="21"/>
                        </w:rPr>
                      </w:pPr>
                      <w:r>
                        <w:rPr>
                          <w:rFonts w:hint="eastAsia"/>
                          <w:szCs w:val="21"/>
                        </w:rPr>
                        <w:t>委托代理人</w:t>
                      </w:r>
                      <w:r>
                        <w:rPr>
                          <w:rFonts w:asciiTheme="minorEastAsia" w:eastAsiaTheme="minorEastAsia" w:hAnsiTheme="minorEastAsia" w:hint="eastAsia"/>
                        </w:rPr>
                        <w:t>的合法有效</w:t>
                      </w:r>
                      <w:r>
                        <w:rPr>
                          <w:rFonts w:asciiTheme="minorEastAsia" w:eastAsiaTheme="minorEastAsia" w:hAnsiTheme="minorEastAsia"/>
                        </w:rPr>
                        <w:t>身份证</w:t>
                      </w:r>
                      <w:r>
                        <w:rPr>
                          <w:rFonts w:asciiTheme="minorEastAsia" w:eastAsiaTheme="minorEastAsia" w:hAnsiTheme="minorEastAsia" w:hint="eastAsia"/>
                        </w:rPr>
                        <w:t>明</w:t>
                      </w:r>
                      <w:r>
                        <w:rPr>
                          <w:rFonts w:asciiTheme="minorEastAsia" w:eastAsiaTheme="minorEastAsia" w:hAnsiTheme="minorEastAsia" w:hint="eastAsia"/>
                          <w:bCs/>
                          <w:szCs w:val="21"/>
                        </w:rPr>
                        <w:t>复印件或扫描件</w:t>
                      </w:r>
                      <w:r>
                        <w:rPr>
                          <w:rFonts w:hint="eastAsia"/>
                          <w:szCs w:val="21"/>
                        </w:rPr>
                        <w:t>粘贴处</w:t>
                      </w:r>
                    </w:p>
                  </w:txbxContent>
                </v:textbox>
              </v:shape>
            </w:pict>
          </mc:Fallback>
        </mc:AlternateContent>
      </w:r>
    </w:p>
    <w:p w:rsidR="00DB382F" w:rsidRDefault="00DB382F">
      <w:pPr>
        <w:spacing w:line="440" w:lineRule="exact"/>
        <w:rPr>
          <w:rFonts w:asciiTheme="minorEastAsia" w:eastAsiaTheme="minorEastAsia" w:hAnsiTheme="minorEastAsia"/>
          <w:szCs w:val="21"/>
        </w:rPr>
      </w:pPr>
    </w:p>
    <w:p w:rsidR="00DB382F" w:rsidRDefault="00DB382F">
      <w:pPr>
        <w:spacing w:line="500" w:lineRule="exact"/>
        <w:rPr>
          <w:rFonts w:asciiTheme="minorEastAsia" w:eastAsiaTheme="minorEastAsia" w:hAnsiTheme="minorEastAsia"/>
          <w:szCs w:val="21"/>
        </w:rPr>
      </w:pPr>
    </w:p>
    <w:p w:rsidR="00DB382F" w:rsidRDefault="00DB382F">
      <w:pPr>
        <w:spacing w:line="440" w:lineRule="exact"/>
        <w:rPr>
          <w:rFonts w:asciiTheme="minorEastAsia" w:eastAsiaTheme="minorEastAsia" w:hAnsiTheme="minorEastAsia"/>
          <w:szCs w:val="21"/>
        </w:rPr>
      </w:pPr>
    </w:p>
    <w:p w:rsidR="00DB382F" w:rsidRDefault="00DB382F">
      <w:pPr>
        <w:topLinePunct/>
        <w:snapToGrid w:val="0"/>
        <w:spacing w:line="440" w:lineRule="exact"/>
        <w:rPr>
          <w:rFonts w:asciiTheme="minorEastAsia" w:eastAsiaTheme="minorEastAsia" w:hAnsiTheme="minorEastAsia"/>
        </w:rPr>
      </w:pPr>
    </w:p>
    <w:p w:rsidR="00DB382F" w:rsidRDefault="00DB382F">
      <w:pPr>
        <w:topLinePunct/>
        <w:snapToGrid w:val="0"/>
        <w:spacing w:line="440" w:lineRule="exact"/>
        <w:ind w:firstLineChars="200" w:firstLine="420"/>
        <w:rPr>
          <w:rFonts w:asciiTheme="minorEastAsia" w:eastAsiaTheme="minorEastAsia" w:hAnsiTheme="minorEastAsia"/>
          <w:bCs/>
          <w:szCs w:val="21"/>
        </w:rPr>
      </w:pPr>
    </w:p>
    <w:p w:rsidR="00DB382F" w:rsidRDefault="00DB382F">
      <w:pPr>
        <w:topLinePunct/>
        <w:snapToGrid w:val="0"/>
        <w:spacing w:line="440" w:lineRule="exact"/>
        <w:ind w:firstLineChars="200" w:firstLine="420"/>
        <w:rPr>
          <w:rFonts w:asciiTheme="minorEastAsia" w:eastAsiaTheme="minorEastAsia" w:hAnsiTheme="minorEastAsia"/>
          <w:bCs/>
          <w:szCs w:val="21"/>
        </w:rPr>
      </w:pPr>
    </w:p>
    <w:p w:rsidR="00DB382F" w:rsidRDefault="00DB382F">
      <w:pPr>
        <w:topLinePunct/>
        <w:spacing w:line="440" w:lineRule="exact"/>
        <w:jc w:val="left"/>
        <w:rPr>
          <w:rFonts w:asciiTheme="minorEastAsia" w:eastAsiaTheme="minorEastAsia" w:hAnsiTheme="minorEastAsia"/>
        </w:rPr>
        <w:sectPr w:rsidR="00DB382F">
          <w:pgSz w:w="11906" w:h="16838"/>
          <w:pgMar w:top="1440" w:right="1800" w:bottom="1440" w:left="1800" w:header="851" w:footer="992" w:gutter="0"/>
          <w:cols w:space="425"/>
          <w:docGrid w:type="lines" w:linePitch="312"/>
        </w:sectPr>
      </w:pPr>
    </w:p>
    <w:p w:rsidR="00DB382F" w:rsidRDefault="003843AF">
      <w:pPr>
        <w:topLinePunct/>
        <w:spacing w:line="440" w:lineRule="exact"/>
        <w:jc w:val="left"/>
        <w:rPr>
          <w:rFonts w:asciiTheme="minorEastAsia" w:eastAsiaTheme="minorEastAsia" w:hAnsiTheme="minorEastAsia"/>
          <w:b/>
        </w:rPr>
      </w:pPr>
      <w:bookmarkStart w:id="538" w:name="_Toc475472676"/>
      <w:r>
        <w:lastRenderedPageBreak/>
        <w:t>[</w:t>
      </w:r>
      <w:r>
        <w:rPr>
          <w:rFonts w:asciiTheme="minorEastAsia" w:eastAsiaTheme="minorEastAsia" w:hAnsiTheme="minorEastAsia" w:hint="eastAsia"/>
        </w:rPr>
        <w:t>比选人不得对本文件中的条款进行修改，但可根据项目实际情况增加条款。]</w:t>
      </w:r>
    </w:p>
    <w:p w:rsidR="00DB382F" w:rsidRDefault="003843AF">
      <w:pPr>
        <w:topLinePunct/>
        <w:spacing w:line="440" w:lineRule="exact"/>
        <w:jc w:val="left"/>
        <w:rPr>
          <w:rFonts w:asciiTheme="minorEastAsia" w:eastAsiaTheme="minorEastAsia" w:hAnsiTheme="minorEastAsia"/>
        </w:rPr>
      </w:pPr>
      <w:r>
        <w:rPr>
          <w:rFonts w:asciiTheme="minorEastAsia" w:eastAsiaTheme="minorEastAsia" w:hAnsiTheme="minorEastAsia" w:hint="eastAsia"/>
          <w:b/>
        </w:rPr>
        <w:t>编制要求</w:t>
      </w:r>
      <w:r>
        <w:rPr>
          <w:rFonts w:asciiTheme="minorEastAsia" w:eastAsiaTheme="minorEastAsia" w:hAnsiTheme="minorEastAsia" w:hint="eastAsia"/>
        </w:rPr>
        <w:t>：</w:t>
      </w:r>
    </w:p>
    <w:p w:rsidR="00DB382F" w:rsidRDefault="003843AF">
      <w:pPr>
        <w:topLinePunct/>
        <w:spacing w:line="440" w:lineRule="exact"/>
        <w:jc w:val="left"/>
        <w:rPr>
          <w:rFonts w:asciiTheme="minorEastAsia" w:eastAsiaTheme="minorEastAsia" w:hAnsiTheme="minorEastAsia"/>
        </w:rPr>
      </w:pPr>
      <w:r>
        <w:rPr>
          <w:rFonts w:asciiTheme="minorEastAsia" w:eastAsiaTheme="minorEastAsia" w:hAnsiTheme="minorEastAsia" w:hint="eastAsia"/>
        </w:rPr>
        <w:t>1.委托代理人的，提供本文件的原件，身份证明为复印件或扫描件。</w:t>
      </w:r>
    </w:p>
    <w:p w:rsidR="00DB382F" w:rsidRDefault="003843AF">
      <w:pPr>
        <w:topLinePunct/>
        <w:spacing w:line="440" w:lineRule="exact"/>
        <w:jc w:val="left"/>
        <w:rPr>
          <w:rFonts w:asciiTheme="minorEastAsia" w:eastAsiaTheme="minorEastAsia" w:hAnsiTheme="minorEastAsia"/>
        </w:rPr>
      </w:pPr>
      <w:r>
        <w:rPr>
          <w:rFonts w:asciiTheme="minorEastAsia" w:eastAsiaTheme="minorEastAsia" w:hAnsiTheme="minorEastAsia" w:hint="eastAsia"/>
        </w:rPr>
        <w:t>2.</w:t>
      </w:r>
      <w:r>
        <w:rPr>
          <w:rFonts w:hint="eastAsia"/>
        </w:rPr>
        <w:t>除本文件允许参选人进行填写的内容以外，参选人不得对本文件进行修改</w:t>
      </w:r>
      <w:r>
        <w:rPr>
          <w:rFonts w:asciiTheme="minorEastAsia" w:eastAsiaTheme="minorEastAsia" w:hAnsiTheme="minorEastAsia" w:hint="eastAsia"/>
        </w:rPr>
        <w:t>。</w:t>
      </w:r>
    </w:p>
    <w:p w:rsidR="00DB382F" w:rsidRDefault="003843AF">
      <w:pPr>
        <w:widowControl/>
        <w:jc w:val="left"/>
        <w:rPr>
          <w:rFonts w:asciiTheme="minorEastAsia" w:eastAsiaTheme="minorEastAsia" w:hAnsiTheme="minorEastAsia"/>
          <w:b/>
          <w:bCs/>
          <w:sz w:val="24"/>
        </w:rPr>
      </w:pPr>
      <w:r>
        <w:rPr>
          <w:rFonts w:asciiTheme="minorEastAsia" w:eastAsiaTheme="minorEastAsia" w:hAnsiTheme="minorEastAsia"/>
          <w:sz w:val="24"/>
        </w:rPr>
        <w:br w:type="page"/>
      </w:r>
    </w:p>
    <w:p w:rsidR="00DB382F" w:rsidRDefault="003843AF">
      <w:pPr>
        <w:pStyle w:val="af2"/>
        <w:numPr>
          <w:ilvl w:val="0"/>
          <w:numId w:val="14"/>
        </w:numPr>
        <w:tabs>
          <w:tab w:val="left" w:pos="588"/>
        </w:tabs>
        <w:snapToGrid w:val="0"/>
        <w:spacing w:before="120" w:after="120" w:line="440" w:lineRule="exact"/>
        <w:jc w:val="left"/>
        <w:rPr>
          <w:rFonts w:asciiTheme="minorEastAsia" w:eastAsiaTheme="minorEastAsia" w:hAnsiTheme="minorEastAsia"/>
          <w:sz w:val="24"/>
          <w:szCs w:val="24"/>
        </w:rPr>
      </w:pPr>
      <w:bookmarkStart w:id="539" w:name="_Toc475472677"/>
      <w:bookmarkStart w:id="540" w:name="_Toc475294115"/>
      <w:bookmarkStart w:id="541" w:name="_Toc114061251"/>
      <w:bookmarkEnd w:id="538"/>
      <w:r>
        <w:rPr>
          <w:rFonts w:asciiTheme="minorEastAsia" w:eastAsiaTheme="minorEastAsia" w:hAnsiTheme="minorEastAsia" w:hint="eastAsia"/>
          <w:sz w:val="24"/>
          <w:szCs w:val="24"/>
        </w:rPr>
        <w:lastRenderedPageBreak/>
        <w:t>廉洁参选承诺书</w:t>
      </w:r>
      <w:bookmarkEnd w:id="539"/>
      <w:bookmarkEnd w:id="540"/>
      <w:bookmarkEnd w:id="541"/>
    </w:p>
    <w:p w:rsidR="00DB382F" w:rsidRDefault="003843AF">
      <w:pPr>
        <w:topLinePunct/>
        <w:spacing w:line="440" w:lineRule="exact"/>
        <w:jc w:val="center"/>
        <w:rPr>
          <w:rFonts w:asciiTheme="minorEastAsia" w:eastAsiaTheme="minorEastAsia" w:hAnsiTheme="minorEastAsia"/>
          <w:b/>
        </w:rPr>
      </w:pPr>
      <w:r>
        <w:rPr>
          <w:rFonts w:asciiTheme="minorEastAsia" w:eastAsiaTheme="minorEastAsia" w:hAnsiTheme="minorEastAsia" w:hint="eastAsia"/>
          <w:b/>
          <w:sz w:val="24"/>
        </w:rPr>
        <w:t>廉洁参选承诺书</w:t>
      </w:r>
    </w:p>
    <w:p w:rsidR="00DB382F" w:rsidRDefault="003843AF">
      <w:pPr>
        <w:topLinePunct/>
        <w:snapToGrid w:val="0"/>
        <w:spacing w:line="400" w:lineRule="exact"/>
        <w:rPr>
          <w:rFonts w:asciiTheme="minorEastAsia" w:eastAsiaTheme="minorEastAsia" w:hAnsiTheme="minorEastAsia"/>
        </w:rPr>
      </w:pPr>
      <w:r>
        <w:rPr>
          <w:rFonts w:asciiTheme="minorEastAsia" w:eastAsiaTheme="minorEastAsia" w:hAnsiTheme="minorEastAsia" w:hint="eastAsia"/>
          <w:szCs w:val="21"/>
        </w:rPr>
        <w:t>致：【</w:t>
      </w:r>
      <w:r>
        <w:rPr>
          <w:rFonts w:asciiTheme="minorEastAsia" w:eastAsiaTheme="minorEastAsia" w:hAnsiTheme="minorEastAsia" w:hint="eastAsia"/>
        </w:rPr>
        <w:t>XX公司[比选人名称]</w:t>
      </w:r>
      <w:r>
        <w:rPr>
          <w:rFonts w:asciiTheme="minorEastAsia" w:eastAsiaTheme="minorEastAsia" w:hAnsiTheme="minorEastAsia" w:hint="eastAsia"/>
          <w:szCs w:val="21"/>
        </w:rPr>
        <w:t>】</w:t>
      </w:r>
      <w:r>
        <w:rPr>
          <w:rFonts w:asciiTheme="minorEastAsia" w:eastAsiaTheme="minorEastAsia" w:hAnsiTheme="minorEastAsia" w:hint="eastAsia"/>
        </w:rPr>
        <w:t>：</w:t>
      </w:r>
    </w:p>
    <w:p w:rsidR="00DB382F" w:rsidRDefault="003843AF">
      <w:pPr>
        <w:topLinePunct/>
        <w:snapToGrid w:val="0"/>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我公司自愿参加</w:t>
      </w:r>
      <w:r>
        <w:rPr>
          <w:rFonts w:asciiTheme="minorEastAsia" w:eastAsiaTheme="minorEastAsia" w:hAnsiTheme="minorEastAsia" w:hint="eastAsia"/>
          <w:u w:val="single"/>
        </w:rPr>
        <w:t>【XX</w:t>
      </w:r>
      <w:r>
        <w:rPr>
          <w:rFonts w:asciiTheme="minorEastAsia" w:eastAsiaTheme="minorEastAsia" w:hAnsiTheme="minorEastAsia" w:hint="eastAsia"/>
          <w:szCs w:val="21"/>
          <w:u w:val="single"/>
        </w:rPr>
        <w:t>项目[项目名称]</w:t>
      </w:r>
      <w:r>
        <w:rPr>
          <w:rFonts w:asciiTheme="minorEastAsia" w:eastAsiaTheme="minorEastAsia" w:hAnsiTheme="minorEastAsia" w:hint="eastAsia"/>
          <w:u w:val="single"/>
        </w:rPr>
        <w:t>】【XX</w:t>
      </w:r>
      <w:r>
        <w:rPr>
          <w:rFonts w:asciiTheme="minorEastAsia" w:eastAsiaTheme="minorEastAsia" w:hAnsiTheme="minorEastAsia"/>
          <w:szCs w:val="21"/>
          <w:u w:val="single"/>
        </w:rPr>
        <w:t>分包（标包）</w:t>
      </w:r>
      <w:r>
        <w:rPr>
          <w:rFonts w:asciiTheme="minorEastAsia" w:eastAsiaTheme="minorEastAsia" w:hAnsiTheme="minorEastAsia" w:hint="eastAsia"/>
          <w:szCs w:val="21"/>
          <w:u w:val="single"/>
        </w:rPr>
        <w:t>[分包（标包）名称]</w:t>
      </w:r>
      <w:r>
        <w:rPr>
          <w:rFonts w:asciiTheme="minorEastAsia" w:eastAsiaTheme="minorEastAsia" w:hAnsiTheme="minorEastAsia" w:hint="eastAsia"/>
          <w:u w:val="single"/>
        </w:rPr>
        <w:t>】</w:t>
      </w:r>
      <w:r>
        <w:rPr>
          <w:rFonts w:asciiTheme="minorEastAsia" w:eastAsiaTheme="minorEastAsia" w:hAnsiTheme="minorEastAsia" w:hint="eastAsia"/>
          <w:szCs w:val="21"/>
        </w:rPr>
        <w:t>比选项目，为保证比选参选活动公开、公平、公正，依据国家法律法规和廉洁从业相关规定，现承诺如下：</w:t>
      </w:r>
    </w:p>
    <w:p w:rsidR="00DB382F" w:rsidRDefault="003843AF">
      <w:pPr>
        <w:numPr>
          <w:ilvl w:val="0"/>
          <w:numId w:val="18"/>
        </w:numPr>
        <w:tabs>
          <w:tab w:val="left" w:pos="709"/>
        </w:tabs>
        <w:topLinePunct/>
        <w:snapToGrid w:val="0"/>
        <w:spacing w:line="400" w:lineRule="exact"/>
        <w:ind w:left="0" w:firstLine="420"/>
        <w:rPr>
          <w:rFonts w:asciiTheme="minorEastAsia" w:eastAsiaTheme="minorEastAsia" w:hAnsiTheme="minorEastAsia"/>
          <w:szCs w:val="21"/>
        </w:rPr>
      </w:pPr>
      <w:r>
        <w:rPr>
          <w:rFonts w:asciiTheme="minorEastAsia" w:eastAsiaTheme="minorEastAsia" w:hAnsiTheme="minorEastAsia" w:hint="eastAsia"/>
          <w:szCs w:val="21"/>
        </w:rPr>
        <w:t>不以他人名义参选或者以其他方式弄虚作假，骗取中选；</w:t>
      </w:r>
    </w:p>
    <w:p w:rsidR="00DB382F" w:rsidRDefault="003843AF">
      <w:pPr>
        <w:numPr>
          <w:ilvl w:val="0"/>
          <w:numId w:val="18"/>
        </w:numPr>
        <w:tabs>
          <w:tab w:val="left" w:pos="709"/>
        </w:tabs>
        <w:topLinePunct/>
        <w:snapToGrid w:val="0"/>
        <w:spacing w:line="400" w:lineRule="exact"/>
        <w:ind w:left="0" w:firstLine="420"/>
        <w:rPr>
          <w:rFonts w:asciiTheme="minorEastAsia" w:eastAsiaTheme="minorEastAsia" w:hAnsiTheme="minorEastAsia"/>
          <w:szCs w:val="21"/>
        </w:rPr>
      </w:pPr>
      <w:r>
        <w:rPr>
          <w:rFonts w:asciiTheme="minorEastAsia" w:eastAsiaTheme="minorEastAsia" w:hAnsiTheme="minorEastAsia" w:hint="eastAsia"/>
          <w:szCs w:val="21"/>
        </w:rPr>
        <w:t>不与其他参选人相互串通参选或订立攻守同盟；</w:t>
      </w:r>
    </w:p>
    <w:p w:rsidR="00DB382F" w:rsidRDefault="003843AF">
      <w:pPr>
        <w:numPr>
          <w:ilvl w:val="0"/>
          <w:numId w:val="18"/>
        </w:numPr>
        <w:tabs>
          <w:tab w:val="left" w:pos="709"/>
        </w:tabs>
        <w:topLinePunct/>
        <w:snapToGrid w:val="0"/>
        <w:spacing w:line="400" w:lineRule="exact"/>
        <w:ind w:left="0" w:firstLine="420"/>
        <w:rPr>
          <w:rFonts w:asciiTheme="minorEastAsia" w:eastAsiaTheme="minorEastAsia" w:hAnsiTheme="minorEastAsia"/>
          <w:szCs w:val="21"/>
        </w:rPr>
      </w:pPr>
      <w:r>
        <w:rPr>
          <w:rFonts w:asciiTheme="minorEastAsia" w:eastAsiaTheme="minorEastAsia" w:hAnsiTheme="minorEastAsia" w:hint="eastAsia"/>
          <w:szCs w:val="21"/>
        </w:rPr>
        <w:t>不与比选人或比选代理机构串通参选；</w:t>
      </w:r>
    </w:p>
    <w:p w:rsidR="00DB382F" w:rsidRDefault="003843AF">
      <w:pPr>
        <w:numPr>
          <w:ilvl w:val="0"/>
          <w:numId w:val="18"/>
        </w:numPr>
        <w:tabs>
          <w:tab w:val="left" w:pos="709"/>
        </w:tabs>
        <w:topLinePunct/>
        <w:snapToGrid w:val="0"/>
        <w:spacing w:line="400" w:lineRule="exact"/>
        <w:ind w:left="0" w:firstLine="420"/>
        <w:rPr>
          <w:rFonts w:asciiTheme="minorEastAsia" w:eastAsiaTheme="minorEastAsia" w:hAnsiTheme="minorEastAsia"/>
          <w:szCs w:val="21"/>
        </w:rPr>
      </w:pPr>
      <w:r>
        <w:rPr>
          <w:rFonts w:asciiTheme="minorEastAsia" w:eastAsiaTheme="minorEastAsia" w:hAnsiTheme="minorEastAsia" w:hint="eastAsia"/>
          <w:szCs w:val="21"/>
        </w:rPr>
        <w:t>不向比选人、比选代理机构或评选委员会成员行贿，包括提供现金(礼金)、礼券、礼品、购物卡、有价证券等财物，或娱乐、宴请、旅游等活动，或支付应由其个人承担的学费、餐费、医药费等各种费用等；</w:t>
      </w:r>
    </w:p>
    <w:p w:rsidR="00DB382F" w:rsidRDefault="003843AF">
      <w:pPr>
        <w:numPr>
          <w:ilvl w:val="0"/>
          <w:numId w:val="18"/>
        </w:numPr>
        <w:tabs>
          <w:tab w:val="left" w:pos="709"/>
        </w:tabs>
        <w:topLinePunct/>
        <w:snapToGrid w:val="0"/>
        <w:spacing w:line="400" w:lineRule="exact"/>
        <w:ind w:left="0" w:firstLine="420"/>
        <w:rPr>
          <w:rFonts w:asciiTheme="minorEastAsia" w:eastAsiaTheme="minorEastAsia" w:hAnsiTheme="minorEastAsia"/>
          <w:szCs w:val="21"/>
        </w:rPr>
      </w:pPr>
      <w:r>
        <w:rPr>
          <w:rFonts w:asciiTheme="minorEastAsia" w:eastAsiaTheme="minorEastAsia" w:hAnsiTheme="minorEastAsia" w:hint="eastAsia"/>
          <w:szCs w:val="21"/>
        </w:rPr>
        <w:t>不通过非正常渠道探听采购过程中应当保密的信息，包括(潜在)参选人的数量与名称、评选委员会成员名单和联系方式、其他参选人的参选文件、评选情况及中选推荐意见等；</w:t>
      </w:r>
    </w:p>
    <w:p w:rsidR="00DB382F" w:rsidRDefault="003843AF">
      <w:pPr>
        <w:numPr>
          <w:ilvl w:val="0"/>
          <w:numId w:val="18"/>
        </w:numPr>
        <w:tabs>
          <w:tab w:val="left" w:pos="709"/>
        </w:tabs>
        <w:topLinePunct/>
        <w:snapToGrid w:val="0"/>
        <w:spacing w:line="400" w:lineRule="exact"/>
        <w:ind w:left="0" w:firstLine="420"/>
        <w:rPr>
          <w:rFonts w:asciiTheme="minorEastAsia" w:eastAsiaTheme="minorEastAsia" w:hAnsiTheme="minorEastAsia"/>
          <w:szCs w:val="21"/>
        </w:rPr>
      </w:pPr>
      <w:r>
        <w:rPr>
          <w:rFonts w:asciiTheme="minorEastAsia" w:eastAsiaTheme="minorEastAsia" w:hAnsiTheme="minorEastAsia" w:hint="eastAsia"/>
          <w:szCs w:val="21"/>
        </w:rPr>
        <w:t>不私下接触比选人、比选代理机构或评选委员会成员，利用人际关系干扰比选参选活动；</w:t>
      </w:r>
    </w:p>
    <w:p w:rsidR="00DB382F" w:rsidRDefault="003843AF">
      <w:pPr>
        <w:numPr>
          <w:ilvl w:val="0"/>
          <w:numId w:val="18"/>
        </w:numPr>
        <w:tabs>
          <w:tab w:val="left" w:pos="709"/>
        </w:tabs>
        <w:topLinePunct/>
        <w:snapToGrid w:val="0"/>
        <w:spacing w:line="400" w:lineRule="exact"/>
        <w:ind w:left="0" w:firstLine="420"/>
        <w:rPr>
          <w:rFonts w:asciiTheme="minorEastAsia" w:eastAsiaTheme="minorEastAsia" w:hAnsiTheme="minorEastAsia"/>
          <w:szCs w:val="21"/>
        </w:rPr>
      </w:pPr>
      <w:r>
        <w:rPr>
          <w:rFonts w:asciiTheme="minorEastAsia" w:eastAsiaTheme="minorEastAsia" w:hAnsiTheme="minorEastAsia" w:hint="eastAsia"/>
          <w:szCs w:val="21"/>
        </w:rPr>
        <w:t>不在办公场所、比选现场寻衅滋事、无理取闹或以其他手段非法干预、影响比选的过程和结果；</w:t>
      </w:r>
    </w:p>
    <w:p w:rsidR="00DB382F" w:rsidRDefault="003843AF">
      <w:pPr>
        <w:numPr>
          <w:ilvl w:val="0"/>
          <w:numId w:val="18"/>
        </w:numPr>
        <w:tabs>
          <w:tab w:val="left" w:pos="709"/>
        </w:tabs>
        <w:topLinePunct/>
        <w:snapToGrid w:val="0"/>
        <w:spacing w:line="400" w:lineRule="exact"/>
        <w:ind w:left="0" w:firstLine="420"/>
        <w:rPr>
          <w:rFonts w:asciiTheme="minorEastAsia" w:eastAsiaTheme="minorEastAsia" w:hAnsiTheme="minorEastAsia"/>
          <w:szCs w:val="21"/>
        </w:rPr>
      </w:pPr>
      <w:r>
        <w:rPr>
          <w:rFonts w:asciiTheme="minorEastAsia" w:eastAsiaTheme="minorEastAsia" w:hAnsiTheme="minorEastAsia" w:hint="eastAsia"/>
          <w:szCs w:val="21"/>
        </w:rPr>
        <w:t>不捏造事实、伪造材料，或以非法取得的材料进行恶意投诉与诬陷；不毫无根据地散播不实消息，诋毁他人名誉，主观臆断反映问题与诉求；</w:t>
      </w:r>
    </w:p>
    <w:p w:rsidR="00DB382F" w:rsidRDefault="003843AF">
      <w:pPr>
        <w:numPr>
          <w:ilvl w:val="0"/>
          <w:numId w:val="18"/>
        </w:numPr>
        <w:tabs>
          <w:tab w:val="left" w:pos="709"/>
        </w:tabs>
        <w:topLinePunct/>
        <w:snapToGrid w:val="0"/>
        <w:spacing w:line="400" w:lineRule="exact"/>
        <w:ind w:left="0" w:firstLine="420"/>
        <w:rPr>
          <w:rFonts w:asciiTheme="minorEastAsia" w:eastAsiaTheme="minorEastAsia" w:hAnsiTheme="minorEastAsia"/>
          <w:szCs w:val="21"/>
        </w:rPr>
      </w:pPr>
      <w:r>
        <w:rPr>
          <w:rFonts w:asciiTheme="minorEastAsia" w:eastAsiaTheme="minorEastAsia" w:hAnsiTheme="minorEastAsia" w:hint="eastAsia"/>
          <w:szCs w:val="21"/>
        </w:rPr>
        <w:t>不以低于成本的报价参选；</w:t>
      </w:r>
    </w:p>
    <w:p w:rsidR="00DB382F" w:rsidRDefault="003843AF">
      <w:pPr>
        <w:numPr>
          <w:ilvl w:val="0"/>
          <w:numId w:val="18"/>
        </w:numPr>
        <w:tabs>
          <w:tab w:val="left" w:pos="709"/>
        </w:tabs>
        <w:topLinePunct/>
        <w:snapToGrid w:val="0"/>
        <w:spacing w:line="400" w:lineRule="exact"/>
        <w:ind w:left="0" w:firstLine="420"/>
        <w:rPr>
          <w:rFonts w:asciiTheme="minorEastAsia" w:eastAsiaTheme="minorEastAsia" w:hAnsiTheme="minorEastAsia"/>
          <w:szCs w:val="21"/>
        </w:rPr>
      </w:pPr>
      <w:r>
        <w:rPr>
          <w:rFonts w:asciiTheme="minorEastAsia" w:eastAsiaTheme="minorEastAsia" w:hAnsiTheme="minorEastAsia" w:hint="eastAsia"/>
          <w:szCs w:val="21"/>
        </w:rPr>
        <w:t>不以其他方式排挤其他参选人的公平竞争。</w:t>
      </w:r>
    </w:p>
    <w:p w:rsidR="00DB382F" w:rsidRDefault="003843AF">
      <w:pPr>
        <w:numPr>
          <w:ilvl w:val="0"/>
          <w:numId w:val="18"/>
        </w:numPr>
        <w:tabs>
          <w:tab w:val="left" w:pos="709"/>
        </w:tabs>
        <w:topLinePunct/>
        <w:spacing w:line="440" w:lineRule="exact"/>
        <w:ind w:left="0" w:firstLine="420"/>
        <w:rPr>
          <w:rFonts w:asciiTheme="minorEastAsia" w:eastAsiaTheme="minorEastAsia" w:hAnsiTheme="minorEastAsia"/>
          <w:color w:val="000000" w:themeColor="text1"/>
          <w:szCs w:val="21"/>
        </w:rPr>
      </w:pPr>
      <w:r>
        <w:rPr>
          <w:rFonts w:asciiTheme="minorEastAsia" w:eastAsiaTheme="minorEastAsia" w:hAnsiTheme="minorEastAsia" w:hint="eastAsia"/>
          <w:szCs w:val="21"/>
        </w:rPr>
        <w:t>在最近五年内，不存在与采购活动相关的行贿犯罪记录。</w:t>
      </w:r>
    </w:p>
    <w:p w:rsidR="00DB382F" w:rsidRDefault="003843AF">
      <w:pPr>
        <w:topLinePunct/>
        <w:snapToGrid w:val="0"/>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如发生任何违反本承诺的行为，除按法律法规接受处罚外，比选人有权否决我方本次参选、宣布中选无效、暂停甚至取消我方参加比选人后续比选项目的参选资格等。</w:t>
      </w:r>
    </w:p>
    <w:p w:rsidR="00DB382F" w:rsidRDefault="00DB382F">
      <w:pPr>
        <w:topLinePunct/>
        <w:spacing w:line="440" w:lineRule="exact"/>
        <w:ind w:left="420"/>
        <w:rPr>
          <w:rFonts w:asciiTheme="minorEastAsia" w:eastAsiaTheme="minorEastAsia" w:hAnsiTheme="minorEastAsia"/>
          <w:szCs w:val="21"/>
        </w:rPr>
      </w:pPr>
    </w:p>
    <w:p w:rsidR="00DB382F" w:rsidRDefault="003843AF">
      <w:pPr>
        <w:spacing w:line="440" w:lineRule="exact"/>
        <w:ind w:firstLineChars="540" w:firstLine="1134"/>
        <w:rPr>
          <w:rFonts w:asciiTheme="minorEastAsia" w:eastAsiaTheme="minorEastAsia" w:hAnsiTheme="minorEastAsia"/>
          <w:szCs w:val="21"/>
        </w:rPr>
      </w:pPr>
      <w:r>
        <w:rPr>
          <w:rFonts w:asciiTheme="minorEastAsia" w:eastAsiaTheme="minorEastAsia" w:hAnsiTheme="minorEastAsia" w:hint="eastAsia"/>
          <w:szCs w:val="21"/>
        </w:rPr>
        <w:t>参选人名称：</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（盖单位公章）</w:t>
      </w:r>
    </w:p>
    <w:p w:rsidR="00DB382F" w:rsidRDefault="003843AF">
      <w:pPr>
        <w:spacing w:line="440" w:lineRule="exact"/>
        <w:ind w:firstLineChars="540" w:firstLine="1134"/>
        <w:rPr>
          <w:rFonts w:asciiTheme="minorEastAsia" w:eastAsiaTheme="minorEastAsia" w:hAnsiTheme="minorEastAsia"/>
          <w:szCs w:val="21"/>
        </w:rPr>
      </w:pPr>
      <w:r>
        <w:rPr>
          <w:rFonts w:asciiTheme="minorEastAsia" w:eastAsiaTheme="minorEastAsia" w:hAnsiTheme="minorEastAsia" w:hint="eastAsia"/>
          <w:szCs w:val="21"/>
        </w:rPr>
        <w:t>法定代表人/负责人（签字或盖人名章）</w:t>
      </w:r>
      <w:r>
        <w:rPr>
          <w:rFonts w:asciiTheme="minorEastAsia" w:eastAsiaTheme="minorEastAsia" w:hAnsiTheme="minorEastAsia"/>
          <w:szCs w:val="21"/>
        </w:rPr>
        <w:t>或者其委托代理人</w:t>
      </w:r>
      <w:r>
        <w:rPr>
          <w:rFonts w:asciiTheme="minorEastAsia" w:eastAsiaTheme="minorEastAsia" w:hAnsiTheme="minorEastAsia" w:hint="eastAsia"/>
          <w:szCs w:val="21"/>
        </w:rPr>
        <w:t>（签字）</w:t>
      </w:r>
      <w:r>
        <w:rPr>
          <w:rFonts w:asciiTheme="minorEastAsia" w:eastAsiaTheme="minorEastAsia" w:hAnsiTheme="minorEastAsia"/>
          <w:szCs w:val="21"/>
        </w:rPr>
        <w:t>：</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p>
    <w:p w:rsidR="00DB382F" w:rsidRDefault="003843AF">
      <w:pPr>
        <w:spacing w:line="440" w:lineRule="exact"/>
        <w:ind w:firstLineChars="540" w:firstLine="1134"/>
        <w:rPr>
          <w:rFonts w:asciiTheme="minorEastAsia" w:eastAsiaTheme="minorEastAsia" w:hAnsiTheme="minorEastAsia"/>
          <w:szCs w:val="21"/>
        </w:rPr>
      </w:pPr>
      <w:r>
        <w:rPr>
          <w:rFonts w:asciiTheme="minorEastAsia" w:eastAsiaTheme="minorEastAsia" w:hAnsiTheme="minorEastAsia" w:hint="eastAsia"/>
          <w:szCs w:val="21"/>
        </w:rPr>
        <w:t>日期：XX年 XX月XX日</w:t>
      </w:r>
    </w:p>
    <w:p w:rsidR="00DB382F" w:rsidRDefault="003843AF">
      <w:pPr>
        <w:widowControl/>
        <w:tabs>
          <w:tab w:val="left" w:pos="3018"/>
          <w:tab w:val="left" w:pos="6260"/>
        </w:tabs>
        <w:jc w:val="left"/>
        <w:rPr>
          <w:rFonts w:asciiTheme="minorEastAsia" w:eastAsiaTheme="minorEastAsia" w:hAnsiTheme="minorEastAsia"/>
          <w:b/>
        </w:rPr>
      </w:pPr>
      <w:r>
        <w:t>[</w:t>
      </w:r>
      <w:r>
        <w:rPr>
          <w:rFonts w:asciiTheme="minorEastAsia" w:eastAsiaTheme="minorEastAsia" w:hAnsiTheme="minorEastAsia" w:hint="eastAsia"/>
        </w:rPr>
        <w:t>比选人不得对本文件中的文字进行修改，但可根据项目实际情况增加条款。]</w:t>
      </w:r>
    </w:p>
    <w:p w:rsidR="00DB382F" w:rsidRDefault="003843AF">
      <w:pPr>
        <w:topLinePunct/>
        <w:spacing w:line="440" w:lineRule="exact"/>
        <w:jc w:val="left"/>
        <w:rPr>
          <w:rFonts w:asciiTheme="minorEastAsia" w:eastAsiaTheme="minorEastAsia" w:hAnsiTheme="minorEastAsia"/>
        </w:rPr>
      </w:pPr>
      <w:r>
        <w:rPr>
          <w:rFonts w:asciiTheme="minorEastAsia" w:eastAsiaTheme="minorEastAsia" w:hAnsiTheme="minorEastAsia" w:hint="eastAsia"/>
          <w:b/>
        </w:rPr>
        <w:t>编制要求</w:t>
      </w:r>
      <w:r>
        <w:rPr>
          <w:rFonts w:asciiTheme="minorEastAsia" w:eastAsiaTheme="minorEastAsia" w:hAnsiTheme="minorEastAsia" w:hint="eastAsia"/>
        </w:rPr>
        <w:t>：</w:t>
      </w:r>
    </w:p>
    <w:p w:rsidR="00DB382F" w:rsidRDefault="003843AF">
      <w:pPr>
        <w:topLinePunct/>
        <w:spacing w:line="440" w:lineRule="exact"/>
        <w:jc w:val="left"/>
        <w:rPr>
          <w:rFonts w:asciiTheme="minorEastAsia" w:eastAsiaTheme="minorEastAsia" w:hAnsiTheme="minorEastAsia"/>
        </w:rPr>
      </w:pPr>
      <w:r>
        <w:rPr>
          <w:rFonts w:asciiTheme="minorEastAsia" w:eastAsiaTheme="minorEastAsia" w:hAnsiTheme="minorEastAsia" w:hint="eastAsia"/>
        </w:rPr>
        <w:t>1.提供本文件的原件。</w:t>
      </w:r>
    </w:p>
    <w:p w:rsidR="00DB382F" w:rsidRDefault="003843AF">
      <w:pPr>
        <w:topLinePunct/>
        <w:spacing w:line="440" w:lineRule="exact"/>
        <w:jc w:val="left"/>
        <w:rPr>
          <w:rFonts w:asciiTheme="minorEastAsia" w:eastAsiaTheme="minorEastAsia" w:hAnsiTheme="minorEastAsia"/>
        </w:rPr>
      </w:pPr>
      <w:r>
        <w:rPr>
          <w:rFonts w:asciiTheme="minorEastAsia" w:eastAsiaTheme="minorEastAsia" w:hAnsiTheme="minorEastAsia" w:hint="eastAsia"/>
        </w:rPr>
        <w:t>2.</w:t>
      </w:r>
      <w:r>
        <w:rPr>
          <w:rFonts w:hint="eastAsia"/>
        </w:rPr>
        <w:t>除本文件允许参选人进行填写的内容以外，参选人不得对本文件进行修改</w:t>
      </w:r>
      <w:r>
        <w:rPr>
          <w:rFonts w:asciiTheme="minorEastAsia" w:eastAsiaTheme="minorEastAsia" w:hAnsiTheme="minorEastAsia" w:hint="eastAsia"/>
        </w:rPr>
        <w:t>。</w:t>
      </w:r>
      <w:r>
        <w:rPr>
          <w:rFonts w:asciiTheme="minorEastAsia" w:eastAsiaTheme="minorEastAsia" w:hAnsiTheme="minorEastAsia"/>
        </w:rPr>
        <w:br w:type="page"/>
      </w:r>
    </w:p>
    <w:p w:rsidR="00DB382F" w:rsidRDefault="003843AF">
      <w:pPr>
        <w:pStyle w:val="af2"/>
        <w:numPr>
          <w:ilvl w:val="0"/>
          <w:numId w:val="14"/>
        </w:numPr>
        <w:tabs>
          <w:tab w:val="left" w:pos="588"/>
        </w:tabs>
        <w:snapToGrid w:val="0"/>
        <w:spacing w:before="120" w:after="120" w:line="440" w:lineRule="exact"/>
        <w:jc w:val="left"/>
        <w:rPr>
          <w:rFonts w:ascii="宋体" w:hAnsi="宋体"/>
          <w:sz w:val="24"/>
          <w:szCs w:val="24"/>
        </w:rPr>
      </w:pPr>
      <w:bookmarkStart w:id="542" w:name="_Toc114061252"/>
      <w:bookmarkStart w:id="543" w:name="_Toc82862248"/>
      <w:bookmarkStart w:id="544" w:name="_Toc79052446"/>
      <w:bookmarkStart w:id="545" w:name="_Toc98922469"/>
      <w:bookmarkStart w:id="546" w:name="_Toc487101441"/>
      <w:bookmarkStart w:id="547" w:name="_Toc475294116"/>
      <w:bookmarkStart w:id="548" w:name="_Toc441224725"/>
      <w:bookmarkStart w:id="549" w:name="_Toc438052129"/>
      <w:bookmarkStart w:id="550" w:name="_Toc475472682"/>
      <w:bookmarkStart w:id="551" w:name="_Toc486866108"/>
      <w:r>
        <w:rPr>
          <w:rFonts w:ascii="宋体" w:hAnsi="宋体" w:hint="eastAsia"/>
          <w:sz w:val="24"/>
          <w:szCs w:val="24"/>
        </w:rPr>
        <w:lastRenderedPageBreak/>
        <w:t>不得存在情形承诺书</w:t>
      </w:r>
      <w:bookmarkEnd w:id="542"/>
      <w:bookmarkEnd w:id="543"/>
      <w:bookmarkEnd w:id="544"/>
      <w:bookmarkEnd w:id="545"/>
    </w:p>
    <w:p w:rsidR="00DB382F" w:rsidRDefault="003843AF">
      <w:pPr>
        <w:topLinePunct/>
        <w:spacing w:line="440" w:lineRule="exact"/>
        <w:jc w:val="center"/>
        <w:rPr>
          <w:rFonts w:ascii="宋体" w:hAnsi="宋体"/>
          <w:b/>
        </w:rPr>
      </w:pPr>
      <w:r>
        <w:rPr>
          <w:rFonts w:ascii="宋体" w:hAnsi="宋体" w:hint="eastAsia"/>
          <w:b/>
          <w:sz w:val="24"/>
        </w:rPr>
        <w:t>不</w:t>
      </w:r>
      <w:bookmarkStart w:id="552" w:name="_Hlk79052334"/>
      <w:r>
        <w:rPr>
          <w:rFonts w:ascii="宋体" w:hAnsi="宋体" w:hint="eastAsia"/>
          <w:b/>
          <w:sz w:val="24"/>
        </w:rPr>
        <w:t>得存在情形承诺</w:t>
      </w:r>
      <w:bookmarkEnd w:id="552"/>
      <w:r>
        <w:rPr>
          <w:rFonts w:ascii="宋体" w:hAnsi="宋体" w:hint="eastAsia"/>
          <w:b/>
          <w:sz w:val="24"/>
        </w:rPr>
        <w:t>书</w:t>
      </w:r>
    </w:p>
    <w:p w:rsidR="00DB382F" w:rsidRDefault="003843AF">
      <w:pPr>
        <w:topLinePunct/>
        <w:snapToGrid w:val="0"/>
        <w:spacing w:line="400" w:lineRule="exact"/>
        <w:rPr>
          <w:rFonts w:ascii="宋体" w:hAnsi="宋体"/>
        </w:rPr>
      </w:pPr>
      <w:r>
        <w:rPr>
          <w:rFonts w:ascii="宋体" w:hAnsi="宋体" w:hint="eastAsia"/>
          <w:szCs w:val="21"/>
        </w:rPr>
        <w:t>致【</w:t>
      </w:r>
      <w:r>
        <w:rPr>
          <w:rFonts w:ascii="宋体" w:hAnsi="宋体" w:hint="eastAsia"/>
        </w:rPr>
        <w:t>XX公司[比选人名称]</w:t>
      </w:r>
      <w:r>
        <w:rPr>
          <w:rFonts w:ascii="宋体" w:hAnsi="宋体" w:hint="eastAsia"/>
          <w:szCs w:val="21"/>
        </w:rPr>
        <w:t>】</w:t>
      </w:r>
      <w:r>
        <w:rPr>
          <w:rFonts w:ascii="宋体" w:hAnsi="宋体" w:hint="eastAsia"/>
        </w:rPr>
        <w:t>：</w:t>
      </w:r>
    </w:p>
    <w:p w:rsidR="00DB382F" w:rsidRDefault="00DB382F">
      <w:pPr>
        <w:topLinePunct/>
        <w:snapToGrid w:val="0"/>
        <w:spacing w:line="400" w:lineRule="exact"/>
        <w:rPr>
          <w:rFonts w:ascii="宋体" w:hAnsi="宋体"/>
        </w:rPr>
      </w:pPr>
    </w:p>
    <w:p w:rsidR="00DB382F" w:rsidRDefault="003843AF">
      <w:pPr>
        <w:spacing w:line="440" w:lineRule="exact"/>
        <w:jc w:val="left"/>
        <w:rPr>
          <w:rFonts w:ascii="宋体" w:hAnsi="宋体"/>
          <w:szCs w:val="21"/>
        </w:rPr>
      </w:pPr>
      <w:r>
        <w:rPr>
          <w:rFonts w:ascii="宋体" w:hAnsi="宋体" w:hint="eastAsia"/>
          <w:szCs w:val="21"/>
        </w:rPr>
        <w:t>我司承诺不得存在下列情形之一：</w:t>
      </w:r>
    </w:p>
    <w:p w:rsidR="00DB382F" w:rsidRDefault="003843AF">
      <w:pPr>
        <w:pStyle w:val="afa"/>
        <w:numPr>
          <w:ilvl w:val="0"/>
          <w:numId w:val="19"/>
        </w:numPr>
        <w:tabs>
          <w:tab w:val="left" w:pos="0"/>
          <w:tab w:val="left" w:pos="993"/>
          <w:tab w:val="left" w:pos="1713"/>
        </w:tabs>
        <w:spacing w:line="440" w:lineRule="exact"/>
        <w:ind w:firstLineChars="0"/>
        <w:rPr>
          <w:rFonts w:ascii="宋体" w:hAnsi="宋体"/>
          <w:szCs w:val="21"/>
        </w:rPr>
      </w:pPr>
      <w:r>
        <w:rPr>
          <w:rFonts w:ascii="宋体" w:hAnsi="宋体" w:hint="eastAsia"/>
          <w:szCs w:val="21"/>
        </w:rPr>
        <w:t>为比选人不具有独立法人资格的附属机构（单位）；</w:t>
      </w:r>
    </w:p>
    <w:p w:rsidR="00DB382F" w:rsidRDefault="003843AF">
      <w:pPr>
        <w:pStyle w:val="afa"/>
        <w:numPr>
          <w:ilvl w:val="0"/>
          <w:numId w:val="19"/>
        </w:numPr>
        <w:tabs>
          <w:tab w:val="left" w:pos="0"/>
          <w:tab w:val="left" w:pos="993"/>
          <w:tab w:val="left" w:pos="1713"/>
        </w:tabs>
        <w:spacing w:line="440" w:lineRule="exact"/>
        <w:ind w:firstLineChars="0"/>
        <w:rPr>
          <w:rFonts w:ascii="宋体" w:hAnsi="宋体"/>
          <w:szCs w:val="21"/>
        </w:rPr>
      </w:pPr>
      <w:r>
        <w:rPr>
          <w:rFonts w:ascii="宋体" w:hAnsi="宋体" w:hint="eastAsia"/>
          <w:szCs w:val="21"/>
        </w:rPr>
        <w:t>被依法暂停或取消投标/参选资格的；</w:t>
      </w:r>
    </w:p>
    <w:p w:rsidR="00DB382F" w:rsidRDefault="003843AF">
      <w:pPr>
        <w:pStyle w:val="afa"/>
        <w:numPr>
          <w:ilvl w:val="0"/>
          <w:numId w:val="19"/>
        </w:numPr>
        <w:tabs>
          <w:tab w:val="left" w:pos="0"/>
          <w:tab w:val="left" w:pos="993"/>
          <w:tab w:val="left" w:pos="1713"/>
        </w:tabs>
        <w:spacing w:line="440" w:lineRule="exact"/>
        <w:ind w:firstLineChars="0"/>
        <w:rPr>
          <w:rFonts w:ascii="宋体" w:hAnsi="宋体"/>
          <w:szCs w:val="21"/>
        </w:rPr>
      </w:pPr>
      <w:r>
        <w:rPr>
          <w:rFonts w:ascii="宋体" w:hAnsi="宋体"/>
          <w:szCs w:val="21"/>
        </w:rPr>
        <w:t xml:space="preserve">被责令停产停业、暂扣或者吊销许可证、暂扣或者吊销执照； </w:t>
      </w:r>
    </w:p>
    <w:p w:rsidR="00DB382F" w:rsidRDefault="003843AF">
      <w:pPr>
        <w:pStyle w:val="afa"/>
        <w:numPr>
          <w:ilvl w:val="0"/>
          <w:numId w:val="19"/>
        </w:numPr>
        <w:tabs>
          <w:tab w:val="left" w:pos="0"/>
          <w:tab w:val="left" w:pos="993"/>
          <w:tab w:val="left" w:pos="1713"/>
        </w:tabs>
        <w:spacing w:line="440" w:lineRule="exact"/>
        <w:ind w:firstLineChars="0"/>
        <w:rPr>
          <w:rFonts w:ascii="宋体" w:hAnsi="宋体"/>
          <w:szCs w:val="21"/>
        </w:rPr>
      </w:pPr>
      <w:r>
        <w:rPr>
          <w:rFonts w:ascii="宋体" w:hAnsi="宋体"/>
          <w:szCs w:val="21"/>
        </w:rPr>
        <w:t xml:space="preserve">进入清算程序，或被宣告破产，或其他丧失履约能力的情形； </w:t>
      </w:r>
    </w:p>
    <w:p w:rsidR="00DB382F" w:rsidRDefault="003843AF">
      <w:pPr>
        <w:pStyle w:val="afa"/>
        <w:numPr>
          <w:ilvl w:val="0"/>
          <w:numId w:val="19"/>
        </w:numPr>
        <w:tabs>
          <w:tab w:val="left" w:pos="0"/>
          <w:tab w:val="left" w:pos="993"/>
          <w:tab w:val="left" w:pos="1713"/>
        </w:tabs>
        <w:spacing w:line="440" w:lineRule="exact"/>
        <w:ind w:firstLineChars="0"/>
        <w:rPr>
          <w:rFonts w:ascii="宋体" w:hAnsi="宋体"/>
          <w:szCs w:val="21"/>
        </w:rPr>
      </w:pPr>
      <w:r>
        <w:rPr>
          <w:rFonts w:ascii="宋体" w:hAnsi="宋体" w:hint="eastAsia"/>
          <w:szCs w:val="21"/>
        </w:rPr>
        <w:t>在最近三年内（自2019年</w:t>
      </w:r>
      <w:r w:rsidR="00DD5D42">
        <w:rPr>
          <w:rFonts w:ascii="宋体" w:hAnsi="宋体"/>
          <w:szCs w:val="21"/>
        </w:rPr>
        <w:t>9月27日起</w:t>
      </w:r>
      <w:r>
        <w:rPr>
          <w:rFonts w:ascii="宋体" w:hAnsi="宋体" w:hint="eastAsia"/>
          <w:szCs w:val="21"/>
        </w:rPr>
        <w:t>）被相关行业主管部门或司法机关认定骗取中标/中选、严重违约、重大工程质量或者安全问题的；</w:t>
      </w:r>
    </w:p>
    <w:p w:rsidR="00DB382F" w:rsidRDefault="003843AF">
      <w:pPr>
        <w:pStyle w:val="afa"/>
        <w:numPr>
          <w:ilvl w:val="0"/>
          <w:numId w:val="19"/>
        </w:numPr>
        <w:tabs>
          <w:tab w:val="left" w:pos="0"/>
          <w:tab w:val="left" w:pos="993"/>
          <w:tab w:val="left" w:pos="1713"/>
        </w:tabs>
        <w:spacing w:line="440" w:lineRule="exact"/>
        <w:ind w:firstLineChars="0"/>
        <w:rPr>
          <w:rFonts w:ascii="宋体" w:hAnsi="宋体"/>
          <w:szCs w:val="21"/>
        </w:rPr>
      </w:pPr>
      <w:r>
        <w:rPr>
          <w:rFonts w:ascii="宋体" w:hAnsi="宋体" w:hint="eastAsia"/>
          <w:szCs w:val="21"/>
        </w:rPr>
        <w:t>在最近五年内（自2017年</w:t>
      </w:r>
      <w:r w:rsidR="00DD5D42">
        <w:rPr>
          <w:rFonts w:ascii="宋体" w:hAnsi="宋体"/>
          <w:szCs w:val="21"/>
        </w:rPr>
        <w:t>9月27日起</w:t>
      </w:r>
      <w:r>
        <w:rPr>
          <w:rFonts w:ascii="宋体" w:hAnsi="宋体" w:hint="eastAsia"/>
          <w:szCs w:val="21"/>
        </w:rPr>
        <w:t>）被判处单位行贿罪，且行贿行为与采购活动相关的（以“中国裁判文书网”的生效判决为准）；</w:t>
      </w:r>
    </w:p>
    <w:p w:rsidR="00DB382F" w:rsidRDefault="003843AF">
      <w:pPr>
        <w:pStyle w:val="afa"/>
        <w:numPr>
          <w:ilvl w:val="0"/>
          <w:numId w:val="19"/>
        </w:numPr>
        <w:tabs>
          <w:tab w:val="left" w:pos="0"/>
          <w:tab w:val="left" w:pos="993"/>
          <w:tab w:val="left" w:pos="1713"/>
        </w:tabs>
        <w:spacing w:line="440" w:lineRule="exact"/>
        <w:ind w:firstLineChars="0"/>
        <w:rPr>
          <w:rFonts w:ascii="宋体" w:hAnsi="宋体"/>
          <w:szCs w:val="21"/>
        </w:rPr>
      </w:pPr>
      <w:r>
        <w:rPr>
          <w:rFonts w:ascii="宋体" w:hAnsi="宋体" w:hint="eastAsia"/>
          <w:szCs w:val="21"/>
        </w:rPr>
        <w:t>在最近五年内（自</w:t>
      </w:r>
      <w:r>
        <w:rPr>
          <w:rFonts w:ascii="宋体" w:hAnsi="宋体"/>
          <w:szCs w:val="21"/>
        </w:rPr>
        <w:t>2017</w:t>
      </w:r>
      <w:r>
        <w:rPr>
          <w:rFonts w:ascii="宋体" w:hAnsi="宋体" w:hint="eastAsia"/>
          <w:szCs w:val="21"/>
        </w:rPr>
        <w:t>年</w:t>
      </w:r>
      <w:r w:rsidR="00DD5D42">
        <w:rPr>
          <w:rFonts w:ascii="宋体" w:hAnsi="宋体"/>
          <w:szCs w:val="21"/>
        </w:rPr>
        <w:t>9月27日起</w:t>
      </w:r>
      <w:r>
        <w:rPr>
          <w:rFonts w:ascii="宋体" w:hAnsi="宋体" w:hint="eastAsia"/>
          <w:szCs w:val="21"/>
        </w:rPr>
        <w:t>）被判处合同诈骗罪的（以“中国裁判文书网”的生效判决为准）；</w:t>
      </w:r>
    </w:p>
    <w:p w:rsidR="00DB382F" w:rsidRDefault="003843AF">
      <w:pPr>
        <w:pStyle w:val="afa"/>
        <w:numPr>
          <w:ilvl w:val="0"/>
          <w:numId w:val="19"/>
        </w:numPr>
        <w:tabs>
          <w:tab w:val="left" w:pos="0"/>
          <w:tab w:val="left" w:pos="993"/>
          <w:tab w:val="left" w:pos="1713"/>
        </w:tabs>
        <w:spacing w:line="440" w:lineRule="exact"/>
        <w:ind w:firstLineChars="0"/>
        <w:rPr>
          <w:rFonts w:ascii="宋体" w:hAnsi="宋体"/>
          <w:szCs w:val="21"/>
        </w:rPr>
      </w:pPr>
      <w:r>
        <w:rPr>
          <w:rFonts w:ascii="宋体" w:hAnsi="宋体" w:hint="eastAsia"/>
          <w:szCs w:val="21"/>
        </w:rPr>
        <w:t>被最高人民法院认定为失信被执行人的</w:t>
      </w:r>
      <w:r>
        <w:rPr>
          <w:rFonts w:ascii="宋体" w:hAnsi="宋体"/>
          <w:szCs w:val="21"/>
        </w:rPr>
        <w:t>(以“信用中国”网站（www.creditchina.gov.cn）或各级信用信息共享平台</w:t>
      </w:r>
      <w:r>
        <w:rPr>
          <w:rFonts w:ascii="宋体" w:hAnsi="宋体" w:hint="eastAsia"/>
          <w:szCs w:val="21"/>
        </w:rPr>
        <w:t>公布的</w:t>
      </w:r>
      <w:r>
        <w:rPr>
          <w:rFonts w:ascii="宋体" w:hAnsi="宋体"/>
          <w:szCs w:val="21"/>
        </w:rPr>
        <w:t>失信被执行人名单</w:t>
      </w:r>
      <w:r>
        <w:rPr>
          <w:rFonts w:ascii="宋体" w:hAnsi="宋体" w:hint="eastAsia"/>
          <w:szCs w:val="21"/>
        </w:rPr>
        <w:t>为准</w:t>
      </w:r>
      <w:r>
        <w:rPr>
          <w:rFonts w:ascii="宋体" w:hAnsi="宋体"/>
          <w:szCs w:val="21"/>
        </w:rPr>
        <w:t>)</w:t>
      </w:r>
      <w:r>
        <w:rPr>
          <w:rFonts w:ascii="宋体" w:hAnsi="宋体" w:hint="eastAsia"/>
          <w:szCs w:val="21"/>
        </w:rPr>
        <w:t>，已执行完毕或不再执行的除外</w:t>
      </w:r>
      <w:r>
        <w:rPr>
          <w:rFonts w:ascii="宋体" w:hAnsi="宋体"/>
          <w:szCs w:val="21"/>
        </w:rPr>
        <w:t>；</w:t>
      </w:r>
    </w:p>
    <w:p w:rsidR="00DB382F" w:rsidRDefault="003843AF">
      <w:pPr>
        <w:spacing w:line="440" w:lineRule="exact"/>
        <w:rPr>
          <w:rFonts w:ascii="宋体" w:hAnsi="宋体"/>
          <w:szCs w:val="21"/>
        </w:rPr>
      </w:pPr>
      <w:r>
        <w:rPr>
          <w:rFonts w:ascii="宋体" w:hAnsi="宋体" w:hint="eastAsia"/>
          <w:szCs w:val="21"/>
        </w:rPr>
        <w:t>参选人是代理商的，本条所指的参选人也包括其所代理的制造商；联合体参选的，联合体成员均不得存在上述任一情形。</w:t>
      </w:r>
    </w:p>
    <w:p w:rsidR="00DB382F" w:rsidRDefault="00DB382F">
      <w:pPr>
        <w:topLinePunct/>
        <w:spacing w:line="440" w:lineRule="exact"/>
        <w:ind w:left="420"/>
        <w:rPr>
          <w:rFonts w:ascii="宋体" w:hAnsi="宋体"/>
          <w:szCs w:val="21"/>
        </w:rPr>
      </w:pPr>
    </w:p>
    <w:p w:rsidR="00DB382F" w:rsidRDefault="003843AF">
      <w:pPr>
        <w:spacing w:line="440" w:lineRule="exact"/>
        <w:ind w:firstLineChars="540" w:firstLine="1134"/>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rsidR="00DB382F" w:rsidRDefault="003843AF">
      <w:pPr>
        <w:spacing w:line="440" w:lineRule="exact"/>
        <w:ind w:firstLineChars="540" w:firstLine="1134"/>
        <w:rPr>
          <w:rFonts w:ascii="宋体" w:hAnsi="宋体"/>
          <w:szCs w:val="21"/>
        </w:rPr>
      </w:pPr>
      <w:r>
        <w:rPr>
          <w:rFonts w:ascii="宋体" w:hAnsi="宋体" w:hint="eastAsia"/>
          <w:szCs w:val="21"/>
        </w:rPr>
        <w:t>法定代表人/负责人（签字或盖章）</w:t>
      </w:r>
      <w:r>
        <w:rPr>
          <w:rFonts w:ascii="宋体" w:hAnsi="宋体"/>
          <w:szCs w:val="21"/>
        </w:rPr>
        <w:t>或者其委托代理人</w:t>
      </w:r>
      <w:r>
        <w:rPr>
          <w:rFonts w:ascii="宋体" w:hAnsi="宋体" w:hint="eastAsia"/>
          <w:szCs w:val="21"/>
        </w:rPr>
        <w:t>（签字）</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rsidR="00DB382F" w:rsidRDefault="00DB382F">
      <w:pPr>
        <w:widowControl/>
        <w:tabs>
          <w:tab w:val="left" w:pos="3018"/>
          <w:tab w:val="left" w:pos="6260"/>
        </w:tabs>
        <w:ind w:firstLineChars="1282" w:firstLine="2692"/>
        <w:jc w:val="left"/>
        <w:rPr>
          <w:rFonts w:ascii="宋体" w:hAnsi="宋体" w:cs="Arial"/>
          <w:bCs/>
          <w:szCs w:val="21"/>
        </w:rPr>
      </w:pPr>
    </w:p>
    <w:p w:rsidR="00DB382F" w:rsidRDefault="003843AF">
      <w:pPr>
        <w:widowControl/>
        <w:tabs>
          <w:tab w:val="left" w:pos="3018"/>
          <w:tab w:val="left" w:pos="6260"/>
        </w:tabs>
        <w:ind w:firstLineChars="540" w:firstLine="1134"/>
        <w:jc w:val="left"/>
        <w:rPr>
          <w:rFonts w:ascii="宋体" w:hAnsi="宋体" w:cs="Arial"/>
          <w:bCs/>
          <w:szCs w:val="21"/>
        </w:rPr>
      </w:pPr>
      <w:r>
        <w:rPr>
          <w:rFonts w:ascii="宋体" w:hAnsi="宋体" w:cs="Arial" w:hint="eastAsia"/>
          <w:bCs/>
          <w:szCs w:val="21"/>
        </w:rPr>
        <w:t>日期：XX年 XX月XX日</w:t>
      </w:r>
    </w:p>
    <w:p w:rsidR="00DB382F" w:rsidRDefault="003843AF">
      <w:pPr>
        <w:pStyle w:val="af2"/>
        <w:numPr>
          <w:ilvl w:val="0"/>
          <w:numId w:val="14"/>
        </w:numPr>
        <w:tabs>
          <w:tab w:val="left" w:pos="588"/>
        </w:tabs>
        <w:snapToGrid w:val="0"/>
        <w:spacing w:before="120" w:after="120" w:line="440" w:lineRule="exact"/>
        <w:jc w:val="left"/>
        <w:rPr>
          <w:rFonts w:ascii="宋体" w:hAnsi="宋体"/>
          <w:sz w:val="24"/>
          <w:szCs w:val="24"/>
        </w:rPr>
      </w:pPr>
      <w:r>
        <w:rPr>
          <w:rFonts w:asciiTheme="minorEastAsia" w:eastAsiaTheme="minorEastAsia" w:hAnsiTheme="minorEastAsia"/>
          <w:sz w:val="24"/>
        </w:rPr>
        <w:br w:type="page"/>
      </w:r>
      <w:r>
        <w:rPr>
          <w:rFonts w:ascii="宋体" w:hAnsi="宋体" w:hint="eastAsia"/>
          <w:sz w:val="24"/>
          <w:szCs w:val="24"/>
        </w:rPr>
        <w:lastRenderedPageBreak/>
        <w:t>信誉承诺函</w:t>
      </w:r>
    </w:p>
    <w:p w:rsidR="00DB382F" w:rsidRDefault="003843AF">
      <w:pPr>
        <w:pStyle w:val="afa"/>
        <w:spacing w:before="50" w:afterLines="50" w:after="156" w:line="360" w:lineRule="auto"/>
        <w:ind w:left="360" w:firstLineChars="0" w:firstLine="0"/>
        <w:jc w:val="center"/>
        <w:rPr>
          <w:rFonts w:ascii="宋体" w:hAnsi="宋体"/>
          <w:b/>
          <w:bCs/>
          <w:szCs w:val="21"/>
        </w:rPr>
      </w:pPr>
      <w:r>
        <w:rPr>
          <w:rFonts w:ascii="宋体" w:hAnsi="宋体" w:hint="eastAsia"/>
          <w:b/>
          <w:bCs/>
          <w:szCs w:val="21"/>
        </w:rPr>
        <w:t>信誉承诺函</w:t>
      </w:r>
    </w:p>
    <w:p w:rsidR="00DB382F" w:rsidRDefault="003843AF">
      <w:pPr>
        <w:spacing w:before="50" w:afterLines="50" w:after="156" w:line="480" w:lineRule="auto"/>
        <w:rPr>
          <w:rFonts w:ascii="宋体" w:hAnsi="宋体"/>
          <w:szCs w:val="21"/>
        </w:rPr>
      </w:pPr>
      <w:r>
        <w:rPr>
          <w:rFonts w:ascii="宋体" w:hAnsi="宋体" w:hint="eastAsia"/>
          <w:szCs w:val="21"/>
        </w:rPr>
        <w:t>（比选人）：</w:t>
      </w:r>
    </w:p>
    <w:p w:rsidR="00DB382F" w:rsidRDefault="003843AF">
      <w:pPr>
        <w:spacing w:before="50" w:afterLines="50" w:after="156" w:line="480" w:lineRule="auto"/>
        <w:rPr>
          <w:rFonts w:ascii="宋体" w:hAnsi="宋体"/>
          <w:szCs w:val="21"/>
        </w:rPr>
      </w:pPr>
      <w:r>
        <w:rPr>
          <w:rFonts w:ascii="宋体" w:hAnsi="宋体" w:hint="eastAsia"/>
          <w:szCs w:val="21"/>
        </w:rPr>
        <w:t>针对本项目参选，我公司已充分理解比选文件，并保证提供符合比选文件要求的服务，具体承诺如下：</w:t>
      </w:r>
    </w:p>
    <w:p w:rsidR="00DB382F" w:rsidRDefault="003843AF">
      <w:pPr>
        <w:spacing w:before="50" w:afterLines="50" w:after="156" w:line="480" w:lineRule="auto"/>
        <w:ind w:firstLineChars="200" w:firstLine="420"/>
        <w:rPr>
          <w:rFonts w:ascii="宋体" w:hAnsi="宋体"/>
          <w:szCs w:val="21"/>
        </w:rPr>
      </w:pPr>
      <w:r>
        <w:rPr>
          <w:rFonts w:ascii="宋体" w:hAnsi="宋体" w:hint="eastAsia"/>
          <w:szCs w:val="21"/>
        </w:rPr>
        <w:t>我公司2019年1月1日至参选截止时间无不良经营行为，无重大安全事故及质量问题，无因参选人违约或不恰当履约引起的合同争议纠纷及仲裁和诉讼记录。</w:t>
      </w:r>
    </w:p>
    <w:p w:rsidR="00DB382F" w:rsidRDefault="00DB382F">
      <w:pPr>
        <w:pStyle w:val="23"/>
        <w:ind w:firstLineChars="0" w:firstLine="0"/>
        <w:rPr>
          <w:rFonts w:ascii="宋体" w:hAnsi="宋体"/>
          <w:szCs w:val="21"/>
        </w:rPr>
      </w:pPr>
    </w:p>
    <w:p w:rsidR="00DB382F" w:rsidRDefault="003843AF">
      <w:pPr>
        <w:spacing w:before="50" w:afterLines="50" w:after="156" w:line="480" w:lineRule="auto"/>
        <w:jc w:val="right"/>
        <w:rPr>
          <w:rFonts w:ascii="宋体" w:hAnsi="宋体"/>
          <w:szCs w:val="21"/>
        </w:rPr>
      </w:pPr>
      <w:r>
        <w:rPr>
          <w:rFonts w:ascii="宋体" w:hAnsi="宋体" w:hint="eastAsia"/>
          <w:szCs w:val="21"/>
        </w:rPr>
        <w:t>参选人名称：</w:t>
      </w:r>
      <w:r>
        <w:rPr>
          <w:rFonts w:ascii="宋体" w:hAnsi="宋体" w:hint="eastAsia"/>
          <w:szCs w:val="21"/>
          <w:u w:val="single"/>
        </w:rPr>
        <w:t xml:space="preserve">     （单位名称）        </w:t>
      </w:r>
      <w:r>
        <w:rPr>
          <w:rFonts w:ascii="宋体" w:hAnsi="宋体" w:hint="eastAsia"/>
          <w:szCs w:val="21"/>
        </w:rPr>
        <w:t>（盖章）</w:t>
      </w:r>
    </w:p>
    <w:p w:rsidR="00DB382F" w:rsidRDefault="003843AF">
      <w:pPr>
        <w:spacing w:line="440" w:lineRule="exact"/>
        <w:jc w:val="right"/>
        <w:rPr>
          <w:rFonts w:ascii="宋体" w:hAnsi="宋体"/>
          <w:szCs w:val="21"/>
        </w:rPr>
      </w:pPr>
      <w:r>
        <w:rPr>
          <w:rFonts w:ascii="宋体" w:hAnsi="宋体" w:hint="eastAsia"/>
          <w:szCs w:val="21"/>
        </w:rPr>
        <w:t>日期：XX年 XX月XX日</w:t>
      </w:r>
    </w:p>
    <w:p w:rsidR="00DB382F" w:rsidRDefault="00DB382F">
      <w:pPr>
        <w:jc w:val="center"/>
        <w:rPr>
          <w:rFonts w:ascii="宋体" w:hAnsi="宋体"/>
          <w:b/>
          <w:bCs/>
          <w:kern w:val="0"/>
          <w:szCs w:val="21"/>
        </w:rPr>
      </w:pPr>
    </w:p>
    <w:p w:rsidR="00DB382F" w:rsidRDefault="00DB382F">
      <w:pPr>
        <w:jc w:val="center"/>
        <w:rPr>
          <w:rFonts w:ascii="宋体" w:hAnsi="宋体"/>
          <w:b/>
          <w:bCs/>
          <w:kern w:val="0"/>
          <w:szCs w:val="21"/>
        </w:rPr>
      </w:pPr>
    </w:p>
    <w:p w:rsidR="00DB382F" w:rsidRDefault="003843AF">
      <w:pPr>
        <w:topLinePunct/>
        <w:spacing w:line="440" w:lineRule="exact"/>
        <w:jc w:val="left"/>
        <w:rPr>
          <w:rFonts w:ascii="宋体" w:hAnsi="宋体"/>
          <w:szCs w:val="21"/>
        </w:rPr>
      </w:pPr>
      <w:r>
        <w:rPr>
          <w:rFonts w:ascii="宋体" w:hAnsi="宋体" w:hint="eastAsia"/>
          <w:b/>
          <w:szCs w:val="21"/>
        </w:rPr>
        <w:t>编制要求</w:t>
      </w:r>
      <w:r>
        <w:rPr>
          <w:rFonts w:ascii="宋体" w:hAnsi="宋体" w:hint="eastAsia"/>
          <w:szCs w:val="21"/>
        </w:rPr>
        <w:t>：</w:t>
      </w:r>
    </w:p>
    <w:p w:rsidR="00DB382F" w:rsidRDefault="003843AF">
      <w:pPr>
        <w:topLinePunct/>
        <w:spacing w:line="440" w:lineRule="exact"/>
        <w:jc w:val="left"/>
        <w:rPr>
          <w:rFonts w:ascii="宋体" w:hAnsi="宋体"/>
          <w:szCs w:val="21"/>
        </w:rPr>
      </w:pPr>
      <w:r>
        <w:rPr>
          <w:rFonts w:ascii="宋体" w:hAnsi="宋体" w:hint="eastAsia"/>
          <w:szCs w:val="21"/>
        </w:rPr>
        <w:t>1.提供本文件的原件。</w:t>
      </w:r>
    </w:p>
    <w:p w:rsidR="00DB382F" w:rsidRDefault="003843AF">
      <w:pPr>
        <w:rPr>
          <w:rFonts w:ascii="宋体" w:hAnsi="宋体"/>
          <w:b/>
          <w:bCs/>
          <w:kern w:val="0"/>
          <w:szCs w:val="21"/>
        </w:rPr>
      </w:pPr>
      <w:r>
        <w:rPr>
          <w:rFonts w:ascii="宋体" w:hAnsi="宋体" w:hint="eastAsia"/>
          <w:szCs w:val="21"/>
        </w:rPr>
        <w:t>2.除本文件允许参选人进行填写的内容以外，参选人不得对本文件进行修改。</w:t>
      </w:r>
    </w:p>
    <w:p w:rsidR="00DB382F" w:rsidRDefault="00DB382F">
      <w:pPr>
        <w:widowControl/>
        <w:jc w:val="left"/>
        <w:rPr>
          <w:rFonts w:asciiTheme="minorEastAsia" w:eastAsiaTheme="minorEastAsia" w:hAnsiTheme="minorEastAsia"/>
          <w:sz w:val="24"/>
        </w:rPr>
      </w:pPr>
    </w:p>
    <w:p w:rsidR="00DB382F" w:rsidRDefault="003843AF">
      <w:pPr>
        <w:widowControl/>
        <w:jc w:val="left"/>
        <w:rPr>
          <w:rFonts w:asciiTheme="minorEastAsia" w:eastAsiaTheme="minorEastAsia" w:hAnsiTheme="minorEastAsia"/>
          <w:b/>
          <w:bCs/>
          <w:sz w:val="24"/>
        </w:rPr>
      </w:pPr>
      <w:r>
        <w:rPr>
          <w:rFonts w:asciiTheme="minorEastAsia" w:eastAsiaTheme="minorEastAsia" w:hAnsiTheme="minorEastAsia"/>
          <w:b/>
          <w:bCs/>
          <w:sz w:val="24"/>
        </w:rPr>
        <w:br w:type="page"/>
      </w:r>
    </w:p>
    <w:p w:rsidR="00DB382F" w:rsidRDefault="003843AF">
      <w:pPr>
        <w:pStyle w:val="af2"/>
        <w:numPr>
          <w:ilvl w:val="0"/>
          <w:numId w:val="14"/>
        </w:numPr>
        <w:tabs>
          <w:tab w:val="left" w:pos="588"/>
        </w:tabs>
        <w:snapToGrid w:val="0"/>
        <w:spacing w:before="120" w:after="120" w:line="440" w:lineRule="exact"/>
        <w:jc w:val="left"/>
        <w:rPr>
          <w:rFonts w:ascii="宋体" w:hAnsi="宋体"/>
          <w:b w:val="0"/>
          <w:bCs w:val="0"/>
          <w:kern w:val="0"/>
          <w:szCs w:val="21"/>
        </w:rPr>
      </w:pPr>
      <w:bookmarkStart w:id="553" w:name="_Toc114061253"/>
      <w:r>
        <w:rPr>
          <w:rFonts w:asciiTheme="minorEastAsia" w:eastAsiaTheme="minorEastAsia" w:hAnsiTheme="minorEastAsia" w:hint="eastAsia"/>
          <w:sz w:val="24"/>
          <w:szCs w:val="24"/>
        </w:rPr>
        <w:lastRenderedPageBreak/>
        <w:t>参选</w:t>
      </w:r>
      <w:r>
        <w:rPr>
          <w:rFonts w:ascii="宋体" w:hAnsi="宋体" w:hint="eastAsia"/>
          <w:sz w:val="24"/>
          <w:szCs w:val="24"/>
        </w:rPr>
        <w:t>人关于开具增值税专用发票的承诺函</w:t>
      </w:r>
    </w:p>
    <w:p w:rsidR="00DB382F" w:rsidRDefault="00DB382F">
      <w:pPr>
        <w:jc w:val="center"/>
        <w:rPr>
          <w:rFonts w:ascii="宋体" w:hAnsi="宋体"/>
          <w:b/>
          <w:bCs/>
          <w:kern w:val="0"/>
          <w:szCs w:val="21"/>
        </w:rPr>
      </w:pPr>
    </w:p>
    <w:p w:rsidR="00DB382F" w:rsidRDefault="003843AF">
      <w:pPr>
        <w:jc w:val="center"/>
        <w:rPr>
          <w:rFonts w:ascii="宋体" w:hAnsi="宋体"/>
          <w:b/>
          <w:bCs/>
          <w:kern w:val="0"/>
          <w:szCs w:val="21"/>
        </w:rPr>
      </w:pPr>
      <w:r>
        <w:rPr>
          <w:rFonts w:ascii="宋体" w:hAnsi="宋体" w:hint="eastAsia"/>
          <w:b/>
          <w:bCs/>
          <w:kern w:val="0"/>
          <w:szCs w:val="21"/>
        </w:rPr>
        <w:t>参选人关于开具增值税专用发票的承诺函</w:t>
      </w:r>
    </w:p>
    <w:p w:rsidR="00DB382F" w:rsidRDefault="003843AF">
      <w:pPr>
        <w:widowControl/>
        <w:spacing w:line="360" w:lineRule="auto"/>
        <w:jc w:val="left"/>
        <w:rPr>
          <w:rFonts w:ascii="宋体" w:hAnsi="宋体"/>
          <w:color w:val="000000"/>
          <w:szCs w:val="21"/>
        </w:rPr>
      </w:pPr>
      <w:r>
        <w:rPr>
          <w:rFonts w:ascii="宋体" w:hAnsi="宋体" w:hint="eastAsia"/>
          <w:color w:val="000000"/>
          <w:szCs w:val="21"/>
        </w:rPr>
        <w:t>（比选人名称）：</w:t>
      </w:r>
    </w:p>
    <w:p w:rsidR="00DB382F" w:rsidRDefault="00DB382F">
      <w:pPr>
        <w:widowControl/>
        <w:spacing w:line="360" w:lineRule="auto"/>
        <w:ind w:firstLineChars="200" w:firstLine="420"/>
        <w:jc w:val="left"/>
        <w:rPr>
          <w:rFonts w:ascii="宋体" w:hAnsi="宋体"/>
          <w:color w:val="000000"/>
          <w:szCs w:val="21"/>
        </w:rPr>
      </w:pPr>
    </w:p>
    <w:p w:rsidR="00DB382F" w:rsidRDefault="00DB382F">
      <w:pPr>
        <w:widowControl/>
        <w:spacing w:line="360" w:lineRule="auto"/>
        <w:ind w:firstLineChars="200" w:firstLine="420"/>
        <w:jc w:val="left"/>
        <w:rPr>
          <w:rFonts w:ascii="宋体" w:hAnsi="宋体"/>
          <w:color w:val="000000"/>
          <w:szCs w:val="21"/>
        </w:rPr>
      </w:pPr>
    </w:p>
    <w:p w:rsidR="00DB382F" w:rsidRDefault="003843AF">
      <w:pPr>
        <w:widowControl/>
        <w:spacing w:line="360" w:lineRule="auto"/>
        <w:ind w:firstLineChars="200" w:firstLine="420"/>
        <w:jc w:val="left"/>
        <w:rPr>
          <w:rFonts w:ascii="宋体" w:hAnsi="宋体"/>
          <w:color w:val="000000"/>
          <w:szCs w:val="21"/>
        </w:rPr>
      </w:pPr>
      <w:r>
        <w:rPr>
          <w:rFonts w:ascii="宋体" w:hAnsi="宋体" w:hint="eastAsia"/>
          <w:color w:val="000000"/>
          <w:szCs w:val="21"/>
        </w:rPr>
        <w:t>针对本项目(项目名称、项目编号)，我公司已充分理解比选文件，现承诺如下：</w:t>
      </w:r>
    </w:p>
    <w:p w:rsidR="00DB382F" w:rsidRDefault="00DB382F">
      <w:pPr>
        <w:widowControl/>
        <w:spacing w:line="360" w:lineRule="auto"/>
        <w:jc w:val="left"/>
        <w:rPr>
          <w:rFonts w:ascii="宋体" w:hAnsi="宋体"/>
          <w:color w:val="000000"/>
          <w:szCs w:val="21"/>
        </w:rPr>
      </w:pPr>
    </w:p>
    <w:p w:rsidR="00DB382F" w:rsidRDefault="003843AF">
      <w:pPr>
        <w:ind w:firstLineChars="200" w:firstLine="420"/>
        <w:rPr>
          <w:rFonts w:ascii="宋体" w:hAnsi="宋体"/>
          <w:color w:val="000000"/>
          <w:szCs w:val="21"/>
        </w:rPr>
      </w:pPr>
      <w:r>
        <w:rPr>
          <w:rFonts w:ascii="宋体" w:hAnsi="宋体" w:hint="eastAsia"/>
          <w:color w:val="000000"/>
          <w:szCs w:val="21"/>
        </w:rPr>
        <w:t>我公司承诺开具增值税专用发票，并承诺中</w:t>
      </w:r>
      <w:r>
        <w:rPr>
          <w:rFonts w:ascii="宋体" w:hAnsi="宋体" w:hint="eastAsia"/>
          <w:bCs/>
          <w:szCs w:val="21"/>
        </w:rPr>
        <w:t>选</w:t>
      </w:r>
      <w:r>
        <w:rPr>
          <w:rFonts w:ascii="宋体" w:hAnsi="宋体" w:hint="eastAsia"/>
          <w:color w:val="000000"/>
          <w:szCs w:val="21"/>
        </w:rPr>
        <w:t>后向比选人开具增值税专用发票。</w:t>
      </w:r>
    </w:p>
    <w:p w:rsidR="00DB382F" w:rsidRDefault="00DB382F">
      <w:pPr>
        <w:rPr>
          <w:rFonts w:ascii="宋体" w:hAnsi="宋体"/>
          <w:color w:val="000000"/>
          <w:szCs w:val="21"/>
        </w:rPr>
      </w:pPr>
    </w:p>
    <w:p w:rsidR="00DB382F" w:rsidRDefault="00DB382F">
      <w:pPr>
        <w:rPr>
          <w:rFonts w:ascii="宋体" w:hAnsi="宋体"/>
          <w:color w:val="000000"/>
          <w:szCs w:val="21"/>
        </w:rPr>
      </w:pPr>
    </w:p>
    <w:p w:rsidR="00DB382F" w:rsidRDefault="00DB382F">
      <w:pPr>
        <w:rPr>
          <w:rFonts w:ascii="宋体" w:hAnsi="宋体"/>
          <w:color w:val="000000"/>
          <w:szCs w:val="21"/>
        </w:rPr>
      </w:pPr>
    </w:p>
    <w:p w:rsidR="00DB382F" w:rsidRDefault="00DB382F">
      <w:pPr>
        <w:rPr>
          <w:rFonts w:ascii="宋体" w:hAnsi="宋体"/>
          <w:color w:val="000000"/>
          <w:szCs w:val="21"/>
        </w:rPr>
      </w:pPr>
    </w:p>
    <w:p w:rsidR="00DB382F" w:rsidRDefault="003843AF">
      <w:pPr>
        <w:widowControl/>
        <w:spacing w:line="440" w:lineRule="exact"/>
        <w:jc w:val="right"/>
        <w:rPr>
          <w:rFonts w:ascii="宋体" w:hAnsi="宋体"/>
          <w:color w:val="000000"/>
          <w:szCs w:val="21"/>
        </w:rPr>
      </w:pPr>
      <w:r>
        <w:rPr>
          <w:rFonts w:ascii="宋体" w:hAnsi="宋体" w:cs="宋体" w:hint="eastAsia"/>
          <w:szCs w:val="21"/>
        </w:rPr>
        <w:t>参选人名称：</w:t>
      </w:r>
      <w:r>
        <w:rPr>
          <w:rFonts w:ascii="宋体" w:hAnsi="宋体" w:cs="宋体" w:hint="eastAsia"/>
          <w:szCs w:val="21"/>
          <w:u w:val="single"/>
        </w:rPr>
        <w:t xml:space="preserve">     （单位名称）        </w:t>
      </w:r>
      <w:r>
        <w:rPr>
          <w:rFonts w:ascii="宋体" w:hAnsi="宋体" w:cs="宋体" w:hint="eastAsia"/>
          <w:szCs w:val="21"/>
        </w:rPr>
        <w:t>（盖章）</w:t>
      </w:r>
    </w:p>
    <w:p w:rsidR="00DB382F" w:rsidRDefault="00DB382F">
      <w:pPr>
        <w:widowControl/>
        <w:spacing w:line="440" w:lineRule="exact"/>
        <w:jc w:val="right"/>
        <w:rPr>
          <w:rFonts w:ascii="宋体" w:hAnsi="宋体"/>
          <w:color w:val="000000"/>
          <w:szCs w:val="21"/>
        </w:rPr>
      </w:pPr>
    </w:p>
    <w:p w:rsidR="00DB382F" w:rsidRDefault="003843AF">
      <w:pPr>
        <w:spacing w:line="440" w:lineRule="exact"/>
        <w:jc w:val="right"/>
        <w:rPr>
          <w:rFonts w:ascii="宋体" w:hAnsi="宋体"/>
          <w:color w:val="000000"/>
          <w:szCs w:val="21"/>
        </w:rPr>
      </w:pPr>
      <w:r>
        <w:rPr>
          <w:rFonts w:ascii="宋体" w:hAnsi="宋体" w:hint="eastAsia"/>
          <w:color w:val="000000"/>
          <w:szCs w:val="21"/>
        </w:rPr>
        <w:t>________年_________月________日</w:t>
      </w:r>
    </w:p>
    <w:p w:rsidR="00DB382F" w:rsidRDefault="00DB382F">
      <w:pPr>
        <w:topLinePunct/>
        <w:spacing w:line="440" w:lineRule="exact"/>
        <w:jc w:val="left"/>
        <w:rPr>
          <w:rFonts w:ascii="宋体" w:hAnsi="宋体"/>
          <w:szCs w:val="21"/>
        </w:rPr>
      </w:pPr>
    </w:p>
    <w:p w:rsidR="00DB382F" w:rsidRDefault="003843AF">
      <w:pPr>
        <w:topLinePunct/>
        <w:spacing w:line="440" w:lineRule="exact"/>
        <w:jc w:val="left"/>
        <w:rPr>
          <w:rFonts w:ascii="宋体" w:hAnsi="宋体"/>
          <w:szCs w:val="21"/>
        </w:rPr>
      </w:pPr>
      <w:r>
        <w:rPr>
          <w:rFonts w:ascii="宋体" w:hAnsi="宋体" w:hint="eastAsia"/>
          <w:b/>
          <w:szCs w:val="21"/>
        </w:rPr>
        <w:t>编制要求</w:t>
      </w:r>
      <w:r>
        <w:rPr>
          <w:rFonts w:ascii="宋体" w:hAnsi="宋体" w:hint="eastAsia"/>
          <w:szCs w:val="21"/>
        </w:rPr>
        <w:t>：</w:t>
      </w:r>
    </w:p>
    <w:p w:rsidR="00DB382F" w:rsidRDefault="003843AF">
      <w:pPr>
        <w:topLinePunct/>
        <w:spacing w:line="440" w:lineRule="exact"/>
        <w:jc w:val="left"/>
        <w:rPr>
          <w:rFonts w:ascii="宋体" w:hAnsi="宋体"/>
          <w:szCs w:val="21"/>
        </w:rPr>
      </w:pPr>
      <w:r>
        <w:rPr>
          <w:rFonts w:ascii="宋体" w:hAnsi="宋体" w:hint="eastAsia"/>
          <w:szCs w:val="21"/>
        </w:rPr>
        <w:t>1.提供本文件的原件。</w:t>
      </w:r>
    </w:p>
    <w:p w:rsidR="00DB382F" w:rsidRDefault="003843AF">
      <w:pPr>
        <w:spacing w:line="440" w:lineRule="exact"/>
        <w:ind w:right="840"/>
        <w:rPr>
          <w:rFonts w:ascii="宋体" w:hAnsi="宋体"/>
          <w:szCs w:val="21"/>
        </w:rPr>
      </w:pPr>
      <w:r>
        <w:rPr>
          <w:rFonts w:ascii="宋体" w:hAnsi="宋体" w:hint="eastAsia"/>
          <w:szCs w:val="21"/>
        </w:rPr>
        <w:t>2.除本文件允许参选人进行填写的内容以外，参选人不得对本文件进行修改。</w:t>
      </w:r>
    </w:p>
    <w:p w:rsidR="00DB382F" w:rsidRDefault="003843AF">
      <w:pPr>
        <w:widowControl/>
        <w:jc w:val="left"/>
        <w:rPr>
          <w:rFonts w:asciiTheme="minorEastAsia" w:eastAsiaTheme="minorEastAsia" w:hAnsiTheme="minorEastAsia"/>
          <w:b/>
          <w:bCs/>
          <w:sz w:val="24"/>
        </w:rPr>
      </w:pPr>
      <w:r>
        <w:rPr>
          <w:rFonts w:asciiTheme="minorEastAsia" w:eastAsiaTheme="minorEastAsia" w:hAnsiTheme="minorEastAsia"/>
          <w:sz w:val="24"/>
        </w:rPr>
        <w:br w:type="page"/>
      </w:r>
    </w:p>
    <w:p w:rsidR="00DB382F" w:rsidRDefault="003843AF">
      <w:pPr>
        <w:pStyle w:val="af2"/>
        <w:numPr>
          <w:ilvl w:val="0"/>
          <w:numId w:val="14"/>
        </w:numPr>
        <w:tabs>
          <w:tab w:val="left" w:pos="588"/>
        </w:tabs>
        <w:snapToGrid w:val="0"/>
        <w:spacing w:before="120" w:after="120"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近【五】年发生的诉讼及仲裁情况</w:t>
      </w:r>
      <w:bookmarkEnd w:id="546"/>
      <w:bookmarkEnd w:id="547"/>
      <w:bookmarkEnd w:id="548"/>
      <w:bookmarkEnd w:id="553"/>
    </w:p>
    <w:p w:rsidR="00DB382F" w:rsidRDefault="003843AF">
      <w:pPr>
        <w:topLinePunct/>
        <w:spacing w:line="440" w:lineRule="exact"/>
        <w:jc w:val="center"/>
        <w:rPr>
          <w:rFonts w:asciiTheme="minorEastAsia" w:eastAsiaTheme="minorEastAsia" w:hAnsiTheme="minorEastAsia"/>
          <w:b/>
          <w:sz w:val="24"/>
        </w:rPr>
      </w:pPr>
      <w:r>
        <w:rPr>
          <w:rFonts w:asciiTheme="minorEastAsia" w:eastAsiaTheme="minorEastAsia" w:hAnsiTheme="minorEastAsia" w:hint="eastAsia"/>
          <w:b/>
          <w:sz w:val="24"/>
        </w:rPr>
        <w:t>近【五】年发生的诉讼及仲裁情况</w:t>
      </w:r>
    </w:p>
    <w:p w:rsidR="00DB382F" w:rsidRDefault="00DB382F">
      <w:pPr>
        <w:rPr>
          <w:rFonts w:asciiTheme="minorEastAsia" w:eastAsiaTheme="minorEastAsia" w:hAnsiTheme="minorEastAsia"/>
        </w:rPr>
      </w:pPr>
    </w:p>
    <w:p w:rsidR="00DB382F" w:rsidRDefault="003843AF">
      <w:pPr>
        <w:topLinePunct/>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如参选人有诉讼和/或仲裁（包括已结案和尚在进行的诉讼和/或仲裁阶段的案件）且</w:t>
      </w:r>
      <w:r>
        <w:rPr>
          <w:rFonts w:asciiTheme="minorEastAsia" w:eastAsiaTheme="minorEastAsia" w:hAnsiTheme="minorEastAsia" w:hint="eastAsia"/>
          <w:color w:val="000000"/>
          <w:szCs w:val="21"/>
        </w:rPr>
        <w:t>可能影响履约能力的，</w:t>
      </w:r>
      <w:r>
        <w:rPr>
          <w:rFonts w:asciiTheme="minorEastAsia" w:eastAsiaTheme="minorEastAsia" w:hAnsiTheme="minorEastAsia" w:hint="eastAsia"/>
          <w:szCs w:val="21"/>
        </w:rPr>
        <w:t>则须向比选人或比选代理机构提供诉讼和/或仲裁案件的有关资料及证明，包括原告（诉讼和/或仲裁申请人）、被告（诉讼和/或仲裁被申请人）、诉讼和/或仲裁原因、诉讼和/或仲裁事件、诉讼和/或仲裁金额、诉讼和/或仲裁结果等，并填入下表。</w:t>
      </w:r>
    </w:p>
    <w:p w:rsidR="00DB382F" w:rsidRDefault="003843AF">
      <w:pPr>
        <w:topLinePunct/>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如参选人无上述情况，则应在第一行“</w:t>
      </w:r>
      <w:r>
        <w:rPr>
          <w:rFonts w:asciiTheme="minorEastAsia" w:eastAsiaTheme="minorEastAsia" w:hAnsiTheme="minorEastAsia" w:cs="Arial" w:hint="eastAsia"/>
          <w:szCs w:val="21"/>
        </w:rPr>
        <w:t>起诉（仲裁）人</w:t>
      </w:r>
      <w:r>
        <w:rPr>
          <w:rFonts w:asciiTheme="minorEastAsia" w:eastAsiaTheme="minorEastAsia" w:hAnsiTheme="minorEastAsia" w:hint="eastAsia"/>
          <w:szCs w:val="21"/>
        </w:rPr>
        <w:t>”列填写“不涉及”。</w:t>
      </w:r>
    </w:p>
    <w:tbl>
      <w:tblPr>
        <w:tblW w:w="5000" w:type="pct"/>
        <w:tblCellMar>
          <w:left w:w="0" w:type="dxa"/>
          <w:right w:w="0" w:type="dxa"/>
        </w:tblCellMar>
        <w:tblLook w:val="04A0" w:firstRow="1" w:lastRow="0" w:firstColumn="1" w:lastColumn="0" w:noHBand="0" w:noVBand="1"/>
      </w:tblPr>
      <w:tblGrid>
        <w:gridCol w:w="651"/>
        <w:gridCol w:w="800"/>
        <w:gridCol w:w="1207"/>
        <w:gridCol w:w="1450"/>
        <w:gridCol w:w="1490"/>
        <w:gridCol w:w="1044"/>
        <w:gridCol w:w="1044"/>
        <w:gridCol w:w="650"/>
      </w:tblGrid>
      <w:tr w:rsidR="00DB382F">
        <w:trPr>
          <w:trHeight w:val="899"/>
        </w:trPr>
        <w:tc>
          <w:tcPr>
            <w:tcW w:w="39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B382F" w:rsidRDefault="003843AF">
            <w:pPr>
              <w:jc w:val="center"/>
              <w:rPr>
                <w:rFonts w:asciiTheme="minorEastAsia" w:eastAsiaTheme="minorEastAsia" w:hAnsiTheme="minorEastAsia" w:cs="Arial"/>
                <w:szCs w:val="21"/>
              </w:rPr>
            </w:pPr>
            <w:r>
              <w:rPr>
                <w:rFonts w:asciiTheme="minorEastAsia" w:eastAsiaTheme="minorEastAsia" w:hAnsiTheme="minorEastAsia" w:cs="Arial" w:hint="eastAsia"/>
                <w:szCs w:val="21"/>
              </w:rPr>
              <w:t>序号</w:t>
            </w:r>
          </w:p>
        </w:tc>
        <w:tc>
          <w:tcPr>
            <w:tcW w:w="48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DB382F" w:rsidRDefault="003843AF">
            <w:pPr>
              <w:jc w:val="center"/>
              <w:rPr>
                <w:rFonts w:asciiTheme="minorEastAsia" w:eastAsiaTheme="minorEastAsia" w:hAnsiTheme="minorEastAsia" w:cs="Arial"/>
                <w:szCs w:val="21"/>
              </w:rPr>
            </w:pPr>
            <w:r>
              <w:rPr>
                <w:rFonts w:asciiTheme="minorEastAsia" w:eastAsiaTheme="minorEastAsia" w:hAnsiTheme="minorEastAsia" w:cs="Arial" w:hint="eastAsia"/>
                <w:szCs w:val="21"/>
              </w:rPr>
              <w:t>日期</w:t>
            </w:r>
          </w:p>
        </w:tc>
        <w:tc>
          <w:tcPr>
            <w:tcW w:w="72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DB382F" w:rsidRDefault="003843AF">
            <w:pPr>
              <w:jc w:val="center"/>
              <w:rPr>
                <w:rFonts w:asciiTheme="minorEastAsia" w:eastAsiaTheme="minorEastAsia" w:hAnsiTheme="minorEastAsia" w:cs="Arial"/>
                <w:szCs w:val="21"/>
              </w:rPr>
            </w:pPr>
            <w:r>
              <w:rPr>
                <w:rFonts w:asciiTheme="minorEastAsia" w:eastAsiaTheme="minorEastAsia" w:hAnsiTheme="minorEastAsia" w:cs="Arial" w:hint="eastAsia"/>
                <w:szCs w:val="21"/>
              </w:rPr>
              <w:t>起诉（仲裁）人</w:t>
            </w:r>
          </w:p>
        </w:tc>
        <w:tc>
          <w:tcPr>
            <w:tcW w:w="87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DB382F" w:rsidRDefault="003843AF">
            <w:pPr>
              <w:jc w:val="center"/>
              <w:rPr>
                <w:rFonts w:asciiTheme="minorEastAsia" w:eastAsiaTheme="minorEastAsia" w:hAnsiTheme="minorEastAsia" w:cs="Arial"/>
                <w:szCs w:val="21"/>
              </w:rPr>
            </w:pPr>
            <w:r>
              <w:rPr>
                <w:rFonts w:asciiTheme="minorEastAsia" w:eastAsiaTheme="minorEastAsia" w:hAnsiTheme="minorEastAsia" w:cs="Arial" w:hint="eastAsia"/>
                <w:szCs w:val="21"/>
              </w:rPr>
              <w:t>被诉（被仲裁）人</w:t>
            </w:r>
          </w:p>
        </w:tc>
        <w:tc>
          <w:tcPr>
            <w:tcW w:w="89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DB382F" w:rsidRDefault="003843AF">
            <w:pPr>
              <w:jc w:val="center"/>
              <w:rPr>
                <w:rFonts w:asciiTheme="minorEastAsia" w:eastAsiaTheme="minorEastAsia" w:hAnsiTheme="minorEastAsia" w:cs="Arial"/>
                <w:szCs w:val="21"/>
              </w:rPr>
            </w:pPr>
            <w:r>
              <w:rPr>
                <w:rFonts w:asciiTheme="minorEastAsia" w:eastAsiaTheme="minorEastAsia" w:hAnsiTheme="minorEastAsia" w:cs="Arial" w:hint="eastAsia"/>
                <w:szCs w:val="21"/>
              </w:rPr>
              <w:t>诉讼（仲裁）事件</w:t>
            </w:r>
          </w:p>
        </w:tc>
        <w:tc>
          <w:tcPr>
            <w:tcW w:w="6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DB382F" w:rsidRDefault="003843AF">
            <w:pPr>
              <w:jc w:val="center"/>
              <w:rPr>
                <w:rFonts w:asciiTheme="minorEastAsia" w:eastAsiaTheme="minorEastAsia" w:hAnsiTheme="minorEastAsia" w:cs="Arial"/>
                <w:szCs w:val="21"/>
              </w:rPr>
            </w:pPr>
            <w:r>
              <w:rPr>
                <w:rFonts w:asciiTheme="minorEastAsia" w:eastAsiaTheme="minorEastAsia" w:hAnsiTheme="minorEastAsia" w:cs="Arial" w:hint="eastAsia"/>
                <w:szCs w:val="21"/>
              </w:rPr>
              <w:t>诉讼（仲裁）金额</w:t>
            </w:r>
          </w:p>
        </w:tc>
        <w:tc>
          <w:tcPr>
            <w:tcW w:w="6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DB382F" w:rsidRDefault="003843AF">
            <w:pPr>
              <w:jc w:val="center"/>
              <w:rPr>
                <w:rFonts w:asciiTheme="minorEastAsia" w:eastAsiaTheme="minorEastAsia" w:hAnsiTheme="minorEastAsia" w:cs="Arial"/>
                <w:szCs w:val="21"/>
              </w:rPr>
            </w:pPr>
            <w:r>
              <w:rPr>
                <w:rFonts w:asciiTheme="minorEastAsia" w:eastAsiaTheme="minorEastAsia" w:hAnsiTheme="minorEastAsia" w:cs="Arial" w:hint="eastAsia"/>
                <w:szCs w:val="21"/>
              </w:rPr>
              <w:t>诉讼（仲裁）结果</w:t>
            </w:r>
          </w:p>
        </w:tc>
        <w:tc>
          <w:tcPr>
            <w:tcW w:w="39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DB382F" w:rsidRDefault="003843AF">
            <w:pPr>
              <w:jc w:val="center"/>
              <w:rPr>
                <w:rFonts w:asciiTheme="minorEastAsia" w:eastAsiaTheme="minorEastAsia" w:hAnsiTheme="minorEastAsia" w:cs="Arial"/>
                <w:szCs w:val="21"/>
              </w:rPr>
            </w:pPr>
            <w:r>
              <w:rPr>
                <w:rFonts w:asciiTheme="minorEastAsia" w:eastAsiaTheme="minorEastAsia" w:hAnsiTheme="minorEastAsia" w:cs="Arial" w:hint="eastAsia"/>
                <w:szCs w:val="21"/>
              </w:rPr>
              <w:t>备注</w:t>
            </w:r>
          </w:p>
        </w:tc>
      </w:tr>
      <w:tr w:rsidR="00DB382F">
        <w:trPr>
          <w:trHeight w:val="570"/>
        </w:trPr>
        <w:tc>
          <w:tcPr>
            <w:tcW w:w="39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jc w:val="center"/>
              <w:rPr>
                <w:rFonts w:asciiTheme="minorEastAsia" w:eastAsiaTheme="minorEastAsia" w:hAnsiTheme="minorEastAsia" w:cs="Arial"/>
                <w:szCs w:val="21"/>
              </w:rPr>
            </w:pPr>
            <w:r>
              <w:rPr>
                <w:rFonts w:asciiTheme="minorEastAsia" w:eastAsiaTheme="minorEastAsia" w:hAnsiTheme="minorEastAsia" w:cs="Arial" w:hint="eastAsia"/>
                <w:szCs w:val="21"/>
              </w:rPr>
              <w:t>1</w:t>
            </w:r>
          </w:p>
        </w:tc>
        <w:tc>
          <w:tcPr>
            <w:tcW w:w="4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c>
          <w:tcPr>
            <w:tcW w:w="7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c>
          <w:tcPr>
            <w:tcW w:w="8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c>
          <w:tcPr>
            <w:tcW w:w="89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c>
          <w:tcPr>
            <w:tcW w:w="6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c>
          <w:tcPr>
            <w:tcW w:w="6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r>
      <w:tr w:rsidR="00DB382F">
        <w:trPr>
          <w:trHeight w:val="570"/>
        </w:trPr>
        <w:tc>
          <w:tcPr>
            <w:tcW w:w="39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jc w:val="center"/>
              <w:rPr>
                <w:rFonts w:asciiTheme="minorEastAsia" w:eastAsiaTheme="minorEastAsia" w:hAnsiTheme="minorEastAsia" w:cs="Arial"/>
                <w:szCs w:val="21"/>
              </w:rPr>
            </w:pPr>
            <w:r>
              <w:rPr>
                <w:rFonts w:asciiTheme="minorEastAsia" w:eastAsiaTheme="minorEastAsia" w:hAnsiTheme="minorEastAsia" w:cs="Arial" w:hint="eastAsia"/>
                <w:szCs w:val="21"/>
              </w:rPr>
              <w:t>2</w:t>
            </w:r>
          </w:p>
        </w:tc>
        <w:tc>
          <w:tcPr>
            <w:tcW w:w="4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c>
          <w:tcPr>
            <w:tcW w:w="7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c>
          <w:tcPr>
            <w:tcW w:w="8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c>
          <w:tcPr>
            <w:tcW w:w="89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c>
          <w:tcPr>
            <w:tcW w:w="6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c>
          <w:tcPr>
            <w:tcW w:w="6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r>
      <w:tr w:rsidR="00DB382F">
        <w:trPr>
          <w:trHeight w:val="570"/>
        </w:trPr>
        <w:tc>
          <w:tcPr>
            <w:tcW w:w="39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jc w:val="center"/>
              <w:rPr>
                <w:rFonts w:asciiTheme="minorEastAsia" w:eastAsiaTheme="minorEastAsia" w:hAnsiTheme="minorEastAsia" w:cs="Arial"/>
                <w:szCs w:val="21"/>
              </w:rPr>
            </w:pPr>
            <w:r>
              <w:rPr>
                <w:rFonts w:asciiTheme="minorEastAsia" w:eastAsiaTheme="minorEastAsia" w:hAnsiTheme="minorEastAsia" w:cs="Arial" w:hint="eastAsia"/>
                <w:szCs w:val="21"/>
              </w:rPr>
              <w:t>3</w:t>
            </w:r>
          </w:p>
        </w:tc>
        <w:tc>
          <w:tcPr>
            <w:tcW w:w="4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c>
          <w:tcPr>
            <w:tcW w:w="7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c>
          <w:tcPr>
            <w:tcW w:w="8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c>
          <w:tcPr>
            <w:tcW w:w="89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c>
          <w:tcPr>
            <w:tcW w:w="6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c>
          <w:tcPr>
            <w:tcW w:w="6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r>
      <w:tr w:rsidR="00DB382F">
        <w:trPr>
          <w:trHeight w:val="570"/>
        </w:trPr>
        <w:tc>
          <w:tcPr>
            <w:tcW w:w="39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B382F" w:rsidRDefault="003843AF">
            <w:pPr>
              <w:jc w:val="center"/>
              <w:rPr>
                <w:rFonts w:asciiTheme="minorEastAsia" w:eastAsiaTheme="minorEastAsia" w:hAnsiTheme="minorEastAsia" w:cs="Arial"/>
                <w:szCs w:val="21"/>
              </w:rPr>
            </w:pPr>
            <w:r>
              <w:rPr>
                <w:rFonts w:asciiTheme="minorEastAsia" w:eastAsiaTheme="minorEastAsia" w:hAnsiTheme="minorEastAsia" w:cs="Arial" w:hint="eastAsia"/>
                <w:szCs w:val="21"/>
              </w:rPr>
              <w:t>……</w:t>
            </w:r>
          </w:p>
        </w:tc>
        <w:tc>
          <w:tcPr>
            <w:tcW w:w="4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c>
          <w:tcPr>
            <w:tcW w:w="7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c>
          <w:tcPr>
            <w:tcW w:w="8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c>
          <w:tcPr>
            <w:tcW w:w="89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c>
          <w:tcPr>
            <w:tcW w:w="6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c>
          <w:tcPr>
            <w:tcW w:w="6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B382F" w:rsidRDefault="003843AF">
            <w:pPr>
              <w:rPr>
                <w:rFonts w:asciiTheme="minorEastAsia" w:eastAsiaTheme="minorEastAsia" w:hAnsiTheme="minorEastAsia" w:cs="Arial"/>
                <w:szCs w:val="21"/>
              </w:rPr>
            </w:pPr>
            <w:r>
              <w:rPr>
                <w:rFonts w:asciiTheme="minorEastAsia" w:eastAsiaTheme="minorEastAsia" w:hAnsiTheme="minorEastAsia" w:cs="Arial" w:hint="eastAsia"/>
                <w:szCs w:val="21"/>
              </w:rPr>
              <w:t xml:space="preserve">　</w:t>
            </w:r>
          </w:p>
        </w:tc>
      </w:tr>
    </w:tbl>
    <w:p w:rsidR="00DB382F" w:rsidRDefault="00DB382F">
      <w:pPr>
        <w:spacing w:line="440" w:lineRule="exact"/>
        <w:ind w:right="480" w:firstLineChars="2000" w:firstLine="4800"/>
        <w:rPr>
          <w:rFonts w:asciiTheme="minorEastAsia" w:eastAsiaTheme="minorEastAsia" w:hAnsiTheme="minorEastAsia"/>
          <w:sz w:val="24"/>
        </w:rPr>
      </w:pPr>
    </w:p>
    <w:p w:rsidR="00DB382F" w:rsidRDefault="003843AF">
      <w:pPr>
        <w:spacing w:line="440" w:lineRule="exact"/>
        <w:ind w:firstLineChars="540" w:firstLine="1134"/>
        <w:rPr>
          <w:rFonts w:asciiTheme="minorEastAsia" w:eastAsiaTheme="minorEastAsia" w:hAnsiTheme="minorEastAsia"/>
          <w:szCs w:val="21"/>
        </w:rPr>
      </w:pPr>
      <w:r>
        <w:rPr>
          <w:rFonts w:asciiTheme="minorEastAsia" w:eastAsiaTheme="minorEastAsia" w:hAnsiTheme="minorEastAsia" w:hint="eastAsia"/>
          <w:szCs w:val="21"/>
        </w:rPr>
        <w:t>参选人名称：</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（盖单位公章）</w:t>
      </w:r>
    </w:p>
    <w:p w:rsidR="00DB382F" w:rsidRDefault="003843AF">
      <w:pPr>
        <w:spacing w:line="440" w:lineRule="exact"/>
        <w:ind w:firstLineChars="540" w:firstLine="1134"/>
        <w:rPr>
          <w:rFonts w:asciiTheme="minorEastAsia" w:eastAsiaTheme="minorEastAsia" w:hAnsiTheme="minorEastAsia"/>
          <w:szCs w:val="21"/>
        </w:rPr>
      </w:pPr>
      <w:r>
        <w:rPr>
          <w:rFonts w:asciiTheme="minorEastAsia" w:eastAsiaTheme="minorEastAsia" w:hAnsiTheme="minorEastAsia" w:hint="eastAsia"/>
          <w:szCs w:val="21"/>
        </w:rPr>
        <w:t>法定代表人/负责人（签字或盖人名章）</w:t>
      </w:r>
      <w:r>
        <w:rPr>
          <w:rFonts w:asciiTheme="minorEastAsia" w:eastAsiaTheme="minorEastAsia" w:hAnsiTheme="minorEastAsia"/>
          <w:szCs w:val="21"/>
        </w:rPr>
        <w:t>或者其委托代理人</w:t>
      </w:r>
      <w:r>
        <w:rPr>
          <w:rFonts w:asciiTheme="minorEastAsia" w:eastAsiaTheme="minorEastAsia" w:hAnsiTheme="minorEastAsia" w:hint="eastAsia"/>
          <w:szCs w:val="21"/>
        </w:rPr>
        <w:t>（签字）</w:t>
      </w:r>
      <w:r>
        <w:rPr>
          <w:rFonts w:asciiTheme="minorEastAsia" w:eastAsiaTheme="minorEastAsia" w:hAnsiTheme="minorEastAsia"/>
          <w:szCs w:val="21"/>
        </w:rPr>
        <w:t>：</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p>
    <w:p w:rsidR="00DB382F" w:rsidRDefault="003843AF">
      <w:pPr>
        <w:spacing w:line="440" w:lineRule="exact"/>
        <w:ind w:firstLineChars="540" w:firstLine="1134"/>
        <w:rPr>
          <w:rFonts w:asciiTheme="minorEastAsia" w:eastAsiaTheme="minorEastAsia" w:hAnsiTheme="minorEastAsia"/>
          <w:szCs w:val="21"/>
        </w:rPr>
      </w:pPr>
      <w:r>
        <w:rPr>
          <w:rFonts w:asciiTheme="minorEastAsia" w:eastAsiaTheme="minorEastAsia" w:hAnsiTheme="minorEastAsia" w:hint="eastAsia"/>
          <w:szCs w:val="21"/>
        </w:rPr>
        <w:t>日期：XX年 XX月XX日</w:t>
      </w:r>
    </w:p>
    <w:p w:rsidR="00DB382F" w:rsidRDefault="00DB382F">
      <w:pPr>
        <w:topLinePunct/>
        <w:spacing w:line="440" w:lineRule="exact"/>
        <w:jc w:val="left"/>
      </w:pPr>
    </w:p>
    <w:p w:rsidR="00DB382F" w:rsidRDefault="003843AF">
      <w:pPr>
        <w:topLinePunct/>
        <w:spacing w:line="440" w:lineRule="exact"/>
        <w:jc w:val="left"/>
        <w:rPr>
          <w:rFonts w:asciiTheme="minorEastAsia" w:eastAsiaTheme="minorEastAsia" w:hAnsiTheme="minorEastAsia"/>
          <w:szCs w:val="21"/>
        </w:rPr>
      </w:pPr>
      <w:r>
        <w:t>[</w:t>
      </w:r>
      <w:r>
        <w:rPr>
          <w:rFonts w:asciiTheme="minorEastAsia" w:eastAsiaTheme="minorEastAsia" w:hAnsiTheme="minorEastAsia" w:hint="eastAsia"/>
          <w:color w:val="000000"/>
          <w:szCs w:val="21"/>
        </w:rPr>
        <w:t>比选人可根据项目实际情况修改本文件中的条款、增加新的条款。]</w:t>
      </w:r>
    </w:p>
    <w:p w:rsidR="00DB382F" w:rsidRDefault="003843AF">
      <w:pPr>
        <w:topLinePunct/>
        <w:spacing w:line="440" w:lineRule="exact"/>
        <w:jc w:val="left"/>
        <w:rPr>
          <w:rFonts w:asciiTheme="minorEastAsia" w:eastAsiaTheme="minorEastAsia" w:hAnsiTheme="minorEastAsia"/>
        </w:rPr>
      </w:pPr>
      <w:r>
        <w:rPr>
          <w:rFonts w:asciiTheme="minorEastAsia" w:eastAsiaTheme="minorEastAsia" w:hAnsiTheme="minorEastAsia" w:hint="eastAsia"/>
          <w:b/>
        </w:rPr>
        <w:t>编制要求</w:t>
      </w:r>
      <w:r>
        <w:rPr>
          <w:rFonts w:asciiTheme="minorEastAsia" w:eastAsiaTheme="minorEastAsia" w:hAnsiTheme="minorEastAsia" w:hint="eastAsia"/>
        </w:rPr>
        <w:t>：</w:t>
      </w:r>
    </w:p>
    <w:p w:rsidR="00DB382F" w:rsidRDefault="003843AF">
      <w:pPr>
        <w:topLinePunct/>
        <w:spacing w:line="440" w:lineRule="exact"/>
        <w:jc w:val="left"/>
        <w:rPr>
          <w:rFonts w:asciiTheme="minorEastAsia" w:eastAsiaTheme="minorEastAsia" w:hAnsiTheme="minorEastAsia"/>
        </w:rPr>
      </w:pPr>
      <w:r>
        <w:rPr>
          <w:rFonts w:asciiTheme="minorEastAsia" w:eastAsiaTheme="minorEastAsia" w:hAnsiTheme="minorEastAsia" w:hint="eastAsia"/>
        </w:rPr>
        <w:t>1.提供本文件的原件。</w:t>
      </w:r>
    </w:p>
    <w:p w:rsidR="00DB382F" w:rsidRDefault="003843AF">
      <w:pPr>
        <w:topLinePunct/>
        <w:spacing w:line="440" w:lineRule="exact"/>
        <w:jc w:val="left"/>
        <w:rPr>
          <w:rFonts w:asciiTheme="minorEastAsia" w:eastAsiaTheme="minorEastAsia" w:hAnsiTheme="minorEastAsia"/>
        </w:rPr>
        <w:sectPr w:rsidR="00DB382F">
          <w:pgSz w:w="11906" w:h="16838"/>
          <w:pgMar w:top="1440" w:right="1800" w:bottom="1440" w:left="1800" w:header="851" w:footer="992" w:gutter="0"/>
          <w:cols w:space="425"/>
          <w:docGrid w:type="lines" w:linePitch="312"/>
        </w:sectPr>
      </w:pPr>
      <w:r>
        <w:rPr>
          <w:rFonts w:asciiTheme="minorEastAsia" w:eastAsiaTheme="minorEastAsia" w:hAnsiTheme="minorEastAsia" w:hint="eastAsia"/>
        </w:rPr>
        <w:t>2.</w:t>
      </w:r>
      <w:r>
        <w:rPr>
          <w:rFonts w:hint="eastAsia"/>
        </w:rPr>
        <w:t>除本文件允许参选人进行填写的内容以外，参选人不得对本文件进行修改</w:t>
      </w:r>
      <w:r>
        <w:rPr>
          <w:rFonts w:asciiTheme="minorEastAsia" w:eastAsiaTheme="minorEastAsia" w:hAnsiTheme="minorEastAsia" w:hint="eastAsia"/>
          <w:color w:val="000000"/>
          <w:szCs w:val="21"/>
        </w:rPr>
        <w:t>。</w:t>
      </w:r>
    </w:p>
    <w:p w:rsidR="00DB382F" w:rsidRDefault="003843AF">
      <w:pPr>
        <w:pStyle w:val="af2"/>
        <w:numPr>
          <w:ilvl w:val="0"/>
          <w:numId w:val="14"/>
        </w:numPr>
        <w:tabs>
          <w:tab w:val="left" w:pos="588"/>
        </w:tabs>
        <w:snapToGrid w:val="0"/>
        <w:spacing w:before="120" w:after="120" w:line="440" w:lineRule="exact"/>
        <w:jc w:val="left"/>
        <w:rPr>
          <w:rFonts w:asciiTheme="minorEastAsia" w:eastAsiaTheme="minorEastAsia" w:hAnsiTheme="minorEastAsia"/>
          <w:sz w:val="24"/>
          <w:szCs w:val="24"/>
        </w:rPr>
      </w:pPr>
      <w:bookmarkStart w:id="554" w:name="_Toc114061254"/>
      <w:r>
        <w:rPr>
          <w:rFonts w:asciiTheme="minorEastAsia" w:eastAsiaTheme="minorEastAsia" w:hAnsiTheme="minorEastAsia" w:hint="eastAsia"/>
          <w:sz w:val="24"/>
          <w:szCs w:val="24"/>
        </w:rPr>
        <w:lastRenderedPageBreak/>
        <w:t>参选人控股及管理关系情况申报表</w:t>
      </w:r>
      <w:bookmarkEnd w:id="549"/>
      <w:bookmarkEnd w:id="550"/>
      <w:bookmarkEnd w:id="551"/>
      <w:bookmarkEnd w:id="554"/>
    </w:p>
    <w:p w:rsidR="00DB382F" w:rsidRDefault="003843AF">
      <w:pPr>
        <w:pStyle w:val="afa"/>
        <w:ind w:firstLineChars="0" w:firstLine="0"/>
        <w:jc w:val="center"/>
        <w:rPr>
          <w:rFonts w:asciiTheme="minorEastAsia" w:eastAsiaTheme="minorEastAsia" w:hAnsiTheme="minorEastAsia" w:cs="宋体"/>
          <w:b/>
          <w:sz w:val="24"/>
        </w:rPr>
      </w:pPr>
      <w:r>
        <w:rPr>
          <w:rFonts w:asciiTheme="minorEastAsia" w:eastAsiaTheme="minorEastAsia" w:hAnsiTheme="minorEastAsia" w:hint="eastAsia"/>
          <w:b/>
          <w:sz w:val="24"/>
        </w:rPr>
        <w:t>参选人控股及管理关系情况申报表</w:t>
      </w:r>
    </w:p>
    <w:p w:rsidR="00DB382F" w:rsidRDefault="00DB382F">
      <w:pPr>
        <w:adjustRightInd w:val="0"/>
        <w:snapToGrid w:val="0"/>
        <w:spacing w:line="440" w:lineRule="exact"/>
        <w:rPr>
          <w:rFonts w:asciiTheme="minorEastAsia" w:eastAsiaTheme="minorEastAsia" w:hAnsiTheme="minorEastAsia"/>
        </w:rPr>
      </w:pPr>
    </w:p>
    <w:p w:rsidR="00DB382F" w:rsidRDefault="003843AF">
      <w:pPr>
        <w:adjustRightInd w:val="0"/>
        <w:snapToGrid w:val="0"/>
        <w:spacing w:line="440" w:lineRule="exact"/>
        <w:ind w:firstLineChars="200" w:firstLine="420"/>
        <w:rPr>
          <w:rFonts w:asciiTheme="minorEastAsia" w:eastAsiaTheme="minorEastAsia" w:hAnsiTheme="minorEastAsia"/>
        </w:rPr>
      </w:pPr>
      <w:r>
        <w:rPr>
          <w:rFonts w:asciiTheme="minorEastAsia" w:eastAsiaTheme="minorEastAsia" w:hAnsiTheme="minorEastAsia" w:hint="eastAsia"/>
        </w:rPr>
        <w:t>我方参加</w:t>
      </w:r>
      <w:r>
        <w:rPr>
          <w:rFonts w:asciiTheme="minorEastAsia" w:eastAsiaTheme="minorEastAsia" w:hAnsiTheme="minorEastAsia" w:hint="eastAsia"/>
          <w:u w:val="single"/>
        </w:rPr>
        <w:t>【XX</w:t>
      </w:r>
      <w:r>
        <w:rPr>
          <w:rFonts w:asciiTheme="minorEastAsia" w:eastAsiaTheme="minorEastAsia" w:hAnsiTheme="minorEastAsia" w:hint="eastAsia"/>
          <w:szCs w:val="21"/>
          <w:u w:val="single"/>
        </w:rPr>
        <w:t>项目[</w:t>
      </w:r>
      <w:r>
        <w:rPr>
          <w:rFonts w:asciiTheme="minorEastAsia" w:eastAsiaTheme="minorEastAsia" w:hAnsiTheme="minorEastAsia" w:hint="eastAsia"/>
          <w:bCs/>
          <w:szCs w:val="21"/>
          <w:u w:val="single"/>
        </w:rPr>
        <w:t>比选</w:t>
      </w:r>
      <w:r>
        <w:rPr>
          <w:rFonts w:asciiTheme="minorEastAsia" w:eastAsiaTheme="minorEastAsia" w:hAnsiTheme="minorEastAsia"/>
          <w:bCs/>
          <w:szCs w:val="21"/>
          <w:u w:val="single"/>
        </w:rPr>
        <w:t>项目名称</w:t>
      </w:r>
      <w:r>
        <w:rPr>
          <w:rFonts w:asciiTheme="minorEastAsia" w:eastAsiaTheme="minorEastAsia" w:hAnsiTheme="minorEastAsia" w:hint="eastAsia"/>
          <w:szCs w:val="21"/>
          <w:u w:val="single"/>
        </w:rPr>
        <w:t>]</w:t>
      </w:r>
      <w:r>
        <w:rPr>
          <w:rFonts w:asciiTheme="minorEastAsia" w:eastAsiaTheme="minorEastAsia" w:hAnsiTheme="minorEastAsia" w:hint="eastAsia"/>
          <w:u w:val="single"/>
        </w:rPr>
        <w:t>】【XX</w:t>
      </w:r>
      <w:r>
        <w:rPr>
          <w:rFonts w:asciiTheme="minorEastAsia" w:eastAsiaTheme="minorEastAsia" w:hAnsiTheme="minorEastAsia"/>
          <w:szCs w:val="21"/>
          <w:u w:val="single"/>
        </w:rPr>
        <w:t>分包（标包）</w:t>
      </w:r>
      <w:r>
        <w:rPr>
          <w:rFonts w:asciiTheme="minorEastAsia" w:eastAsiaTheme="minorEastAsia" w:hAnsiTheme="minorEastAsia" w:hint="eastAsia"/>
          <w:szCs w:val="21"/>
          <w:u w:val="single"/>
        </w:rPr>
        <w:t>[分包（标包）名称]</w:t>
      </w:r>
      <w:r>
        <w:rPr>
          <w:rFonts w:asciiTheme="minorEastAsia" w:eastAsiaTheme="minorEastAsia" w:hAnsiTheme="minorEastAsia" w:hint="eastAsia"/>
          <w:u w:val="single"/>
        </w:rPr>
        <w:t>】</w:t>
      </w:r>
      <w:r>
        <w:rPr>
          <w:rFonts w:asciiTheme="minorEastAsia" w:eastAsiaTheme="minorEastAsia" w:hAnsiTheme="minorEastAsia" w:hint="eastAsia"/>
        </w:rPr>
        <w:t>的参选，根据法律法规维护参选公正性的相关规定，特就本单位控股及管理关系情况申报如下，并承担申报不实的责任。</w:t>
      </w:r>
    </w:p>
    <w:tbl>
      <w:tblPr>
        <w:tblW w:w="4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1267"/>
        <w:gridCol w:w="4650"/>
      </w:tblGrid>
      <w:tr w:rsidR="00DB382F">
        <w:trPr>
          <w:trHeight w:val="569"/>
          <w:jc w:val="center"/>
        </w:trPr>
        <w:tc>
          <w:tcPr>
            <w:tcW w:w="1464" w:type="pct"/>
            <w:vAlign w:val="center"/>
          </w:tcPr>
          <w:p w:rsidR="00DB382F" w:rsidRDefault="003843AF">
            <w:pPr>
              <w:adjustRightInd w:val="0"/>
              <w:snapToGrid w:val="0"/>
              <w:spacing w:line="440" w:lineRule="exact"/>
              <w:rPr>
                <w:rFonts w:asciiTheme="minorEastAsia" w:eastAsiaTheme="minorEastAsia" w:hAnsiTheme="minorEastAsia" w:cs="宋体"/>
              </w:rPr>
            </w:pPr>
            <w:r>
              <w:rPr>
                <w:rFonts w:asciiTheme="minorEastAsia" w:eastAsiaTheme="minorEastAsia" w:hAnsiTheme="minorEastAsia" w:cs="宋体" w:hint="eastAsia"/>
              </w:rPr>
              <w:t>申报人名称</w:t>
            </w:r>
          </w:p>
        </w:tc>
        <w:tc>
          <w:tcPr>
            <w:tcW w:w="3536" w:type="pct"/>
            <w:gridSpan w:val="2"/>
            <w:vAlign w:val="center"/>
          </w:tcPr>
          <w:p w:rsidR="00DB382F" w:rsidRDefault="003843AF">
            <w:pPr>
              <w:adjustRightInd w:val="0"/>
              <w:snapToGrid w:val="0"/>
              <w:spacing w:line="440" w:lineRule="exact"/>
              <w:rPr>
                <w:rFonts w:asciiTheme="minorEastAsia" w:eastAsiaTheme="minorEastAsia" w:hAnsiTheme="minorEastAsia" w:cs="宋体"/>
              </w:rPr>
            </w:pPr>
            <w:r>
              <w:rPr>
                <w:rFonts w:asciiTheme="minorEastAsia" w:eastAsiaTheme="minorEastAsia" w:hAnsiTheme="minorEastAsia" w:hint="eastAsia"/>
                <w:bCs/>
                <w:szCs w:val="21"/>
                <w:u w:val="single"/>
              </w:rPr>
              <w:t>【XX公司[参选人名称]】</w:t>
            </w:r>
          </w:p>
        </w:tc>
      </w:tr>
      <w:tr w:rsidR="00DB382F">
        <w:trPr>
          <w:trHeight w:val="577"/>
          <w:jc w:val="center"/>
        </w:trPr>
        <w:tc>
          <w:tcPr>
            <w:tcW w:w="1464" w:type="pct"/>
            <w:vMerge w:val="restart"/>
            <w:vAlign w:val="center"/>
          </w:tcPr>
          <w:p w:rsidR="00DB382F" w:rsidRDefault="003843AF">
            <w:pPr>
              <w:adjustRightInd w:val="0"/>
              <w:snapToGrid w:val="0"/>
              <w:spacing w:line="440" w:lineRule="exact"/>
              <w:rPr>
                <w:rFonts w:asciiTheme="minorEastAsia" w:eastAsiaTheme="minorEastAsia" w:hAnsiTheme="minorEastAsia" w:cs="宋体"/>
              </w:rPr>
            </w:pPr>
            <w:r>
              <w:rPr>
                <w:rFonts w:asciiTheme="minorEastAsia" w:eastAsiaTheme="minorEastAsia" w:hAnsiTheme="minorEastAsia" w:cs="宋体" w:hint="eastAsia"/>
              </w:rPr>
              <w:t>法定代表人</w:t>
            </w:r>
            <w:r>
              <w:rPr>
                <w:rFonts w:asciiTheme="minorEastAsia" w:eastAsiaTheme="minorEastAsia" w:hAnsiTheme="minorEastAsia" w:cs="宋体"/>
              </w:rPr>
              <w:t>/单位负责人</w:t>
            </w:r>
          </w:p>
        </w:tc>
        <w:tc>
          <w:tcPr>
            <w:tcW w:w="757" w:type="pct"/>
            <w:vAlign w:val="center"/>
          </w:tcPr>
          <w:p w:rsidR="00DB382F" w:rsidRDefault="003843AF">
            <w:pPr>
              <w:adjustRightInd w:val="0"/>
              <w:snapToGrid w:val="0"/>
              <w:spacing w:line="440" w:lineRule="exact"/>
              <w:rPr>
                <w:rFonts w:asciiTheme="minorEastAsia" w:eastAsiaTheme="minorEastAsia" w:hAnsiTheme="minorEastAsia" w:cs="宋体"/>
              </w:rPr>
            </w:pPr>
            <w:r>
              <w:rPr>
                <w:rFonts w:asciiTheme="minorEastAsia" w:eastAsiaTheme="minorEastAsia" w:hAnsiTheme="minorEastAsia" w:cs="宋体" w:hint="eastAsia"/>
              </w:rPr>
              <w:t>姓    名</w:t>
            </w:r>
          </w:p>
        </w:tc>
        <w:tc>
          <w:tcPr>
            <w:tcW w:w="2779" w:type="pct"/>
            <w:vAlign w:val="center"/>
          </w:tcPr>
          <w:p w:rsidR="00DB382F" w:rsidRDefault="003843AF">
            <w:pPr>
              <w:adjustRightInd w:val="0"/>
              <w:snapToGrid w:val="0"/>
              <w:spacing w:line="440" w:lineRule="exact"/>
              <w:rPr>
                <w:rFonts w:asciiTheme="minorEastAsia" w:eastAsiaTheme="minorEastAsia" w:hAnsiTheme="minorEastAsia" w:cs="宋体"/>
              </w:rPr>
            </w:pPr>
            <w:r>
              <w:rPr>
                <w:rFonts w:asciiTheme="minorEastAsia" w:eastAsiaTheme="minorEastAsia" w:hAnsiTheme="minorEastAsia" w:hint="eastAsia"/>
                <w:u w:val="single"/>
              </w:rPr>
              <w:t>【XX</w:t>
            </w:r>
            <w:r>
              <w:rPr>
                <w:rFonts w:asciiTheme="minorEastAsia" w:eastAsiaTheme="minorEastAsia" w:hAnsiTheme="minorEastAsia" w:hint="eastAsia"/>
                <w:szCs w:val="21"/>
                <w:u w:val="single"/>
              </w:rPr>
              <w:t xml:space="preserve"> [参选人法定代表人/负责人</w:t>
            </w:r>
            <w:r>
              <w:rPr>
                <w:rFonts w:asciiTheme="minorEastAsia" w:eastAsiaTheme="minorEastAsia" w:hAnsiTheme="minorEastAsia"/>
                <w:szCs w:val="21"/>
                <w:u w:val="single"/>
              </w:rPr>
              <w:t>姓名</w:t>
            </w:r>
            <w:r>
              <w:rPr>
                <w:rFonts w:asciiTheme="minorEastAsia" w:eastAsiaTheme="minorEastAsia" w:hAnsiTheme="minorEastAsia" w:hint="eastAsia"/>
                <w:szCs w:val="21"/>
                <w:u w:val="single"/>
              </w:rPr>
              <w:t>]</w:t>
            </w:r>
            <w:r>
              <w:rPr>
                <w:rFonts w:asciiTheme="minorEastAsia" w:eastAsiaTheme="minorEastAsia" w:hAnsiTheme="minorEastAsia" w:hint="eastAsia"/>
                <w:u w:val="single"/>
              </w:rPr>
              <w:t>】</w:t>
            </w:r>
          </w:p>
        </w:tc>
      </w:tr>
      <w:tr w:rsidR="00DB382F">
        <w:trPr>
          <w:trHeight w:val="557"/>
          <w:jc w:val="center"/>
        </w:trPr>
        <w:tc>
          <w:tcPr>
            <w:tcW w:w="1464" w:type="pct"/>
            <w:vMerge/>
            <w:vAlign w:val="center"/>
          </w:tcPr>
          <w:p w:rsidR="00DB382F" w:rsidRDefault="00DB382F">
            <w:pPr>
              <w:adjustRightInd w:val="0"/>
              <w:snapToGrid w:val="0"/>
              <w:spacing w:line="440" w:lineRule="exact"/>
              <w:rPr>
                <w:rFonts w:asciiTheme="minorEastAsia" w:eastAsiaTheme="minorEastAsia" w:hAnsiTheme="minorEastAsia" w:cs="宋体"/>
              </w:rPr>
            </w:pPr>
          </w:p>
        </w:tc>
        <w:tc>
          <w:tcPr>
            <w:tcW w:w="757" w:type="pct"/>
            <w:vAlign w:val="center"/>
          </w:tcPr>
          <w:p w:rsidR="00DB382F" w:rsidRDefault="003843AF">
            <w:pPr>
              <w:adjustRightInd w:val="0"/>
              <w:snapToGrid w:val="0"/>
              <w:spacing w:line="440" w:lineRule="exact"/>
              <w:rPr>
                <w:rFonts w:asciiTheme="minorEastAsia" w:eastAsiaTheme="minorEastAsia" w:hAnsiTheme="minorEastAsia" w:cs="宋体"/>
              </w:rPr>
            </w:pPr>
            <w:r>
              <w:rPr>
                <w:rFonts w:asciiTheme="minorEastAsia" w:eastAsiaTheme="minorEastAsia" w:hAnsiTheme="minorEastAsia" w:cs="宋体" w:hint="eastAsia"/>
              </w:rPr>
              <w:t>身份证号</w:t>
            </w:r>
          </w:p>
        </w:tc>
        <w:tc>
          <w:tcPr>
            <w:tcW w:w="2779" w:type="pct"/>
            <w:vAlign w:val="center"/>
          </w:tcPr>
          <w:p w:rsidR="00DB382F" w:rsidRDefault="003843AF">
            <w:pPr>
              <w:adjustRightInd w:val="0"/>
              <w:snapToGrid w:val="0"/>
              <w:spacing w:line="440" w:lineRule="exact"/>
              <w:rPr>
                <w:rFonts w:asciiTheme="minorEastAsia" w:eastAsiaTheme="minorEastAsia" w:hAnsiTheme="minorEastAsia" w:cs="宋体"/>
              </w:rPr>
            </w:pPr>
            <w:r>
              <w:rPr>
                <w:rFonts w:asciiTheme="minorEastAsia" w:eastAsiaTheme="minorEastAsia" w:hAnsiTheme="minorEastAsia" w:hint="eastAsia"/>
                <w:u w:val="single"/>
              </w:rPr>
              <w:t>【XX</w:t>
            </w:r>
            <w:r>
              <w:rPr>
                <w:rFonts w:asciiTheme="minorEastAsia" w:eastAsiaTheme="minorEastAsia" w:hAnsiTheme="minorEastAsia" w:hint="eastAsia"/>
                <w:szCs w:val="21"/>
                <w:u w:val="single"/>
              </w:rPr>
              <w:t xml:space="preserve"> [参选人法定代表人/负责人身份证号]</w:t>
            </w:r>
            <w:r>
              <w:rPr>
                <w:rFonts w:asciiTheme="minorEastAsia" w:eastAsiaTheme="minorEastAsia" w:hAnsiTheme="minorEastAsia" w:hint="eastAsia"/>
                <w:u w:val="single"/>
              </w:rPr>
              <w:t>】</w:t>
            </w:r>
          </w:p>
        </w:tc>
      </w:tr>
      <w:tr w:rsidR="00DB382F">
        <w:trPr>
          <w:trHeight w:val="1030"/>
          <w:jc w:val="center"/>
        </w:trPr>
        <w:tc>
          <w:tcPr>
            <w:tcW w:w="1464" w:type="pct"/>
            <w:vAlign w:val="center"/>
          </w:tcPr>
          <w:p w:rsidR="00DB382F" w:rsidRDefault="003843AF">
            <w:pPr>
              <w:adjustRightInd w:val="0"/>
              <w:snapToGrid w:val="0"/>
              <w:spacing w:line="440" w:lineRule="exact"/>
              <w:rPr>
                <w:rFonts w:asciiTheme="minorEastAsia" w:eastAsiaTheme="minorEastAsia" w:hAnsiTheme="minorEastAsia" w:cs="宋体"/>
              </w:rPr>
            </w:pPr>
            <w:r>
              <w:rPr>
                <w:rFonts w:asciiTheme="minorEastAsia" w:eastAsiaTheme="minorEastAsia" w:hAnsiTheme="minorEastAsia" w:cs="宋体" w:hint="eastAsia"/>
              </w:rPr>
              <w:t>控股股东/投资人名称</w:t>
            </w:r>
          </w:p>
          <w:p w:rsidR="00DB382F" w:rsidRDefault="003843AF">
            <w:pPr>
              <w:adjustRightInd w:val="0"/>
              <w:snapToGrid w:val="0"/>
              <w:spacing w:line="440" w:lineRule="exact"/>
              <w:rPr>
                <w:rFonts w:asciiTheme="minorEastAsia" w:eastAsiaTheme="minorEastAsia" w:hAnsiTheme="minorEastAsia" w:cs="宋体"/>
              </w:rPr>
            </w:pPr>
            <w:r>
              <w:rPr>
                <w:rFonts w:asciiTheme="minorEastAsia" w:eastAsiaTheme="minorEastAsia" w:hAnsiTheme="minorEastAsia" w:cs="宋体" w:hint="eastAsia"/>
              </w:rPr>
              <w:t>及出资比例</w:t>
            </w:r>
          </w:p>
        </w:tc>
        <w:tc>
          <w:tcPr>
            <w:tcW w:w="3536" w:type="pct"/>
            <w:gridSpan w:val="2"/>
            <w:vAlign w:val="center"/>
          </w:tcPr>
          <w:p w:rsidR="00DB382F" w:rsidRDefault="003843AF">
            <w:pPr>
              <w:adjustRightInd w:val="0"/>
              <w:snapToGrid w:val="0"/>
              <w:spacing w:line="440" w:lineRule="exact"/>
              <w:rPr>
                <w:rFonts w:asciiTheme="minorEastAsia" w:eastAsiaTheme="minorEastAsia" w:hAnsiTheme="minorEastAsia" w:cs="宋体"/>
              </w:rPr>
            </w:pPr>
            <w:r>
              <w:rPr>
                <w:rFonts w:asciiTheme="minorEastAsia" w:eastAsiaTheme="minorEastAsia" w:hAnsiTheme="minorEastAsia" w:hint="eastAsia"/>
                <w:bCs/>
                <w:szCs w:val="21"/>
                <w:u w:val="single"/>
              </w:rPr>
              <w:t>【XX公司/XX[自然人]，出资比例XX%，[参选人控股股东/投资人名称及出资比例]】</w:t>
            </w:r>
          </w:p>
        </w:tc>
      </w:tr>
      <w:tr w:rsidR="00DB382F">
        <w:trPr>
          <w:trHeight w:val="1113"/>
          <w:jc w:val="center"/>
        </w:trPr>
        <w:tc>
          <w:tcPr>
            <w:tcW w:w="1464" w:type="pct"/>
            <w:vAlign w:val="center"/>
          </w:tcPr>
          <w:p w:rsidR="00DB382F" w:rsidRDefault="003843AF">
            <w:pPr>
              <w:adjustRightInd w:val="0"/>
              <w:snapToGrid w:val="0"/>
              <w:spacing w:line="440" w:lineRule="exact"/>
              <w:rPr>
                <w:rFonts w:asciiTheme="minorEastAsia" w:eastAsiaTheme="minorEastAsia" w:hAnsiTheme="minorEastAsia" w:cs="宋体"/>
              </w:rPr>
            </w:pPr>
            <w:r>
              <w:rPr>
                <w:rFonts w:asciiTheme="minorEastAsia" w:eastAsiaTheme="minorEastAsia" w:hAnsiTheme="minorEastAsia" w:cs="宋体" w:hint="eastAsia"/>
              </w:rPr>
              <w:t>非控股股东/投资人名称</w:t>
            </w:r>
          </w:p>
          <w:p w:rsidR="00DB382F" w:rsidRDefault="003843AF">
            <w:pPr>
              <w:adjustRightInd w:val="0"/>
              <w:snapToGrid w:val="0"/>
              <w:spacing w:line="440" w:lineRule="exact"/>
              <w:rPr>
                <w:rFonts w:asciiTheme="minorEastAsia" w:eastAsiaTheme="minorEastAsia" w:hAnsiTheme="minorEastAsia" w:cs="宋体"/>
              </w:rPr>
            </w:pPr>
            <w:r>
              <w:rPr>
                <w:rFonts w:asciiTheme="minorEastAsia" w:eastAsiaTheme="minorEastAsia" w:hAnsiTheme="minorEastAsia" w:cs="宋体" w:hint="eastAsia"/>
              </w:rPr>
              <w:t>及出资比例</w:t>
            </w:r>
          </w:p>
        </w:tc>
        <w:tc>
          <w:tcPr>
            <w:tcW w:w="3536" w:type="pct"/>
            <w:gridSpan w:val="2"/>
            <w:vAlign w:val="center"/>
          </w:tcPr>
          <w:p w:rsidR="00DB382F" w:rsidRDefault="003843AF">
            <w:pPr>
              <w:adjustRightInd w:val="0"/>
              <w:snapToGrid w:val="0"/>
              <w:spacing w:line="440" w:lineRule="exact"/>
              <w:rPr>
                <w:rFonts w:asciiTheme="minorEastAsia" w:eastAsiaTheme="minorEastAsia" w:hAnsiTheme="minorEastAsia" w:cs="宋体"/>
              </w:rPr>
            </w:pPr>
            <w:r>
              <w:rPr>
                <w:rFonts w:asciiTheme="minorEastAsia" w:eastAsiaTheme="minorEastAsia" w:hAnsiTheme="minorEastAsia" w:hint="eastAsia"/>
                <w:bCs/>
                <w:szCs w:val="21"/>
                <w:u w:val="single"/>
              </w:rPr>
              <w:t>【XX公司/XX[自然人]，出资比例XX%，[参选人非控股股东/投资人名称及出资比例，应从出资比例由高到低进行填写]】</w:t>
            </w:r>
          </w:p>
        </w:tc>
      </w:tr>
      <w:tr w:rsidR="00DB382F">
        <w:trPr>
          <w:trHeight w:val="589"/>
          <w:jc w:val="center"/>
        </w:trPr>
        <w:tc>
          <w:tcPr>
            <w:tcW w:w="1464" w:type="pct"/>
            <w:vMerge w:val="restart"/>
            <w:vAlign w:val="center"/>
          </w:tcPr>
          <w:p w:rsidR="00DB382F" w:rsidRDefault="003843AF">
            <w:pPr>
              <w:adjustRightInd w:val="0"/>
              <w:snapToGrid w:val="0"/>
              <w:spacing w:line="440" w:lineRule="exact"/>
              <w:rPr>
                <w:rFonts w:asciiTheme="minorEastAsia" w:eastAsiaTheme="minorEastAsia" w:hAnsiTheme="minorEastAsia" w:cs="宋体"/>
              </w:rPr>
            </w:pPr>
            <w:r>
              <w:rPr>
                <w:rFonts w:asciiTheme="minorEastAsia" w:eastAsiaTheme="minorEastAsia" w:hAnsiTheme="minorEastAsia" w:cs="宋体" w:hint="eastAsia"/>
              </w:rPr>
              <w:t>管理关系单位名称</w:t>
            </w:r>
          </w:p>
        </w:tc>
        <w:tc>
          <w:tcPr>
            <w:tcW w:w="757" w:type="pct"/>
            <w:vAlign w:val="center"/>
          </w:tcPr>
          <w:p w:rsidR="00DB382F" w:rsidRDefault="003843AF">
            <w:pPr>
              <w:adjustRightInd w:val="0"/>
              <w:snapToGrid w:val="0"/>
              <w:spacing w:line="440" w:lineRule="exact"/>
              <w:rPr>
                <w:rFonts w:asciiTheme="minorEastAsia" w:eastAsiaTheme="minorEastAsia" w:hAnsiTheme="minorEastAsia" w:cs="宋体"/>
              </w:rPr>
            </w:pPr>
            <w:r>
              <w:rPr>
                <w:rFonts w:asciiTheme="minorEastAsia" w:eastAsiaTheme="minorEastAsia" w:hAnsiTheme="minorEastAsia" w:cs="宋体" w:hint="eastAsia"/>
              </w:rPr>
              <w:t>管理关系单位名称</w:t>
            </w:r>
          </w:p>
        </w:tc>
        <w:tc>
          <w:tcPr>
            <w:tcW w:w="2779" w:type="pct"/>
            <w:vAlign w:val="center"/>
          </w:tcPr>
          <w:p w:rsidR="00DB382F" w:rsidRDefault="003843AF">
            <w:pPr>
              <w:adjustRightInd w:val="0"/>
              <w:snapToGrid w:val="0"/>
              <w:spacing w:line="440" w:lineRule="exact"/>
              <w:rPr>
                <w:rFonts w:asciiTheme="minorEastAsia" w:eastAsiaTheme="minorEastAsia" w:hAnsiTheme="minorEastAsia" w:cs="宋体"/>
              </w:rPr>
            </w:pPr>
            <w:r>
              <w:rPr>
                <w:rFonts w:asciiTheme="minorEastAsia" w:eastAsiaTheme="minorEastAsia" w:hAnsiTheme="minorEastAsia" w:hint="eastAsia"/>
                <w:bCs/>
                <w:szCs w:val="21"/>
                <w:u w:val="single"/>
              </w:rPr>
              <w:t>【XX公司[管理单位全称]】</w:t>
            </w:r>
          </w:p>
        </w:tc>
      </w:tr>
      <w:tr w:rsidR="00DB382F">
        <w:trPr>
          <w:trHeight w:val="569"/>
          <w:jc w:val="center"/>
        </w:trPr>
        <w:tc>
          <w:tcPr>
            <w:tcW w:w="1464" w:type="pct"/>
            <w:vMerge/>
            <w:vAlign w:val="center"/>
          </w:tcPr>
          <w:p w:rsidR="00DB382F" w:rsidRDefault="00DB382F">
            <w:pPr>
              <w:adjustRightInd w:val="0"/>
              <w:snapToGrid w:val="0"/>
              <w:spacing w:line="440" w:lineRule="exact"/>
              <w:rPr>
                <w:rFonts w:asciiTheme="minorEastAsia" w:eastAsiaTheme="minorEastAsia" w:hAnsiTheme="minorEastAsia" w:cs="宋体"/>
              </w:rPr>
            </w:pPr>
          </w:p>
        </w:tc>
        <w:tc>
          <w:tcPr>
            <w:tcW w:w="757" w:type="pct"/>
            <w:vAlign w:val="center"/>
          </w:tcPr>
          <w:p w:rsidR="00DB382F" w:rsidRDefault="003843AF">
            <w:pPr>
              <w:adjustRightInd w:val="0"/>
              <w:snapToGrid w:val="0"/>
              <w:spacing w:line="440" w:lineRule="exact"/>
              <w:rPr>
                <w:rFonts w:asciiTheme="minorEastAsia" w:eastAsiaTheme="minorEastAsia" w:hAnsiTheme="minorEastAsia" w:cs="宋体"/>
              </w:rPr>
            </w:pPr>
            <w:r>
              <w:rPr>
                <w:rFonts w:asciiTheme="minorEastAsia" w:eastAsiaTheme="minorEastAsia" w:hAnsiTheme="minorEastAsia" w:cs="宋体" w:hint="eastAsia"/>
              </w:rPr>
              <w:t>被管理关系单位名称</w:t>
            </w:r>
          </w:p>
        </w:tc>
        <w:tc>
          <w:tcPr>
            <w:tcW w:w="2779" w:type="pct"/>
            <w:vAlign w:val="center"/>
          </w:tcPr>
          <w:p w:rsidR="00DB382F" w:rsidRDefault="003843AF">
            <w:pPr>
              <w:adjustRightInd w:val="0"/>
              <w:snapToGrid w:val="0"/>
              <w:spacing w:line="440" w:lineRule="exact"/>
              <w:rPr>
                <w:rFonts w:asciiTheme="minorEastAsia" w:eastAsiaTheme="minorEastAsia" w:hAnsiTheme="minorEastAsia" w:cs="宋体"/>
              </w:rPr>
            </w:pPr>
            <w:r>
              <w:rPr>
                <w:rFonts w:asciiTheme="minorEastAsia" w:eastAsiaTheme="minorEastAsia" w:hAnsiTheme="minorEastAsia" w:hint="eastAsia"/>
                <w:bCs/>
                <w:szCs w:val="21"/>
                <w:u w:val="single"/>
              </w:rPr>
              <w:t>【XX公司[被管理单位全称，应列明所有被管理单位]】</w:t>
            </w:r>
          </w:p>
        </w:tc>
      </w:tr>
      <w:tr w:rsidR="00DB382F">
        <w:trPr>
          <w:trHeight w:val="201"/>
          <w:jc w:val="center"/>
        </w:trPr>
        <w:tc>
          <w:tcPr>
            <w:tcW w:w="5000" w:type="pct"/>
            <w:gridSpan w:val="3"/>
            <w:shd w:val="clear" w:color="auto" w:fill="auto"/>
            <w:vAlign w:val="center"/>
          </w:tcPr>
          <w:p w:rsidR="00DB382F" w:rsidRDefault="003843AF">
            <w:pPr>
              <w:adjustRightInd w:val="0"/>
              <w:snapToGrid w:val="0"/>
              <w:spacing w:line="440" w:lineRule="exact"/>
              <w:rPr>
                <w:rFonts w:asciiTheme="minorEastAsia" w:eastAsiaTheme="minorEastAsia" w:hAnsiTheme="minorEastAsia" w:cs="宋体"/>
              </w:rPr>
            </w:pPr>
            <w:r>
              <w:rPr>
                <w:rFonts w:asciiTheme="minorEastAsia" w:eastAsiaTheme="minorEastAsia" w:hAnsiTheme="minorEastAsia" w:cs="宋体" w:hint="eastAsia"/>
              </w:rPr>
              <w:t>备注：</w:t>
            </w:r>
          </w:p>
        </w:tc>
      </w:tr>
    </w:tbl>
    <w:p w:rsidR="00DB382F" w:rsidRDefault="00DB382F">
      <w:pPr>
        <w:spacing w:line="440" w:lineRule="exact"/>
        <w:ind w:firstLineChars="540" w:firstLine="1134"/>
        <w:rPr>
          <w:rFonts w:asciiTheme="minorEastAsia" w:eastAsiaTheme="minorEastAsia" w:hAnsiTheme="minorEastAsia"/>
          <w:szCs w:val="21"/>
        </w:rPr>
      </w:pPr>
    </w:p>
    <w:p w:rsidR="00DB382F" w:rsidRDefault="003843AF">
      <w:pPr>
        <w:spacing w:line="440" w:lineRule="exact"/>
        <w:ind w:firstLineChars="540" w:firstLine="1134"/>
        <w:rPr>
          <w:rFonts w:asciiTheme="minorEastAsia" w:eastAsiaTheme="minorEastAsia" w:hAnsiTheme="minorEastAsia"/>
          <w:szCs w:val="21"/>
        </w:rPr>
      </w:pPr>
      <w:r>
        <w:rPr>
          <w:rFonts w:asciiTheme="minorEastAsia" w:eastAsiaTheme="minorEastAsia" w:hAnsiTheme="minorEastAsia" w:hint="eastAsia"/>
          <w:szCs w:val="21"/>
        </w:rPr>
        <w:t>参选人名称：</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（盖单位公章）</w:t>
      </w:r>
    </w:p>
    <w:p w:rsidR="00DB382F" w:rsidRDefault="003843AF">
      <w:pPr>
        <w:spacing w:line="440" w:lineRule="exact"/>
        <w:ind w:firstLineChars="540" w:firstLine="1134"/>
        <w:rPr>
          <w:rFonts w:asciiTheme="minorEastAsia" w:eastAsiaTheme="minorEastAsia" w:hAnsiTheme="minorEastAsia"/>
          <w:szCs w:val="21"/>
        </w:rPr>
      </w:pPr>
      <w:r>
        <w:rPr>
          <w:rFonts w:asciiTheme="minorEastAsia" w:eastAsiaTheme="minorEastAsia" w:hAnsiTheme="minorEastAsia" w:hint="eastAsia"/>
          <w:szCs w:val="21"/>
        </w:rPr>
        <w:t>法定代表人/负责人（签字或盖人名章）</w:t>
      </w:r>
      <w:r>
        <w:rPr>
          <w:rFonts w:asciiTheme="minorEastAsia" w:eastAsiaTheme="minorEastAsia" w:hAnsiTheme="minorEastAsia"/>
          <w:szCs w:val="21"/>
        </w:rPr>
        <w:t>或者其委托代理人</w:t>
      </w:r>
      <w:r>
        <w:rPr>
          <w:rFonts w:asciiTheme="minorEastAsia" w:eastAsiaTheme="minorEastAsia" w:hAnsiTheme="minorEastAsia" w:hint="eastAsia"/>
          <w:szCs w:val="21"/>
        </w:rPr>
        <w:t>（签字）</w:t>
      </w:r>
      <w:r>
        <w:rPr>
          <w:rFonts w:asciiTheme="minorEastAsia" w:eastAsiaTheme="minorEastAsia" w:hAnsiTheme="minorEastAsia"/>
          <w:szCs w:val="21"/>
        </w:rPr>
        <w:t>：</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p>
    <w:p w:rsidR="00DB382F" w:rsidRDefault="00DB382F">
      <w:pPr>
        <w:widowControl/>
        <w:tabs>
          <w:tab w:val="left" w:pos="3018"/>
          <w:tab w:val="left" w:pos="6260"/>
        </w:tabs>
        <w:ind w:firstLineChars="1282" w:firstLine="2692"/>
        <w:jc w:val="left"/>
        <w:rPr>
          <w:rFonts w:asciiTheme="minorEastAsia" w:eastAsiaTheme="minorEastAsia" w:hAnsiTheme="minorEastAsia" w:cs="Arial"/>
          <w:bCs/>
          <w:szCs w:val="21"/>
        </w:rPr>
      </w:pPr>
    </w:p>
    <w:p w:rsidR="00DB382F" w:rsidRDefault="003843AF">
      <w:pPr>
        <w:widowControl/>
        <w:tabs>
          <w:tab w:val="left" w:pos="3018"/>
          <w:tab w:val="left" w:pos="6260"/>
        </w:tabs>
        <w:ind w:firstLineChars="540" w:firstLine="1134"/>
        <w:jc w:val="left"/>
        <w:rPr>
          <w:rFonts w:asciiTheme="minorEastAsia" w:eastAsiaTheme="minorEastAsia" w:hAnsiTheme="minorEastAsia" w:cs="Arial"/>
          <w:bCs/>
          <w:szCs w:val="21"/>
        </w:rPr>
      </w:pPr>
      <w:r>
        <w:rPr>
          <w:rFonts w:asciiTheme="minorEastAsia" w:eastAsiaTheme="minorEastAsia" w:hAnsiTheme="minorEastAsia" w:cs="Arial" w:hint="eastAsia"/>
          <w:bCs/>
          <w:szCs w:val="21"/>
        </w:rPr>
        <w:t>日期：XX年 XX月XX日</w:t>
      </w:r>
    </w:p>
    <w:p w:rsidR="00DB382F" w:rsidRDefault="003843AF">
      <w:pPr>
        <w:topLinePunct/>
        <w:spacing w:line="440" w:lineRule="exact"/>
        <w:jc w:val="left"/>
        <w:rPr>
          <w:rFonts w:asciiTheme="minorEastAsia" w:eastAsiaTheme="minorEastAsia" w:hAnsiTheme="minorEastAsia"/>
          <w:szCs w:val="21"/>
        </w:rPr>
      </w:pPr>
      <w:r>
        <w:t>[</w:t>
      </w:r>
      <w:r>
        <w:rPr>
          <w:rFonts w:asciiTheme="minorEastAsia" w:eastAsiaTheme="minorEastAsia" w:hAnsiTheme="minorEastAsia" w:hint="eastAsia"/>
          <w:color w:val="000000"/>
          <w:szCs w:val="21"/>
        </w:rPr>
        <w:t>比选人可根据项目实际情况修改本文件中的条款、增加新的条款。]</w:t>
      </w:r>
    </w:p>
    <w:p w:rsidR="00DB382F" w:rsidRDefault="003843AF">
      <w:pPr>
        <w:topLinePunct/>
        <w:spacing w:line="440" w:lineRule="exact"/>
        <w:jc w:val="left"/>
        <w:rPr>
          <w:rFonts w:asciiTheme="minorEastAsia" w:eastAsiaTheme="minorEastAsia" w:hAnsiTheme="minorEastAsia"/>
        </w:rPr>
      </w:pPr>
      <w:r>
        <w:rPr>
          <w:rFonts w:asciiTheme="minorEastAsia" w:eastAsiaTheme="minorEastAsia" w:hAnsiTheme="minorEastAsia" w:hint="eastAsia"/>
          <w:b/>
        </w:rPr>
        <w:t>编制要求</w:t>
      </w:r>
      <w:r>
        <w:rPr>
          <w:rFonts w:asciiTheme="minorEastAsia" w:eastAsiaTheme="minorEastAsia" w:hAnsiTheme="minorEastAsia" w:hint="eastAsia"/>
        </w:rPr>
        <w:t>：</w:t>
      </w:r>
    </w:p>
    <w:p w:rsidR="00DB382F" w:rsidRDefault="003843AF">
      <w:pPr>
        <w:rPr>
          <w:rFonts w:asciiTheme="minorEastAsia" w:eastAsiaTheme="minorEastAsia" w:hAnsiTheme="minorEastAsia"/>
        </w:rPr>
      </w:pPr>
      <w:r>
        <w:rPr>
          <w:rFonts w:asciiTheme="minorEastAsia" w:eastAsiaTheme="minorEastAsia" w:hAnsiTheme="minorEastAsia" w:hint="eastAsia"/>
        </w:rPr>
        <w:t>1.提供本文件的原件。</w:t>
      </w:r>
    </w:p>
    <w:p w:rsidR="00DB382F" w:rsidRDefault="003843AF">
      <w:pPr>
        <w:rPr>
          <w:rFonts w:asciiTheme="minorEastAsia" w:eastAsiaTheme="minorEastAsia" w:hAnsiTheme="minorEastAsia"/>
        </w:rPr>
      </w:pPr>
      <w:r>
        <w:rPr>
          <w:rFonts w:asciiTheme="minorEastAsia" w:eastAsiaTheme="minorEastAsia" w:hAnsiTheme="minorEastAsia" w:hint="eastAsia"/>
        </w:rPr>
        <w:t>2.控股股东/投资人是指出资比例在50%以上，或者出资比例不足50%，但享有公司股东会/董事会控制权的投资方（含单位或者个人）。</w:t>
      </w:r>
    </w:p>
    <w:p w:rsidR="00DB382F" w:rsidRDefault="003843AF">
      <w:pPr>
        <w:rPr>
          <w:rFonts w:asciiTheme="minorEastAsia" w:eastAsiaTheme="minorEastAsia" w:hAnsiTheme="minorEastAsia"/>
        </w:rPr>
      </w:pPr>
      <w:r>
        <w:rPr>
          <w:rFonts w:asciiTheme="minorEastAsia" w:eastAsiaTheme="minorEastAsia" w:hAnsiTheme="minorEastAsia" w:hint="eastAsia"/>
        </w:rPr>
        <w:t>3.管理关系单位是指与不具有出资持股关系的其他单位之间存在管理与被管理关系的单位。</w:t>
      </w:r>
    </w:p>
    <w:p w:rsidR="00DB382F" w:rsidRDefault="003843AF">
      <w:pPr>
        <w:rPr>
          <w:rFonts w:asciiTheme="minorEastAsia" w:eastAsiaTheme="minorEastAsia" w:hAnsiTheme="minorEastAsia"/>
        </w:rPr>
      </w:pPr>
      <w:r>
        <w:rPr>
          <w:rFonts w:asciiTheme="minorEastAsia" w:eastAsiaTheme="minorEastAsia" w:hAnsiTheme="minorEastAsia" w:hint="eastAsia"/>
        </w:rPr>
        <w:t>4.如未有相关情况，请在相应栏填写“无”。</w:t>
      </w:r>
    </w:p>
    <w:p w:rsidR="00DB382F" w:rsidRDefault="003843AF">
      <w:pPr>
        <w:rPr>
          <w:rFonts w:asciiTheme="minorEastAsia" w:eastAsiaTheme="minorEastAsia" w:hAnsiTheme="minorEastAsia"/>
        </w:rPr>
      </w:pPr>
      <w:r>
        <w:rPr>
          <w:rFonts w:asciiTheme="minorEastAsia" w:eastAsiaTheme="minorEastAsia" w:hAnsiTheme="minorEastAsia" w:hint="eastAsia"/>
        </w:rPr>
        <w:t>5.除本文件允许参选人进行填写的内容以外，参选人不得对本文件进行修改。</w:t>
      </w:r>
    </w:p>
    <w:p w:rsidR="00DB382F" w:rsidRDefault="00DB382F">
      <w:pPr>
        <w:jc w:val="center"/>
        <w:rPr>
          <w:rFonts w:ascii="宋体" w:hAnsi="宋体"/>
          <w:b/>
          <w:kern w:val="0"/>
          <w:szCs w:val="21"/>
        </w:rPr>
      </w:pPr>
      <w:bookmarkStart w:id="555" w:name="_Toc447265610"/>
      <w:bookmarkStart w:id="556" w:name="_Toc447265324"/>
      <w:bookmarkStart w:id="557" w:name="_Toc475472683"/>
      <w:bookmarkStart w:id="558" w:name="_Toc486866109"/>
      <w:bookmarkStart w:id="559" w:name="_Toc114061255"/>
    </w:p>
    <w:p w:rsidR="00DB382F" w:rsidRDefault="003843AF">
      <w:pPr>
        <w:pStyle w:val="af2"/>
        <w:numPr>
          <w:ilvl w:val="0"/>
          <w:numId w:val="14"/>
        </w:numPr>
        <w:tabs>
          <w:tab w:val="left" w:pos="588"/>
        </w:tabs>
        <w:snapToGrid w:val="0"/>
        <w:spacing w:before="120" w:after="120"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业绩情况表</w:t>
      </w:r>
    </w:p>
    <w:p w:rsidR="00DB382F" w:rsidRDefault="003843AF">
      <w:pPr>
        <w:jc w:val="center"/>
        <w:rPr>
          <w:rFonts w:ascii="宋体" w:hAnsi="宋体"/>
          <w:b/>
          <w:kern w:val="0"/>
          <w:szCs w:val="21"/>
        </w:rPr>
      </w:pPr>
      <w:r>
        <w:rPr>
          <w:rFonts w:ascii="宋体" w:hAnsi="宋体" w:hint="eastAsia"/>
          <w:b/>
          <w:kern w:val="0"/>
          <w:szCs w:val="21"/>
        </w:rPr>
        <w:t>近年（</w:t>
      </w:r>
      <w:r>
        <w:rPr>
          <w:rFonts w:ascii="宋体" w:hAnsi="宋体"/>
          <w:b/>
          <w:kern w:val="0"/>
          <w:szCs w:val="21"/>
          <w:u w:val="single"/>
        </w:rPr>
        <w:t xml:space="preserve">    </w:t>
      </w:r>
      <w:r>
        <w:rPr>
          <w:rFonts w:ascii="宋体" w:hAnsi="宋体" w:hint="eastAsia"/>
          <w:b/>
          <w:kern w:val="0"/>
          <w:szCs w:val="21"/>
        </w:rPr>
        <w:t>年</w:t>
      </w:r>
      <w:r>
        <w:rPr>
          <w:rFonts w:ascii="宋体" w:hAnsi="宋体"/>
          <w:b/>
          <w:kern w:val="0"/>
          <w:szCs w:val="21"/>
          <w:u w:val="single"/>
        </w:rPr>
        <w:t xml:space="preserve">   </w:t>
      </w:r>
      <w:r>
        <w:rPr>
          <w:rFonts w:ascii="宋体" w:hAnsi="宋体"/>
          <w:b/>
          <w:kern w:val="0"/>
          <w:szCs w:val="21"/>
        </w:rPr>
        <w:t>月</w:t>
      </w:r>
      <w:r>
        <w:rPr>
          <w:rFonts w:ascii="宋体" w:hAnsi="宋体" w:hint="eastAsia"/>
          <w:b/>
          <w:kern w:val="0"/>
          <w:szCs w:val="21"/>
          <w:u w:val="single"/>
        </w:rPr>
        <w:t xml:space="preserve">    </w:t>
      </w:r>
      <w:r>
        <w:rPr>
          <w:rFonts w:ascii="宋体" w:hAnsi="宋体" w:hint="eastAsia"/>
          <w:b/>
          <w:kern w:val="0"/>
          <w:szCs w:val="21"/>
        </w:rPr>
        <w:t>日至</w:t>
      </w:r>
      <w:r>
        <w:rPr>
          <w:rFonts w:ascii="宋体" w:hAnsi="宋体"/>
          <w:b/>
          <w:kern w:val="0"/>
          <w:szCs w:val="21"/>
          <w:u w:val="single"/>
        </w:rPr>
        <w:t xml:space="preserve">   </w:t>
      </w:r>
      <w:r>
        <w:rPr>
          <w:rFonts w:ascii="宋体" w:hAnsi="宋体" w:hint="eastAsia"/>
          <w:b/>
          <w:kern w:val="0"/>
          <w:szCs w:val="21"/>
        </w:rPr>
        <w:t>年</w:t>
      </w:r>
      <w:r>
        <w:rPr>
          <w:rFonts w:ascii="宋体" w:hAnsi="宋体"/>
          <w:b/>
          <w:kern w:val="0"/>
          <w:szCs w:val="21"/>
          <w:u w:val="single"/>
        </w:rPr>
        <w:t xml:space="preserve">   </w:t>
      </w:r>
      <w:r>
        <w:rPr>
          <w:rFonts w:ascii="宋体" w:hAnsi="宋体"/>
          <w:b/>
          <w:kern w:val="0"/>
          <w:szCs w:val="21"/>
        </w:rPr>
        <w:t>月</w:t>
      </w:r>
      <w:r>
        <w:rPr>
          <w:rFonts w:ascii="宋体" w:hAnsi="宋体" w:hint="eastAsia"/>
          <w:b/>
          <w:kern w:val="0"/>
          <w:szCs w:val="21"/>
          <w:u w:val="single"/>
        </w:rPr>
        <w:t xml:space="preserve">    </w:t>
      </w:r>
      <w:r>
        <w:rPr>
          <w:rFonts w:ascii="宋体" w:hAnsi="宋体" w:hint="eastAsia"/>
          <w:b/>
          <w:kern w:val="0"/>
          <w:szCs w:val="21"/>
        </w:rPr>
        <w:t>日）业绩情况表</w:t>
      </w:r>
    </w:p>
    <w:tbl>
      <w:tblPr>
        <w:tblW w:w="122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843"/>
        <w:gridCol w:w="1843"/>
        <w:gridCol w:w="1842"/>
        <w:gridCol w:w="1134"/>
        <w:gridCol w:w="1418"/>
        <w:gridCol w:w="1226"/>
      </w:tblGrid>
      <w:tr w:rsidR="00DB382F">
        <w:trPr>
          <w:trHeight w:val="340"/>
        </w:trPr>
        <w:tc>
          <w:tcPr>
            <w:tcW w:w="709" w:type="dxa"/>
            <w:vAlign w:val="center"/>
          </w:tcPr>
          <w:p w:rsidR="00DB382F" w:rsidRDefault="003843AF">
            <w:pPr>
              <w:snapToGrid w:val="0"/>
              <w:jc w:val="center"/>
              <w:rPr>
                <w:rFonts w:ascii="宋体" w:hAnsi="宋体" w:cs="宋体"/>
                <w:szCs w:val="21"/>
              </w:rPr>
            </w:pPr>
            <w:r>
              <w:rPr>
                <w:rFonts w:ascii="宋体" w:hAnsi="宋体" w:cs="Arial" w:hint="eastAsia"/>
                <w:b/>
                <w:bCs/>
                <w:kern w:val="0"/>
                <w:szCs w:val="21"/>
              </w:rPr>
              <w:t>序号</w:t>
            </w:r>
          </w:p>
        </w:tc>
        <w:tc>
          <w:tcPr>
            <w:tcW w:w="2268" w:type="dxa"/>
            <w:vAlign w:val="center"/>
          </w:tcPr>
          <w:p w:rsidR="00DB382F" w:rsidRDefault="003843AF">
            <w:pPr>
              <w:snapToGrid w:val="0"/>
              <w:jc w:val="center"/>
              <w:rPr>
                <w:rFonts w:ascii="宋体" w:hAnsi="宋体" w:cs="宋体"/>
                <w:szCs w:val="21"/>
              </w:rPr>
            </w:pPr>
            <w:r>
              <w:rPr>
                <w:rFonts w:ascii="宋体" w:hAnsi="宋体" w:cs="Arial" w:hint="eastAsia"/>
                <w:b/>
                <w:bCs/>
                <w:kern w:val="0"/>
                <w:szCs w:val="21"/>
              </w:rPr>
              <w:t>项目名称</w:t>
            </w:r>
          </w:p>
        </w:tc>
        <w:tc>
          <w:tcPr>
            <w:tcW w:w="1843" w:type="dxa"/>
            <w:vAlign w:val="center"/>
          </w:tcPr>
          <w:p w:rsidR="00DB382F" w:rsidRDefault="003843AF">
            <w:pPr>
              <w:snapToGrid w:val="0"/>
              <w:jc w:val="center"/>
              <w:rPr>
                <w:rFonts w:ascii="宋体" w:hAnsi="宋体" w:cs="宋体"/>
                <w:szCs w:val="21"/>
              </w:rPr>
            </w:pPr>
            <w:r>
              <w:rPr>
                <w:rFonts w:ascii="宋体" w:hAnsi="宋体" w:cs="Arial" w:hint="eastAsia"/>
                <w:b/>
                <w:bCs/>
                <w:kern w:val="0"/>
                <w:szCs w:val="21"/>
              </w:rPr>
              <w:t>服务内容</w:t>
            </w:r>
          </w:p>
        </w:tc>
        <w:tc>
          <w:tcPr>
            <w:tcW w:w="1843" w:type="dxa"/>
            <w:vAlign w:val="center"/>
          </w:tcPr>
          <w:p w:rsidR="00DB382F" w:rsidRDefault="003843AF">
            <w:pPr>
              <w:snapToGrid w:val="0"/>
              <w:jc w:val="center"/>
              <w:rPr>
                <w:rFonts w:ascii="宋体" w:hAnsi="宋体" w:cs="宋体"/>
                <w:szCs w:val="21"/>
              </w:rPr>
            </w:pPr>
            <w:r>
              <w:rPr>
                <w:rFonts w:ascii="宋体" w:hAnsi="宋体" w:cs="Arial" w:hint="eastAsia"/>
                <w:b/>
                <w:bCs/>
                <w:kern w:val="0"/>
                <w:szCs w:val="21"/>
              </w:rPr>
              <w:t>合同签订方</w:t>
            </w:r>
          </w:p>
        </w:tc>
        <w:tc>
          <w:tcPr>
            <w:tcW w:w="1842" w:type="dxa"/>
            <w:vAlign w:val="center"/>
          </w:tcPr>
          <w:p w:rsidR="00DB382F" w:rsidRDefault="003843AF">
            <w:pPr>
              <w:snapToGrid w:val="0"/>
              <w:jc w:val="center"/>
              <w:rPr>
                <w:rFonts w:ascii="宋体" w:hAnsi="宋体" w:cs="宋体"/>
                <w:szCs w:val="21"/>
              </w:rPr>
            </w:pPr>
            <w:r>
              <w:rPr>
                <w:rFonts w:ascii="宋体" w:hAnsi="宋体" w:cs="Arial" w:hint="eastAsia"/>
                <w:b/>
                <w:bCs/>
                <w:kern w:val="0"/>
                <w:szCs w:val="21"/>
              </w:rPr>
              <w:t>合同签订方联系人及联系方式</w:t>
            </w:r>
          </w:p>
        </w:tc>
        <w:tc>
          <w:tcPr>
            <w:tcW w:w="1134" w:type="dxa"/>
            <w:vAlign w:val="center"/>
          </w:tcPr>
          <w:p w:rsidR="00DB382F" w:rsidRDefault="003843AF">
            <w:pPr>
              <w:snapToGrid w:val="0"/>
              <w:jc w:val="center"/>
              <w:rPr>
                <w:rFonts w:ascii="宋体" w:hAnsi="宋体" w:cs="宋体"/>
                <w:szCs w:val="21"/>
              </w:rPr>
            </w:pPr>
            <w:r>
              <w:rPr>
                <w:rFonts w:ascii="宋体" w:hAnsi="宋体" w:cs="Arial" w:hint="eastAsia"/>
                <w:b/>
                <w:bCs/>
                <w:kern w:val="0"/>
                <w:szCs w:val="21"/>
              </w:rPr>
              <w:t>销售金额（万元）</w:t>
            </w:r>
          </w:p>
        </w:tc>
        <w:tc>
          <w:tcPr>
            <w:tcW w:w="1418" w:type="dxa"/>
            <w:vAlign w:val="center"/>
          </w:tcPr>
          <w:p w:rsidR="00DB382F" w:rsidRDefault="003843AF">
            <w:pPr>
              <w:snapToGrid w:val="0"/>
              <w:jc w:val="center"/>
              <w:rPr>
                <w:rFonts w:ascii="宋体" w:hAnsi="宋体" w:cs="宋体"/>
                <w:szCs w:val="21"/>
              </w:rPr>
            </w:pPr>
            <w:r>
              <w:rPr>
                <w:rFonts w:ascii="宋体" w:hAnsi="宋体" w:cs="Arial" w:hint="eastAsia"/>
                <w:b/>
                <w:bCs/>
                <w:kern w:val="0"/>
                <w:szCs w:val="21"/>
              </w:rPr>
              <w:t>证明文件所在页码</w:t>
            </w:r>
          </w:p>
        </w:tc>
        <w:tc>
          <w:tcPr>
            <w:tcW w:w="1226" w:type="dxa"/>
            <w:vAlign w:val="center"/>
          </w:tcPr>
          <w:p w:rsidR="00DB382F" w:rsidRDefault="003843AF">
            <w:pPr>
              <w:snapToGrid w:val="0"/>
              <w:jc w:val="center"/>
              <w:rPr>
                <w:rFonts w:ascii="宋体" w:hAnsi="宋体" w:cs="宋体"/>
                <w:szCs w:val="21"/>
              </w:rPr>
            </w:pPr>
            <w:r>
              <w:rPr>
                <w:rFonts w:ascii="宋体" w:hAnsi="宋体" w:cs="Arial" w:hint="eastAsia"/>
                <w:b/>
                <w:bCs/>
                <w:kern w:val="0"/>
                <w:szCs w:val="21"/>
              </w:rPr>
              <w:t>备注</w:t>
            </w:r>
          </w:p>
        </w:tc>
      </w:tr>
      <w:tr w:rsidR="00DB382F">
        <w:trPr>
          <w:trHeight w:val="340"/>
        </w:trPr>
        <w:tc>
          <w:tcPr>
            <w:tcW w:w="709" w:type="dxa"/>
          </w:tcPr>
          <w:p w:rsidR="00DB382F" w:rsidRDefault="003843AF">
            <w:pPr>
              <w:snapToGrid w:val="0"/>
              <w:jc w:val="center"/>
              <w:rPr>
                <w:rFonts w:ascii="宋体" w:hAnsi="宋体" w:cs="宋体"/>
                <w:szCs w:val="21"/>
              </w:rPr>
            </w:pPr>
            <w:r>
              <w:rPr>
                <w:rFonts w:ascii="宋体" w:hAnsi="宋体" w:cs="宋体" w:hint="eastAsia"/>
                <w:szCs w:val="21"/>
              </w:rPr>
              <w:t>1</w:t>
            </w:r>
          </w:p>
        </w:tc>
        <w:tc>
          <w:tcPr>
            <w:tcW w:w="2268" w:type="dxa"/>
          </w:tcPr>
          <w:p w:rsidR="00DB382F" w:rsidRDefault="00DB382F">
            <w:pPr>
              <w:snapToGrid w:val="0"/>
              <w:jc w:val="center"/>
              <w:rPr>
                <w:rFonts w:ascii="宋体" w:hAnsi="宋体" w:cs="宋体"/>
                <w:szCs w:val="21"/>
              </w:rPr>
            </w:pPr>
          </w:p>
        </w:tc>
        <w:tc>
          <w:tcPr>
            <w:tcW w:w="1843" w:type="dxa"/>
          </w:tcPr>
          <w:p w:rsidR="00DB382F" w:rsidRDefault="00DB382F">
            <w:pPr>
              <w:snapToGrid w:val="0"/>
              <w:jc w:val="center"/>
              <w:rPr>
                <w:rFonts w:ascii="宋体" w:hAnsi="宋体" w:cs="宋体"/>
                <w:szCs w:val="21"/>
              </w:rPr>
            </w:pPr>
          </w:p>
        </w:tc>
        <w:tc>
          <w:tcPr>
            <w:tcW w:w="1843" w:type="dxa"/>
          </w:tcPr>
          <w:p w:rsidR="00DB382F" w:rsidRDefault="00DB382F">
            <w:pPr>
              <w:snapToGrid w:val="0"/>
              <w:jc w:val="center"/>
              <w:rPr>
                <w:rFonts w:ascii="宋体" w:hAnsi="宋体" w:cs="宋体"/>
                <w:szCs w:val="21"/>
              </w:rPr>
            </w:pPr>
          </w:p>
        </w:tc>
        <w:tc>
          <w:tcPr>
            <w:tcW w:w="1842" w:type="dxa"/>
          </w:tcPr>
          <w:p w:rsidR="00DB382F" w:rsidRDefault="00DB382F">
            <w:pPr>
              <w:snapToGrid w:val="0"/>
              <w:jc w:val="center"/>
              <w:rPr>
                <w:rFonts w:ascii="宋体" w:hAnsi="宋体" w:cs="宋体"/>
                <w:szCs w:val="21"/>
              </w:rPr>
            </w:pPr>
          </w:p>
        </w:tc>
        <w:tc>
          <w:tcPr>
            <w:tcW w:w="1134" w:type="dxa"/>
          </w:tcPr>
          <w:p w:rsidR="00DB382F" w:rsidRDefault="00DB382F">
            <w:pPr>
              <w:snapToGrid w:val="0"/>
              <w:jc w:val="center"/>
              <w:rPr>
                <w:rFonts w:ascii="宋体" w:hAnsi="宋体" w:cs="宋体"/>
                <w:szCs w:val="21"/>
              </w:rPr>
            </w:pPr>
          </w:p>
        </w:tc>
        <w:tc>
          <w:tcPr>
            <w:tcW w:w="1418" w:type="dxa"/>
          </w:tcPr>
          <w:p w:rsidR="00DB382F" w:rsidRDefault="00DB382F">
            <w:pPr>
              <w:snapToGrid w:val="0"/>
              <w:jc w:val="center"/>
              <w:rPr>
                <w:rFonts w:ascii="宋体" w:hAnsi="宋体" w:cs="宋体"/>
                <w:szCs w:val="21"/>
              </w:rPr>
            </w:pPr>
          </w:p>
        </w:tc>
        <w:tc>
          <w:tcPr>
            <w:tcW w:w="1226" w:type="dxa"/>
          </w:tcPr>
          <w:p w:rsidR="00DB382F" w:rsidRDefault="00DB382F">
            <w:pPr>
              <w:snapToGrid w:val="0"/>
              <w:jc w:val="center"/>
              <w:rPr>
                <w:rFonts w:ascii="宋体" w:hAnsi="宋体" w:cs="宋体"/>
                <w:szCs w:val="21"/>
              </w:rPr>
            </w:pPr>
          </w:p>
        </w:tc>
      </w:tr>
      <w:tr w:rsidR="00DB382F">
        <w:trPr>
          <w:trHeight w:val="340"/>
        </w:trPr>
        <w:tc>
          <w:tcPr>
            <w:tcW w:w="709" w:type="dxa"/>
          </w:tcPr>
          <w:p w:rsidR="00DB382F" w:rsidRDefault="003843AF">
            <w:pPr>
              <w:snapToGrid w:val="0"/>
              <w:jc w:val="center"/>
              <w:rPr>
                <w:rFonts w:ascii="宋体" w:hAnsi="宋体" w:cs="宋体"/>
                <w:szCs w:val="21"/>
              </w:rPr>
            </w:pPr>
            <w:r>
              <w:rPr>
                <w:rFonts w:ascii="宋体" w:hAnsi="宋体" w:cs="宋体" w:hint="eastAsia"/>
                <w:szCs w:val="21"/>
              </w:rPr>
              <w:t>2</w:t>
            </w:r>
          </w:p>
        </w:tc>
        <w:tc>
          <w:tcPr>
            <w:tcW w:w="2268" w:type="dxa"/>
          </w:tcPr>
          <w:p w:rsidR="00DB382F" w:rsidRDefault="00DB382F">
            <w:pPr>
              <w:snapToGrid w:val="0"/>
              <w:jc w:val="center"/>
              <w:rPr>
                <w:rFonts w:ascii="宋体" w:hAnsi="宋体" w:cs="宋体"/>
                <w:szCs w:val="21"/>
              </w:rPr>
            </w:pPr>
          </w:p>
        </w:tc>
        <w:tc>
          <w:tcPr>
            <w:tcW w:w="1843" w:type="dxa"/>
          </w:tcPr>
          <w:p w:rsidR="00DB382F" w:rsidRDefault="00DB382F">
            <w:pPr>
              <w:snapToGrid w:val="0"/>
              <w:jc w:val="center"/>
              <w:rPr>
                <w:rFonts w:ascii="宋体" w:hAnsi="宋体" w:cs="宋体"/>
                <w:szCs w:val="21"/>
              </w:rPr>
            </w:pPr>
          </w:p>
        </w:tc>
        <w:tc>
          <w:tcPr>
            <w:tcW w:w="1843" w:type="dxa"/>
          </w:tcPr>
          <w:p w:rsidR="00DB382F" w:rsidRDefault="00DB382F">
            <w:pPr>
              <w:snapToGrid w:val="0"/>
              <w:jc w:val="center"/>
              <w:rPr>
                <w:rFonts w:ascii="宋体" w:hAnsi="宋体" w:cs="宋体"/>
                <w:szCs w:val="21"/>
              </w:rPr>
            </w:pPr>
          </w:p>
        </w:tc>
        <w:tc>
          <w:tcPr>
            <w:tcW w:w="1842" w:type="dxa"/>
          </w:tcPr>
          <w:p w:rsidR="00DB382F" w:rsidRDefault="00DB382F">
            <w:pPr>
              <w:snapToGrid w:val="0"/>
              <w:jc w:val="center"/>
              <w:rPr>
                <w:rFonts w:ascii="宋体" w:hAnsi="宋体" w:cs="宋体"/>
                <w:szCs w:val="21"/>
              </w:rPr>
            </w:pPr>
          </w:p>
        </w:tc>
        <w:tc>
          <w:tcPr>
            <w:tcW w:w="1134" w:type="dxa"/>
          </w:tcPr>
          <w:p w:rsidR="00DB382F" w:rsidRDefault="00DB382F">
            <w:pPr>
              <w:snapToGrid w:val="0"/>
              <w:jc w:val="center"/>
              <w:rPr>
                <w:rFonts w:ascii="宋体" w:hAnsi="宋体" w:cs="宋体"/>
                <w:szCs w:val="21"/>
              </w:rPr>
            </w:pPr>
          </w:p>
        </w:tc>
        <w:tc>
          <w:tcPr>
            <w:tcW w:w="1418" w:type="dxa"/>
          </w:tcPr>
          <w:p w:rsidR="00DB382F" w:rsidRDefault="00DB382F">
            <w:pPr>
              <w:snapToGrid w:val="0"/>
              <w:jc w:val="center"/>
              <w:rPr>
                <w:rFonts w:ascii="宋体" w:hAnsi="宋体" w:cs="宋体"/>
                <w:szCs w:val="21"/>
              </w:rPr>
            </w:pPr>
          </w:p>
        </w:tc>
        <w:tc>
          <w:tcPr>
            <w:tcW w:w="1226" w:type="dxa"/>
          </w:tcPr>
          <w:p w:rsidR="00DB382F" w:rsidRDefault="00DB382F">
            <w:pPr>
              <w:snapToGrid w:val="0"/>
              <w:jc w:val="center"/>
              <w:rPr>
                <w:rFonts w:ascii="宋体" w:hAnsi="宋体" w:cs="宋体"/>
                <w:szCs w:val="21"/>
              </w:rPr>
            </w:pPr>
          </w:p>
        </w:tc>
      </w:tr>
      <w:tr w:rsidR="00DB382F">
        <w:trPr>
          <w:trHeight w:val="340"/>
        </w:trPr>
        <w:tc>
          <w:tcPr>
            <w:tcW w:w="709" w:type="dxa"/>
          </w:tcPr>
          <w:p w:rsidR="00DB382F" w:rsidRDefault="003843AF">
            <w:pPr>
              <w:snapToGrid w:val="0"/>
              <w:jc w:val="center"/>
              <w:rPr>
                <w:rFonts w:ascii="宋体" w:hAnsi="宋体" w:cs="宋体"/>
                <w:szCs w:val="21"/>
              </w:rPr>
            </w:pPr>
            <w:r>
              <w:rPr>
                <w:rFonts w:ascii="宋体" w:hAnsi="宋体" w:cs="宋体" w:hint="eastAsia"/>
                <w:szCs w:val="21"/>
              </w:rPr>
              <w:t>……</w:t>
            </w:r>
          </w:p>
        </w:tc>
        <w:tc>
          <w:tcPr>
            <w:tcW w:w="2268" w:type="dxa"/>
          </w:tcPr>
          <w:p w:rsidR="00DB382F" w:rsidRDefault="00DB382F">
            <w:pPr>
              <w:snapToGrid w:val="0"/>
              <w:jc w:val="center"/>
              <w:rPr>
                <w:rFonts w:ascii="宋体" w:hAnsi="宋体" w:cs="宋体"/>
                <w:szCs w:val="21"/>
              </w:rPr>
            </w:pPr>
          </w:p>
        </w:tc>
        <w:tc>
          <w:tcPr>
            <w:tcW w:w="1843" w:type="dxa"/>
          </w:tcPr>
          <w:p w:rsidR="00DB382F" w:rsidRDefault="00DB382F">
            <w:pPr>
              <w:snapToGrid w:val="0"/>
              <w:jc w:val="center"/>
              <w:rPr>
                <w:rFonts w:ascii="宋体" w:hAnsi="宋体" w:cs="宋体"/>
                <w:szCs w:val="21"/>
              </w:rPr>
            </w:pPr>
          </w:p>
        </w:tc>
        <w:tc>
          <w:tcPr>
            <w:tcW w:w="1843" w:type="dxa"/>
          </w:tcPr>
          <w:p w:rsidR="00DB382F" w:rsidRDefault="00DB382F">
            <w:pPr>
              <w:snapToGrid w:val="0"/>
              <w:jc w:val="center"/>
              <w:rPr>
                <w:rFonts w:ascii="宋体" w:hAnsi="宋体" w:cs="宋体"/>
                <w:szCs w:val="21"/>
              </w:rPr>
            </w:pPr>
          </w:p>
        </w:tc>
        <w:tc>
          <w:tcPr>
            <w:tcW w:w="1842" w:type="dxa"/>
          </w:tcPr>
          <w:p w:rsidR="00DB382F" w:rsidRDefault="00DB382F">
            <w:pPr>
              <w:snapToGrid w:val="0"/>
              <w:jc w:val="center"/>
              <w:rPr>
                <w:rFonts w:ascii="宋体" w:hAnsi="宋体" w:cs="宋体"/>
                <w:szCs w:val="21"/>
              </w:rPr>
            </w:pPr>
          </w:p>
        </w:tc>
        <w:tc>
          <w:tcPr>
            <w:tcW w:w="1134" w:type="dxa"/>
          </w:tcPr>
          <w:p w:rsidR="00DB382F" w:rsidRDefault="00DB382F">
            <w:pPr>
              <w:snapToGrid w:val="0"/>
              <w:jc w:val="center"/>
              <w:rPr>
                <w:rFonts w:ascii="宋体" w:hAnsi="宋体" w:cs="宋体"/>
                <w:szCs w:val="21"/>
              </w:rPr>
            </w:pPr>
          </w:p>
        </w:tc>
        <w:tc>
          <w:tcPr>
            <w:tcW w:w="1418" w:type="dxa"/>
          </w:tcPr>
          <w:p w:rsidR="00DB382F" w:rsidRDefault="00DB382F">
            <w:pPr>
              <w:snapToGrid w:val="0"/>
              <w:jc w:val="center"/>
              <w:rPr>
                <w:rFonts w:ascii="宋体" w:hAnsi="宋体" w:cs="宋体"/>
                <w:szCs w:val="21"/>
              </w:rPr>
            </w:pPr>
          </w:p>
        </w:tc>
        <w:tc>
          <w:tcPr>
            <w:tcW w:w="1226" w:type="dxa"/>
          </w:tcPr>
          <w:p w:rsidR="00DB382F" w:rsidRDefault="00DB382F">
            <w:pPr>
              <w:snapToGrid w:val="0"/>
              <w:jc w:val="center"/>
              <w:rPr>
                <w:rFonts w:ascii="宋体" w:hAnsi="宋体" w:cs="宋体"/>
                <w:szCs w:val="21"/>
              </w:rPr>
            </w:pPr>
          </w:p>
        </w:tc>
      </w:tr>
      <w:tr w:rsidR="00DB382F">
        <w:trPr>
          <w:trHeight w:val="340"/>
        </w:trPr>
        <w:tc>
          <w:tcPr>
            <w:tcW w:w="8505" w:type="dxa"/>
            <w:gridSpan w:val="5"/>
            <w:vAlign w:val="center"/>
          </w:tcPr>
          <w:p w:rsidR="00DB382F" w:rsidRDefault="003843AF">
            <w:pPr>
              <w:snapToGrid w:val="0"/>
              <w:jc w:val="left"/>
              <w:rPr>
                <w:rFonts w:ascii="宋体" w:hAnsi="宋体" w:cs="宋体"/>
                <w:szCs w:val="21"/>
              </w:rPr>
            </w:pPr>
            <w:r>
              <w:rPr>
                <w:rFonts w:ascii="宋体" w:hAnsi="宋体" w:cs="宋体" w:hint="eastAsia"/>
                <w:szCs w:val="21"/>
              </w:rPr>
              <w:t>总计</w:t>
            </w:r>
          </w:p>
        </w:tc>
        <w:tc>
          <w:tcPr>
            <w:tcW w:w="3778" w:type="dxa"/>
            <w:gridSpan w:val="3"/>
            <w:vAlign w:val="center"/>
          </w:tcPr>
          <w:p w:rsidR="00DB382F" w:rsidRDefault="00DB382F">
            <w:pPr>
              <w:snapToGrid w:val="0"/>
              <w:jc w:val="center"/>
              <w:rPr>
                <w:rFonts w:ascii="宋体" w:hAnsi="宋体" w:cs="宋体"/>
                <w:szCs w:val="21"/>
                <w:u w:val="single"/>
              </w:rPr>
            </w:pPr>
          </w:p>
        </w:tc>
      </w:tr>
    </w:tbl>
    <w:p w:rsidR="00DB382F" w:rsidRDefault="003843AF">
      <w:pPr>
        <w:spacing w:line="440" w:lineRule="exact"/>
        <w:ind w:firstLineChars="540" w:firstLine="1134"/>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rsidR="00DB382F" w:rsidRDefault="003843AF">
      <w:pPr>
        <w:spacing w:line="440" w:lineRule="exact"/>
        <w:ind w:firstLineChars="540" w:firstLine="1134"/>
        <w:rPr>
          <w:rFonts w:ascii="宋体" w:hAnsi="宋体"/>
          <w:szCs w:val="21"/>
        </w:rPr>
      </w:pPr>
      <w:r>
        <w:rPr>
          <w:rFonts w:ascii="宋体" w:hAnsi="宋体" w:hint="eastAsia"/>
          <w:szCs w:val="21"/>
        </w:rPr>
        <w:t>日期：XX年 XX月XX日</w:t>
      </w:r>
    </w:p>
    <w:p w:rsidR="00DB382F" w:rsidRDefault="00DB382F">
      <w:pPr>
        <w:adjustRightInd w:val="0"/>
        <w:snapToGrid w:val="0"/>
        <w:spacing w:line="440" w:lineRule="exact"/>
        <w:ind w:right="210"/>
        <w:jc w:val="right"/>
        <w:rPr>
          <w:rFonts w:ascii="宋体" w:hAnsi="宋体"/>
          <w:szCs w:val="21"/>
        </w:rPr>
      </w:pPr>
    </w:p>
    <w:p w:rsidR="00DB382F" w:rsidRDefault="003843AF">
      <w:pPr>
        <w:topLinePunct/>
        <w:spacing w:line="440" w:lineRule="exact"/>
        <w:ind w:left="424" w:hangingChars="201" w:hanging="424"/>
        <w:jc w:val="left"/>
        <w:rPr>
          <w:rFonts w:ascii="宋体" w:hAnsi="宋体"/>
          <w:b/>
          <w:szCs w:val="21"/>
        </w:rPr>
      </w:pPr>
      <w:r>
        <w:rPr>
          <w:rFonts w:ascii="宋体" w:hAnsi="宋体" w:hint="eastAsia"/>
          <w:b/>
          <w:szCs w:val="21"/>
        </w:rPr>
        <w:t>编制要求：</w:t>
      </w:r>
    </w:p>
    <w:p w:rsidR="00DB382F" w:rsidRDefault="003843AF">
      <w:pPr>
        <w:numPr>
          <w:ilvl w:val="0"/>
          <w:numId w:val="20"/>
        </w:numPr>
        <w:topLinePunct/>
        <w:spacing w:line="440" w:lineRule="exact"/>
        <w:ind w:left="422" w:hangingChars="201" w:hanging="422"/>
        <w:jc w:val="left"/>
        <w:rPr>
          <w:rFonts w:ascii="宋体" w:hAnsi="宋体"/>
          <w:szCs w:val="21"/>
        </w:rPr>
      </w:pPr>
      <w:r>
        <w:rPr>
          <w:rFonts w:ascii="宋体" w:hAnsi="宋体" w:hint="eastAsia"/>
          <w:szCs w:val="21"/>
        </w:rPr>
        <w:t>比选文件要求提供证明文件的，应提供业绩证明文件的复印件，证明文件顺序应与“参选业绩表”一一对应。</w:t>
      </w:r>
    </w:p>
    <w:p w:rsidR="00DB382F" w:rsidRDefault="003843AF">
      <w:pPr>
        <w:numPr>
          <w:ilvl w:val="0"/>
          <w:numId w:val="20"/>
        </w:numPr>
        <w:tabs>
          <w:tab w:val="left" w:pos="588"/>
        </w:tabs>
        <w:topLinePunct/>
        <w:snapToGrid w:val="0"/>
        <w:spacing w:before="120" w:after="120" w:line="440" w:lineRule="exact"/>
        <w:ind w:left="422" w:hangingChars="201" w:hanging="422"/>
        <w:jc w:val="left"/>
        <w:rPr>
          <w:rFonts w:ascii="宋体" w:hAnsi="宋体"/>
          <w:szCs w:val="21"/>
        </w:rPr>
      </w:pPr>
      <w:r>
        <w:rPr>
          <w:rFonts w:ascii="宋体" w:hAnsi="宋体" w:hint="eastAsia"/>
          <w:szCs w:val="21"/>
        </w:rPr>
        <w:t>如【本比选项目</w:t>
      </w:r>
      <w:r>
        <w:rPr>
          <w:rFonts w:ascii="宋体" w:hAnsi="宋体"/>
          <w:szCs w:val="21"/>
        </w:rPr>
        <w:t>/本</w:t>
      </w:r>
      <w:r>
        <w:rPr>
          <w:rFonts w:ascii="宋体" w:hAnsi="宋体" w:hint="eastAsia"/>
          <w:szCs w:val="21"/>
        </w:rPr>
        <w:t>包件】</w:t>
      </w:r>
      <w:r>
        <w:rPr>
          <w:rFonts w:ascii="宋体" w:hAnsi="宋体"/>
          <w:szCs w:val="21"/>
        </w:rPr>
        <w:t>对</w:t>
      </w:r>
      <w:r>
        <w:rPr>
          <w:rFonts w:ascii="宋体" w:hAnsi="宋体" w:hint="eastAsia"/>
          <w:szCs w:val="21"/>
        </w:rPr>
        <w:t>参选</w:t>
      </w:r>
      <w:r>
        <w:rPr>
          <w:rFonts w:ascii="宋体" w:hAnsi="宋体"/>
          <w:szCs w:val="21"/>
        </w:rPr>
        <w:t>人或者</w:t>
      </w:r>
      <w:r>
        <w:rPr>
          <w:rFonts w:ascii="宋体" w:hAnsi="宋体" w:hint="eastAsia"/>
          <w:szCs w:val="21"/>
        </w:rPr>
        <w:t>参选</w:t>
      </w:r>
      <w:r>
        <w:rPr>
          <w:rFonts w:ascii="宋体" w:hAnsi="宋体"/>
          <w:szCs w:val="21"/>
        </w:rPr>
        <w:t>货物业绩有要求，</w:t>
      </w:r>
      <w:r>
        <w:rPr>
          <w:rFonts w:ascii="宋体" w:hAnsi="宋体" w:hint="eastAsia"/>
          <w:szCs w:val="21"/>
        </w:rPr>
        <w:t>参选</w:t>
      </w:r>
      <w:r>
        <w:rPr>
          <w:rFonts w:ascii="宋体" w:hAnsi="宋体"/>
          <w:szCs w:val="21"/>
        </w:rPr>
        <w:t>人应当如实填写本表并根据</w:t>
      </w:r>
      <w:r>
        <w:rPr>
          <w:rFonts w:ascii="宋体" w:hAnsi="宋体" w:hint="eastAsia"/>
          <w:szCs w:val="21"/>
        </w:rPr>
        <w:t>第二章“参选</w:t>
      </w:r>
      <w:r>
        <w:rPr>
          <w:rFonts w:ascii="宋体" w:hAnsi="宋体"/>
          <w:szCs w:val="21"/>
        </w:rPr>
        <w:t>人须知</w:t>
      </w:r>
      <w:r>
        <w:rPr>
          <w:rFonts w:ascii="宋体" w:hAnsi="宋体" w:hint="eastAsia"/>
          <w:szCs w:val="21"/>
        </w:rPr>
        <w:t>”</w:t>
      </w:r>
      <w:r>
        <w:rPr>
          <w:rFonts w:ascii="宋体" w:hAnsi="宋体"/>
          <w:szCs w:val="21"/>
        </w:rPr>
        <w:t>相关要求在本表后附</w:t>
      </w:r>
      <w:r>
        <w:rPr>
          <w:rFonts w:ascii="宋体" w:hAnsi="宋体" w:hint="eastAsia"/>
          <w:szCs w:val="21"/>
        </w:rPr>
        <w:t>相关合同关键页（须包括合同服务内容、实施时间、合同金额、合同签页，如果提供的是框架合同，需提供对应框架合同结算的发票或订单或结算单据)的复印件或者其他相关证明材料。</w:t>
      </w:r>
    </w:p>
    <w:p w:rsidR="00DB382F" w:rsidRDefault="003843AF">
      <w:pPr>
        <w:topLinePunct/>
        <w:spacing w:line="440" w:lineRule="exact"/>
        <w:ind w:left="360"/>
        <w:jc w:val="left"/>
        <w:rPr>
          <w:rFonts w:ascii="宋体" w:hAnsi="宋体"/>
          <w:szCs w:val="21"/>
        </w:rPr>
      </w:pPr>
      <w:r>
        <w:rPr>
          <w:rFonts w:ascii="宋体" w:hAnsi="宋体" w:hint="eastAsia"/>
          <w:b/>
          <w:szCs w:val="21"/>
        </w:rPr>
        <w:t>编制要求</w:t>
      </w:r>
      <w:r>
        <w:rPr>
          <w:rFonts w:ascii="宋体" w:hAnsi="宋体" w:hint="eastAsia"/>
          <w:szCs w:val="21"/>
        </w:rPr>
        <w:t>：</w:t>
      </w:r>
    </w:p>
    <w:p w:rsidR="00DB382F" w:rsidRDefault="003843AF">
      <w:pPr>
        <w:topLinePunct/>
        <w:spacing w:line="440" w:lineRule="exact"/>
        <w:ind w:left="360"/>
        <w:jc w:val="left"/>
        <w:rPr>
          <w:rFonts w:ascii="宋体" w:hAnsi="宋体"/>
          <w:szCs w:val="21"/>
        </w:rPr>
      </w:pPr>
      <w:r>
        <w:rPr>
          <w:rFonts w:ascii="宋体" w:hAnsi="宋体" w:hint="eastAsia"/>
          <w:szCs w:val="21"/>
        </w:rPr>
        <w:t>1.提供本文件的原件。</w:t>
      </w:r>
    </w:p>
    <w:p w:rsidR="00DB382F" w:rsidRDefault="003843AF">
      <w:pPr>
        <w:topLinePunct/>
        <w:spacing w:line="440" w:lineRule="exact"/>
        <w:ind w:left="360"/>
        <w:jc w:val="left"/>
        <w:rPr>
          <w:rFonts w:ascii="宋体" w:hAnsi="宋体" w:cs="宋体"/>
          <w:szCs w:val="21"/>
        </w:rPr>
      </w:pPr>
      <w:r>
        <w:rPr>
          <w:rFonts w:ascii="宋体" w:hAnsi="宋体" w:hint="eastAsia"/>
          <w:szCs w:val="21"/>
        </w:rPr>
        <w:t>2. 参选人可以根据实际情况对本文件进行调整和修改，但应满足比选文件对本文件的要求</w:t>
      </w:r>
      <w:r>
        <w:rPr>
          <w:rFonts w:ascii="宋体" w:hAnsi="宋体" w:hint="eastAsia"/>
          <w:color w:val="000000"/>
          <w:szCs w:val="21"/>
        </w:rPr>
        <w:t>。</w:t>
      </w:r>
    </w:p>
    <w:p w:rsidR="00DB382F" w:rsidRDefault="00DB382F"/>
    <w:p w:rsidR="00DB382F" w:rsidRDefault="003843AF">
      <w:pPr>
        <w:widowControl/>
        <w:jc w:val="left"/>
        <w:rPr>
          <w:rFonts w:asciiTheme="minorEastAsia" w:eastAsiaTheme="minorEastAsia" w:hAnsiTheme="minorEastAsia"/>
          <w:b/>
          <w:bCs/>
          <w:sz w:val="24"/>
        </w:rPr>
      </w:pPr>
      <w:r>
        <w:rPr>
          <w:rFonts w:asciiTheme="minorEastAsia" w:eastAsiaTheme="minorEastAsia" w:hAnsiTheme="minorEastAsia"/>
          <w:sz w:val="24"/>
        </w:rPr>
        <w:br w:type="page"/>
      </w:r>
    </w:p>
    <w:p w:rsidR="00DB382F" w:rsidRDefault="003843AF">
      <w:pPr>
        <w:pStyle w:val="af2"/>
        <w:numPr>
          <w:ilvl w:val="0"/>
          <w:numId w:val="14"/>
        </w:numPr>
        <w:tabs>
          <w:tab w:val="left" w:pos="588"/>
        </w:tabs>
        <w:snapToGrid w:val="0"/>
        <w:spacing w:before="120" w:after="120"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合同条款偏离表</w:t>
      </w:r>
      <w:bookmarkEnd w:id="555"/>
      <w:bookmarkEnd w:id="556"/>
      <w:bookmarkEnd w:id="557"/>
      <w:bookmarkEnd w:id="558"/>
      <w:bookmarkEnd w:id="559"/>
    </w:p>
    <w:p w:rsidR="00DB382F" w:rsidRDefault="00DB382F">
      <w:pPr>
        <w:rPr>
          <w:rFonts w:asciiTheme="minorEastAsia" w:eastAsiaTheme="minorEastAsia" w:hAnsiTheme="minorEastAsia" w:cs="宋体"/>
        </w:rPr>
      </w:pPr>
    </w:p>
    <w:p w:rsidR="00DB382F" w:rsidRDefault="003843AF">
      <w:pPr>
        <w:pStyle w:val="afa"/>
        <w:ind w:firstLineChars="0" w:firstLine="0"/>
        <w:jc w:val="center"/>
        <w:rPr>
          <w:rFonts w:asciiTheme="minorEastAsia" w:eastAsiaTheme="minorEastAsia" w:hAnsiTheme="minorEastAsia"/>
          <w:b/>
          <w:sz w:val="24"/>
        </w:rPr>
      </w:pPr>
      <w:r>
        <w:rPr>
          <w:rFonts w:asciiTheme="minorEastAsia" w:eastAsiaTheme="minorEastAsia" w:hAnsiTheme="minorEastAsia" w:hint="eastAsia"/>
          <w:b/>
          <w:sz w:val="24"/>
        </w:rPr>
        <w:t>合同条款偏离表</w:t>
      </w:r>
    </w:p>
    <w:p w:rsidR="00DB382F" w:rsidRDefault="00DB382F">
      <w:pPr>
        <w:jc w:val="center"/>
        <w:rPr>
          <w:rFonts w:asciiTheme="minorEastAsia" w:eastAsiaTheme="minorEastAsia" w:hAnsiTheme="minorEastAsia" w:cs="宋体"/>
          <w:sz w:val="24"/>
        </w:rPr>
      </w:pPr>
    </w:p>
    <w:p w:rsidR="00DB382F" w:rsidRDefault="003843AF">
      <w:pPr>
        <w:adjustRightInd w:val="0"/>
        <w:snapToGrid w:val="0"/>
        <w:spacing w:after="120" w:line="440" w:lineRule="exact"/>
        <w:rPr>
          <w:rFonts w:asciiTheme="minorEastAsia" w:eastAsiaTheme="minorEastAsia" w:hAnsiTheme="minorEastAsia" w:cs="宋体"/>
          <w:szCs w:val="21"/>
        </w:rPr>
      </w:pPr>
      <w:r>
        <w:rPr>
          <w:rFonts w:asciiTheme="minorEastAsia" w:eastAsiaTheme="minorEastAsia" w:hAnsiTheme="minorEastAsia" w:cs="宋体" w:hint="eastAsia"/>
          <w:szCs w:val="21"/>
        </w:rPr>
        <w:t>项目</w:t>
      </w:r>
      <w:r>
        <w:rPr>
          <w:rFonts w:asciiTheme="minorEastAsia" w:eastAsiaTheme="minorEastAsia" w:hAnsiTheme="minorEastAsia" w:cs="宋体"/>
          <w:szCs w:val="21"/>
        </w:rPr>
        <w:t>名称：</w:t>
      </w:r>
      <w:r>
        <w:rPr>
          <w:rFonts w:asciiTheme="minorEastAsia" w:eastAsiaTheme="minorEastAsia" w:hAnsiTheme="minorEastAsia" w:cs="宋体"/>
          <w:szCs w:val="21"/>
          <w:u w:val="single"/>
        </w:rPr>
        <w:t xml:space="preserve">                     </w:t>
      </w:r>
      <w:r>
        <w:rPr>
          <w:rFonts w:asciiTheme="minorEastAsia" w:eastAsiaTheme="minorEastAsia" w:hAnsiTheme="minorEastAsia" w:cs="宋体"/>
          <w:szCs w:val="21"/>
        </w:rPr>
        <w:t>比选编号：</w:t>
      </w:r>
      <w:r>
        <w:rPr>
          <w:rFonts w:asciiTheme="minorEastAsia" w:eastAsiaTheme="minorEastAsia" w:hAnsiTheme="minorEastAsia" w:cs="宋体"/>
          <w:szCs w:val="21"/>
          <w:u w:val="single"/>
        </w:rPr>
        <w:t xml:space="preserve">                </w:t>
      </w:r>
      <w:r>
        <w:rPr>
          <w:rFonts w:asciiTheme="minorEastAsia" w:eastAsiaTheme="minorEastAsia" w:hAnsiTheme="minorEastAsia" w:cs="宋体" w:hint="eastAsia"/>
          <w:szCs w:val="21"/>
        </w:rPr>
        <w:t>分包（标包）</w:t>
      </w:r>
      <w:r>
        <w:rPr>
          <w:rFonts w:asciiTheme="minorEastAsia" w:eastAsiaTheme="minorEastAsia" w:hAnsiTheme="minorEastAsia" w:cs="宋体"/>
          <w:szCs w:val="21"/>
        </w:rPr>
        <w:t>：</w:t>
      </w:r>
      <w:r>
        <w:rPr>
          <w:rFonts w:asciiTheme="minorEastAsia" w:eastAsiaTheme="minorEastAsia" w:hAnsiTheme="minorEastAsia" w:cs="宋体"/>
          <w:szCs w:val="21"/>
          <w:u w:val="single"/>
        </w:rPr>
        <w:t xml:space="preserve">       </w:t>
      </w:r>
    </w:p>
    <w:tbl>
      <w:tblPr>
        <w:tblW w:w="8438"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85"/>
        <w:gridCol w:w="1746"/>
        <w:gridCol w:w="2208"/>
        <w:gridCol w:w="2435"/>
        <w:gridCol w:w="1364"/>
      </w:tblGrid>
      <w:tr w:rsidR="00DB382F">
        <w:trPr>
          <w:trHeight w:val="813"/>
        </w:trPr>
        <w:tc>
          <w:tcPr>
            <w:tcW w:w="685" w:type="dxa"/>
            <w:vAlign w:val="center"/>
          </w:tcPr>
          <w:p w:rsidR="00DB382F" w:rsidRDefault="003843AF">
            <w:pPr>
              <w:adjustRightInd w:val="0"/>
              <w:snapToGrid w:val="0"/>
              <w:spacing w:line="440" w:lineRule="exact"/>
              <w:jc w:val="center"/>
              <w:rPr>
                <w:rFonts w:asciiTheme="minorEastAsia" w:eastAsiaTheme="minorEastAsia" w:hAnsiTheme="minorEastAsia" w:cs="宋体"/>
                <w:szCs w:val="21"/>
              </w:rPr>
            </w:pPr>
            <w:r>
              <w:rPr>
                <w:rFonts w:asciiTheme="minorEastAsia" w:eastAsiaTheme="minorEastAsia" w:hAnsiTheme="minorEastAsia" w:cs="宋体"/>
                <w:szCs w:val="21"/>
              </w:rPr>
              <w:t>序号</w:t>
            </w:r>
          </w:p>
        </w:tc>
        <w:tc>
          <w:tcPr>
            <w:tcW w:w="1746" w:type="dxa"/>
            <w:vAlign w:val="center"/>
          </w:tcPr>
          <w:p w:rsidR="00DB382F" w:rsidRDefault="003843AF">
            <w:pPr>
              <w:adjustRightInd w:val="0"/>
              <w:snapToGrid w:val="0"/>
              <w:spacing w:line="440" w:lineRule="exact"/>
              <w:jc w:val="center"/>
              <w:rPr>
                <w:rFonts w:asciiTheme="minorEastAsia" w:eastAsiaTheme="minorEastAsia" w:hAnsiTheme="minorEastAsia" w:cs="宋体"/>
                <w:szCs w:val="21"/>
              </w:rPr>
            </w:pPr>
            <w:r>
              <w:rPr>
                <w:rFonts w:asciiTheme="minorEastAsia" w:eastAsiaTheme="minorEastAsia" w:hAnsiTheme="minorEastAsia" w:cs="宋体"/>
                <w:szCs w:val="21"/>
              </w:rPr>
              <w:t>比选文件条目号</w:t>
            </w:r>
          </w:p>
        </w:tc>
        <w:tc>
          <w:tcPr>
            <w:tcW w:w="2208" w:type="dxa"/>
            <w:vAlign w:val="center"/>
          </w:tcPr>
          <w:p w:rsidR="00DB382F" w:rsidRDefault="003843AF">
            <w:pPr>
              <w:adjustRightInd w:val="0"/>
              <w:snapToGrid w:val="0"/>
              <w:spacing w:line="440" w:lineRule="exact"/>
              <w:jc w:val="center"/>
              <w:rPr>
                <w:rFonts w:asciiTheme="minorEastAsia" w:eastAsiaTheme="minorEastAsia" w:hAnsiTheme="minorEastAsia" w:cs="宋体"/>
                <w:szCs w:val="21"/>
              </w:rPr>
            </w:pPr>
            <w:r>
              <w:rPr>
                <w:rFonts w:asciiTheme="minorEastAsia" w:eastAsiaTheme="minorEastAsia" w:hAnsiTheme="minorEastAsia" w:cs="宋体"/>
                <w:szCs w:val="21"/>
              </w:rPr>
              <w:t>比选文件的</w:t>
            </w:r>
            <w:r>
              <w:rPr>
                <w:rFonts w:asciiTheme="minorEastAsia" w:eastAsiaTheme="minorEastAsia" w:hAnsiTheme="minorEastAsia" w:cs="宋体" w:hint="eastAsia"/>
                <w:szCs w:val="21"/>
              </w:rPr>
              <w:t>合同</w:t>
            </w:r>
            <w:r>
              <w:rPr>
                <w:rFonts w:asciiTheme="minorEastAsia" w:eastAsiaTheme="minorEastAsia" w:hAnsiTheme="minorEastAsia" w:cs="宋体"/>
                <w:szCs w:val="21"/>
              </w:rPr>
              <w:t>条款</w:t>
            </w:r>
          </w:p>
        </w:tc>
        <w:tc>
          <w:tcPr>
            <w:tcW w:w="2435" w:type="dxa"/>
            <w:vAlign w:val="center"/>
          </w:tcPr>
          <w:p w:rsidR="00DB382F" w:rsidRDefault="003843AF">
            <w:pPr>
              <w:adjustRightInd w:val="0"/>
              <w:snapToGrid w:val="0"/>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参选文件</w:t>
            </w:r>
            <w:r>
              <w:rPr>
                <w:rFonts w:asciiTheme="minorEastAsia" w:eastAsiaTheme="minorEastAsia" w:hAnsiTheme="minorEastAsia" w:cs="宋体"/>
                <w:szCs w:val="21"/>
              </w:rPr>
              <w:t>偏离情况</w:t>
            </w:r>
          </w:p>
        </w:tc>
        <w:tc>
          <w:tcPr>
            <w:tcW w:w="1364" w:type="dxa"/>
            <w:vAlign w:val="center"/>
          </w:tcPr>
          <w:p w:rsidR="00DB382F" w:rsidRDefault="003843AF">
            <w:pPr>
              <w:adjustRightInd w:val="0"/>
              <w:snapToGrid w:val="0"/>
              <w:spacing w:line="440" w:lineRule="exact"/>
              <w:jc w:val="center"/>
              <w:rPr>
                <w:rFonts w:asciiTheme="minorEastAsia" w:eastAsiaTheme="minorEastAsia" w:hAnsiTheme="minorEastAsia" w:cs="宋体"/>
                <w:szCs w:val="21"/>
              </w:rPr>
            </w:pPr>
            <w:r>
              <w:rPr>
                <w:rFonts w:asciiTheme="minorEastAsia" w:eastAsiaTheme="minorEastAsia" w:hAnsiTheme="minorEastAsia" w:cs="宋体"/>
                <w:szCs w:val="21"/>
              </w:rPr>
              <w:t>说明</w:t>
            </w:r>
          </w:p>
        </w:tc>
      </w:tr>
      <w:tr w:rsidR="00DB382F">
        <w:trPr>
          <w:trHeight w:val="883"/>
        </w:trPr>
        <w:tc>
          <w:tcPr>
            <w:tcW w:w="685"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c>
          <w:tcPr>
            <w:tcW w:w="1746"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c>
          <w:tcPr>
            <w:tcW w:w="2208"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c>
          <w:tcPr>
            <w:tcW w:w="2435"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c>
          <w:tcPr>
            <w:tcW w:w="1364"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r>
      <w:tr w:rsidR="00DB382F">
        <w:trPr>
          <w:trHeight w:val="883"/>
        </w:trPr>
        <w:tc>
          <w:tcPr>
            <w:tcW w:w="685"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c>
          <w:tcPr>
            <w:tcW w:w="1746"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c>
          <w:tcPr>
            <w:tcW w:w="2208"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c>
          <w:tcPr>
            <w:tcW w:w="2435"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c>
          <w:tcPr>
            <w:tcW w:w="1364"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r>
      <w:tr w:rsidR="00DB382F">
        <w:trPr>
          <w:trHeight w:val="883"/>
        </w:trPr>
        <w:tc>
          <w:tcPr>
            <w:tcW w:w="685"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c>
          <w:tcPr>
            <w:tcW w:w="1746"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c>
          <w:tcPr>
            <w:tcW w:w="2208"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c>
          <w:tcPr>
            <w:tcW w:w="2435"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c>
          <w:tcPr>
            <w:tcW w:w="1364"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r>
      <w:tr w:rsidR="00DB382F">
        <w:trPr>
          <w:trHeight w:val="906"/>
        </w:trPr>
        <w:tc>
          <w:tcPr>
            <w:tcW w:w="685"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c>
          <w:tcPr>
            <w:tcW w:w="1746"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c>
          <w:tcPr>
            <w:tcW w:w="2208"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c>
          <w:tcPr>
            <w:tcW w:w="2435"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c>
          <w:tcPr>
            <w:tcW w:w="1364"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r>
      <w:tr w:rsidR="00DB382F">
        <w:trPr>
          <w:trHeight w:val="883"/>
        </w:trPr>
        <w:tc>
          <w:tcPr>
            <w:tcW w:w="685"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c>
          <w:tcPr>
            <w:tcW w:w="1746"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c>
          <w:tcPr>
            <w:tcW w:w="2208"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c>
          <w:tcPr>
            <w:tcW w:w="2435"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c>
          <w:tcPr>
            <w:tcW w:w="1364"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r>
      <w:tr w:rsidR="00DB382F">
        <w:trPr>
          <w:trHeight w:val="883"/>
        </w:trPr>
        <w:tc>
          <w:tcPr>
            <w:tcW w:w="685"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c>
          <w:tcPr>
            <w:tcW w:w="1746"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c>
          <w:tcPr>
            <w:tcW w:w="2208"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c>
          <w:tcPr>
            <w:tcW w:w="2435"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c>
          <w:tcPr>
            <w:tcW w:w="1364" w:type="dxa"/>
            <w:vAlign w:val="center"/>
          </w:tcPr>
          <w:p w:rsidR="00DB382F" w:rsidRDefault="00DB382F">
            <w:pPr>
              <w:adjustRightInd w:val="0"/>
              <w:snapToGrid w:val="0"/>
              <w:spacing w:line="440" w:lineRule="exact"/>
              <w:rPr>
                <w:rFonts w:asciiTheme="minorEastAsia" w:eastAsiaTheme="minorEastAsia" w:hAnsiTheme="minorEastAsia" w:cs="宋体"/>
                <w:szCs w:val="21"/>
              </w:rPr>
            </w:pPr>
          </w:p>
        </w:tc>
      </w:tr>
    </w:tbl>
    <w:p w:rsidR="00DB382F" w:rsidRDefault="00DB382F">
      <w:pPr>
        <w:adjustRightInd w:val="0"/>
        <w:snapToGrid w:val="0"/>
        <w:spacing w:after="120" w:line="440" w:lineRule="exact"/>
        <w:ind w:left="693" w:hangingChars="330" w:hanging="693"/>
        <w:rPr>
          <w:rFonts w:asciiTheme="minorEastAsia" w:eastAsiaTheme="minorEastAsia" w:hAnsiTheme="minorEastAsia" w:cs="宋体"/>
          <w:szCs w:val="21"/>
        </w:rPr>
      </w:pPr>
    </w:p>
    <w:p w:rsidR="00DB382F" w:rsidRDefault="003843AF">
      <w:pPr>
        <w:spacing w:line="440" w:lineRule="exact"/>
        <w:ind w:firstLineChars="540" w:firstLine="1134"/>
        <w:rPr>
          <w:rFonts w:asciiTheme="minorEastAsia" w:eastAsiaTheme="minorEastAsia" w:hAnsiTheme="minorEastAsia"/>
          <w:szCs w:val="21"/>
        </w:rPr>
      </w:pPr>
      <w:r>
        <w:rPr>
          <w:rFonts w:asciiTheme="minorEastAsia" w:eastAsiaTheme="minorEastAsia" w:hAnsiTheme="minorEastAsia" w:hint="eastAsia"/>
          <w:szCs w:val="21"/>
        </w:rPr>
        <w:t>参选人名称：</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（盖单位公章）</w:t>
      </w:r>
    </w:p>
    <w:p w:rsidR="00DB382F" w:rsidRDefault="003843AF">
      <w:pPr>
        <w:spacing w:line="440" w:lineRule="exact"/>
        <w:ind w:firstLineChars="540" w:firstLine="1134"/>
        <w:rPr>
          <w:rFonts w:asciiTheme="minorEastAsia" w:eastAsiaTheme="minorEastAsia" w:hAnsiTheme="minorEastAsia"/>
          <w:szCs w:val="21"/>
        </w:rPr>
      </w:pPr>
      <w:r>
        <w:rPr>
          <w:rFonts w:asciiTheme="minorEastAsia" w:eastAsiaTheme="minorEastAsia" w:hAnsiTheme="minorEastAsia" w:hint="eastAsia"/>
          <w:szCs w:val="21"/>
        </w:rPr>
        <w:t>法定代表人/负责人（签字或盖人名章）</w:t>
      </w:r>
      <w:r>
        <w:rPr>
          <w:rFonts w:asciiTheme="minorEastAsia" w:eastAsiaTheme="minorEastAsia" w:hAnsiTheme="minorEastAsia"/>
          <w:szCs w:val="21"/>
        </w:rPr>
        <w:t>或者其委托代理人</w:t>
      </w:r>
      <w:r>
        <w:rPr>
          <w:rFonts w:asciiTheme="minorEastAsia" w:eastAsiaTheme="minorEastAsia" w:hAnsiTheme="minorEastAsia" w:hint="eastAsia"/>
          <w:szCs w:val="21"/>
        </w:rPr>
        <w:t>（签字）</w:t>
      </w:r>
      <w:r>
        <w:rPr>
          <w:rFonts w:asciiTheme="minorEastAsia" w:eastAsiaTheme="minorEastAsia" w:hAnsiTheme="minorEastAsia"/>
          <w:szCs w:val="21"/>
        </w:rPr>
        <w:t>：</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p>
    <w:p w:rsidR="00DB382F" w:rsidRDefault="00DB382F">
      <w:pPr>
        <w:widowControl/>
        <w:tabs>
          <w:tab w:val="left" w:pos="3018"/>
          <w:tab w:val="left" w:pos="6260"/>
        </w:tabs>
        <w:ind w:firstLineChars="1282" w:firstLine="2692"/>
        <w:jc w:val="left"/>
        <w:rPr>
          <w:rFonts w:asciiTheme="minorEastAsia" w:eastAsiaTheme="minorEastAsia" w:hAnsiTheme="minorEastAsia" w:cs="Arial"/>
          <w:bCs/>
          <w:szCs w:val="21"/>
        </w:rPr>
      </w:pPr>
    </w:p>
    <w:p w:rsidR="00DB382F" w:rsidRDefault="003843AF">
      <w:pPr>
        <w:widowControl/>
        <w:tabs>
          <w:tab w:val="left" w:pos="3018"/>
          <w:tab w:val="left" w:pos="6260"/>
        </w:tabs>
        <w:ind w:firstLineChars="540" w:firstLine="1134"/>
        <w:jc w:val="left"/>
        <w:rPr>
          <w:rFonts w:asciiTheme="minorEastAsia" w:eastAsiaTheme="minorEastAsia" w:hAnsiTheme="minorEastAsia" w:cs="Arial"/>
          <w:bCs/>
          <w:szCs w:val="21"/>
        </w:rPr>
      </w:pPr>
      <w:r>
        <w:rPr>
          <w:rFonts w:asciiTheme="minorEastAsia" w:eastAsiaTheme="minorEastAsia" w:hAnsiTheme="minorEastAsia" w:cs="Arial" w:hint="eastAsia"/>
          <w:bCs/>
          <w:szCs w:val="21"/>
        </w:rPr>
        <w:t>日期：XX年 XX月XX日</w:t>
      </w:r>
    </w:p>
    <w:p w:rsidR="00DB382F" w:rsidRDefault="00DB382F">
      <w:pPr>
        <w:widowControl/>
        <w:jc w:val="left"/>
        <w:rPr>
          <w:rFonts w:asciiTheme="minorEastAsia" w:eastAsiaTheme="minorEastAsia" w:hAnsiTheme="minorEastAsia"/>
        </w:rPr>
      </w:pPr>
    </w:p>
    <w:p w:rsidR="00DB382F" w:rsidRDefault="003843AF">
      <w:pPr>
        <w:widowControl/>
        <w:jc w:val="left"/>
        <w:rPr>
          <w:rFonts w:asciiTheme="minorEastAsia" w:eastAsiaTheme="minorEastAsia" w:hAnsiTheme="minorEastAsia"/>
        </w:rPr>
      </w:pPr>
      <w:r>
        <w:rPr>
          <w:rFonts w:asciiTheme="minorEastAsia" w:eastAsiaTheme="minorEastAsia" w:hAnsiTheme="minorEastAsia" w:hint="eastAsia"/>
        </w:rPr>
        <w:t>[比选人可根据项目实际情况修改本文件中的条款、增加新的条款。]</w:t>
      </w:r>
    </w:p>
    <w:p w:rsidR="00DB382F" w:rsidRDefault="003843AF">
      <w:pPr>
        <w:adjustRightInd w:val="0"/>
        <w:snapToGrid w:val="0"/>
        <w:spacing w:line="44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编制要求</w:t>
      </w:r>
      <w:r>
        <w:rPr>
          <w:rFonts w:asciiTheme="minorEastAsia" w:eastAsiaTheme="minorEastAsia" w:hAnsiTheme="minorEastAsia" w:cs="宋体" w:hint="eastAsia"/>
          <w:szCs w:val="21"/>
        </w:rPr>
        <w:t>：</w:t>
      </w:r>
    </w:p>
    <w:p w:rsidR="00DB382F" w:rsidRDefault="003843AF">
      <w:pPr>
        <w:pStyle w:val="afa"/>
        <w:adjustRightInd w:val="0"/>
        <w:snapToGrid w:val="0"/>
        <w:spacing w:line="440" w:lineRule="exact"/>
        <w:ind w:firstLineChars="0" w:firstLine="0"/>
        <w:rPr>
          <w:rFonts w:asciiTheme="minorEastAsia" w:eastAsiaTheme="minorEastAsia" w:hAnsiTheme="minorEastAsia"/>
        </w:rPr>
      </w:pPr>
      <w:r>
        <w:rPr>
          <w:rFonts w:asciiTheme="minorEastAsia" w:eastAsiaTheme="minorEastAsia" w:hAnsiTheme="minorEastAsia" w:hint="eastAsia"/>
        </w:rPr>
        <w:t>1. 提供本文件的原件；</w:t>
      </w:r>
    </w:p>
    <w:p w:rsidR="00DB382F" w:rsidRDefault="003843AF">
      <w:pPr>
        <w:pStyle w:val="afa"/>
        <w:adjustRightInd w:val="0"/>
        <w:snapToGrid w:val="0"/>
        <w:spacing w:line="440" w:lineRule="exact"/>
        <w:ind w:firstLineChars="0" w:firstLine="0"/>
        <w:rPr>
          <w:rFonts w:asciiTheme="minorEastAsia" w:eastAsiaTheme="minorEastAsia" w:hAnsiTheme="minorEastAsia"/>
        </w:rPr>
      </w:pPr>
      <w:r>
        <w:rPr>
          <w:rFonts w:asciiTheme="minorEastAsia" w:eastAsiaTheme="minorEastAsia" w:hAnsiTheme="minorEastAsia" w:hint="eastAsia"/>
        </w:rPr>
        <w:t>2. 如对合同条款无任何偏离，参选人仅需在本偏离表中填写“无偏离”即可。当本表为空时，视为参选文件对合同条款全部满足，无偏离；</w:t>
      </w:r>
    </w:p>
    <w:p w:rsidR="00DB382F" w:rsidRDefault="003843AF">
      <w:pPr>
        <w:pStyle w:val="afa"/>
        <w:adjustRightInd w:val="0"/>
        <w:snapToGrid w:val="0"/>
        <w:spacing w:line="440" w:lineRule="exact"/>
        <w:ind w:firstLineChars="0" w:firstLine="0"/>
        <w:rPr>
          <w:rFonts w:asciiTheme="minorEastAsia" w:eastAsiaTheme="minorEastAsia" w:hAnsiTheme="minorEastAsia"/>
        </w:rPr>
      </w:pPr>
      <w:r>
        <w:rPr>
          <w:rFonts w:asciiTheme="minorEastAsia" w:eastAsiaTheme="minorEastAsia" w:hAnsiTheme="minorEastAsia" w:hint="eastAsia"/>
        </w:rPr>
        <w:t>3. 如对合同条款存在偏离，参选人需对合同条款存在的偏离逐条做出说明。</w:t>
      </w:r>
    </w:p>
    <w:p w:rsidR="00DB382F" w:rsidRDefault="003843AF">
      <w:pPr>
        <w:pStyle w:val="afa"/>
        <w:adjustRightInd w:val="0"/>
        <w:snapToGrid w:val="0"/>
        <w:spacing w:line="440" w:lineRule="exact"/>
        <w:ind w:firstLineChars="0" w:firstLine="0"/>
        <w:rPr>
          <w:rFonts w:asciiTheme="minorEastAsia" w:eastAsiaTheme="minorEastAsia" w:hAnsiTheme="minorEastAsia"/>
        </w:rPr>
      </w:pPr>
      <w:r>
        <w:rPr>
          <w:rFonts w:hint="eastAsia"/>
        </w:rPr>
        <w:t xml:space="preserve">4. </w:t>
      </w:r>
      <w:r>
        <w:rPr>
          <w:rFonts w:hint="eastAsia"/>
        </w:rPr>
        <w:t>参选人可以根据实际情况对本文件进行调整和修改，但应满足比选文件对本文件的要求。</w:t>
      </w:r>
    </w:p>
    <w:p w:rsidR="00DB382F" w:rsidRDefault="00DB382F">
      <w:pPr>
        <w:pStyle w:val="afa"/>
        <w:adjustRightInd w:val="0"/>
        <w:snapToGrid w:val="0"/>
        <w:spacing w:line="440" w:lineRule="exact"/>
        <w:ind w:firstLineChars="0" w:firstLine="0"/>
        <w:rPr>
          <w:rFonts w:asciiTheme="minorEastAsia" w:eastAsiaTheme="minorEastAsia" w:hAnsiTheme="minorEastAsia"/>
        </w:rPr>
        <w:sectPr w:rsidR="00DB382F">
          <w:pgSz w:w="11906" w:h="16838"/>
          <w:pgMar w:top="1440" w:right="1797" w:bottom="1440" w:left="1797" w:header="851" w:footer="992" w:gutter="0"/>
          <w:cols w:space="425"/>
          <w:docGrid w:type="lines" w:linePitch="312"/>
        </w:sectPr>
      </w:pPr>
    </w:p>
    <w:p w:rsidR="00DB382F" w:rsidRDefault="003843AF">
      <w:pPr>
        <w:pStyle w:val="af2"/>
        <w:numPr>
          <w:ilvl w:val="0"/>
          <w:numId w:val="14"/>
        </w:numPr>
        <w:tabs>
          <w:tab w:val="left" w:pos="588"/>
        </w:tabs>
        <w:snapToGrid w:val="0"/>
        <w:spacing w:before="120" w:after="120" w:line="440" w:lineRule="exact"/>
        <w:jc w:val="left"/>
        <w:rPr>
          <w:rFonts w:asciiTheme="minorEastAsia" w:eastAsiaTheme="minorEastAsia" w:hAnsiTheme="minorEastAsia"/>
          <w:sz w:val="24"/>
          <w:szCs w:val="24"/>
        </w:rPr>
      </w:pPr>
      <w:bookmarkStart w:id="560" w:name="_Toc477190510"/>
      <w:bookmarkStart w:id="561" w:name="_Toc477190516"/>
      <w:bookmarkStart w:id="562" w:name="_Toc477190518"/>
      <w:bookmarkStart w:id="563" w:name="_Toc477190514"/>
      <w:bookmarkStart w:id="564" w:name="_Toc477190509"/>
      <w:bookmarkStart w:id="565" w:name="_Toc477190525"/>
      <w:bookmarkStart w:id="566" w:name="_Toc477190465"/>
      <w:bookmarkStart w:id="567" w:name="_Toc477190473"/>
      <w:bookmarkStart w:id="568" w:name="_Toc477190517"/>
      <w:bookmarkStart w:id="569" w:name="_Toc477190531"/>
      <w:bookmarkStart w:id="570" w:name="_Toc477190463"/>
      <w:bookmarkStart w:id="571" w:name="_Toc477190466"/>
      <w:bookmarkStart w:id="572" w:name="_Toc477190471"/>
      <w:bookmarkStart w:id="573" w:name="_Toc477190468"/>
      <w:bookmarkStart w:id="574" w:name="_Toc477190467"/>
      <w:bookmarkStart w:id="575" w:name="_Toc477190504"/>
      <w:bookmarkStart w:id="576" w:name="_Toc477190462"/>
      <w:bookmarkStart w:id="577" w:name="_Toc477190470"/>
      <w:bookmarkStart w:id="578" w:name="_Toc477190464"/>
      <w:bookmarkStart w:id="579" w:name="_Toc477190472"/>
      <w:bookmarkStart w:id="580" w:name="_Toc477190498"/>
      <w:bookmarkStart w:id="581" w:name="_Toc477190469"/>
      <w:bookmarkStart w:id="582" w:name="_Toc477190505"/>
      <w:bookmarkStart w:id="583" w:name="_Toc477190474"/>
      <w:bookmarkStart w:id="584" w:name="_Toc477190482"/>
      <w:bookmarkStart w:id="585" w:name="_Toc477190508"/>
      <w:bookmarkStart w:id="586" w:name="_Toc477190511"/>
      <w:bookmarkStart w:id="587" w:name="_Toc477190512"/>
      <w:bookmarkStart w:id="588" w:name="_Toc477190506"/>
      <w:bookmarkStart w:id="589" w:name="_Toc477190513"/>
      <w:bookmarkStart w:id="590" w:name="_Toc477190515"/>
      <w:bookmarkStart w:id="591" w:name="_Toc477190507"/>
      <w:bookmarkStart w:id="592" w:name="_Toc477190585"/>
      <w:bookmarkStart w:id="593" w:name="_Toc477190586"/>
      <w:bookmarkStart w:id="594" w:name="_Toc477190587"/>
      <w:bookmarkStart w:id="595" w:name="_Toc477190562"/>
      <w:bookmarkStart w:id="596" w:name="_Toc477190588"/>
      <w:bookmarkStart w:id="597" w:name="_Toc477190566"/>
      <w:bookmarkStart w:id="598" w:name="_Toc477190549"/>
      <w:bookmarkStart w:id="599" w:name="_Toc477190571"/>
      <w:bookmarkStart w:id="600" w:name="_Toc477190573"/>
      <w:bookmarkStart w:id="601" w:name="_Toc477190574"/>
      <w:bookmarkStart w:id="602" w:name="_Toc477190561"/>
      <w:bookmarkStart w:id="603" w:name="_Toc477190570"/>
      <w:bookmarkStart w:id="604" w:name="_Toc477190576"/>
      <w:bookmarkStart w:id="605" w:name="_Toc477190569"/>
      <w:bookmarkStart w:id="606" w:name="_Toc477190577"/>
      <w:bookmarkStart w:id="607" w:name="_Toc477190579"/>
      <w:bookmarkStart w:id="608" w:name="_Toc477190537"/>
      <w:bookmarkStart w:id="609" w:name="_Toc477190563"/>
      <w:bookmarkStart w:id="610" w:name="_Toc477190567"/>
      <w:bookmarkStart w:id="611" w:name="_Toc477190575"/>
      <w:bookmarkStart w:id="612" w:name="_Toc477190564"/>
      <w:bookmarkStart w:id="613" w:name="_Toc477190578"/>
      <w:bookmarkStart w:id="614" w:name="_Toc477190580"/>
      <w:bookmarkStart w:id="615" w:name="_Toc477190583"/>
      <w:bookmarkStart w:id="616" w:name="_Toc477190555"/>
      <w:bookmarkStart w:id="617" w:name="_Toc477190581"/>
      <w:bookmarkStart w:id="618" w:name="_Toc477190543"/>
      <w:bookmarkStart w:id="619" w:name="_Toc477190582"/>
      <w:bookmarkStart w:id="620" w:name="_Toc477190584"/>
      <w:bookmarkStart w:id="621" w:name="_Toc477190568"/>
      <w:bookmarkStart w:id="622" w:name="_Toc477190572"/>
      <w:bookmarkStart w:id="623" w:name="_Toc477190565"/>
      <w:bookmarkStart w:id="624" w:name="_Toc477190591"/>
      <w:bookmarkStart w:id="625" w:name="_Toc477190599"/>
      <w:bookmarkStart w:id="626" w:name="_Toc477190590"/>
      <w:bookmarkStart w:id="627" w:name="_Toc477190597"/>
      <w:bookmarkStart w:id="628" w:name="_Toc477190593"/>
      <w:bookmarkStart w:id="629" w:name="_Toc477190652"/>
      <w:bookmarkStart w:id="630" w:name="_Toc477190650"/>
      <w:bookmarkStart w:id="631" w:name="_Toc477190647"/>
      <w:bookmarkStart w:id="632" w:name="_Toc477190601"/>
      <w:bookmarkStart w:id="633" w:name="_Toc477190594"/>
      <w:bookmarkStart w:id="634" w:name="_Toc477190612"/>
      <w:bookmarkStart w:id="635" w:name="_Toc477190632"/>
      <w:bookmarkStart w:id="636" w:name="_Toc477190598"/>
      <w:bookmarkStart w:id="637" w:name="_Toc477190592"/>
      <w:bookmarkStart w:id="638" w:name="_Toc477190645"/>
      <w:bookmarkStart w:id="639" w:name="_Toc477190648"/>
      <w:bookmarkStart w:id="640" w:name="_Toc477190649"/>
      <w:bookmarkStart w:id="641" w:name="_Toc477190651"/>
      <w:bookmarkStart w:id="642" w:name="_Toc477190653"/>
      <w:bookmarkStart w:id="643" w:name="_Toc477190595"/>
      <w:bookmarkStart w:id="644" w:name="_Toc477190642"/>
      <w:bookmarkStart w:id="645" w:name="_Toc477190646"/>
      <w:bookmarkStart w:id="646" w:name="_Toc477190654"/>
      <w:bookmarkStart w:id="647" w:name="_Toc477190622"/>
      <w:bookmarkStart w:id="648" w:name="_Toc477190596"/>
      <w:bookmarkStart w:id="649" w:name="_Toc477190589"/>
      <w:bookmarkStart w:id="650" w:name="_Toc477190600"/>
      <w:bookmarkStart w:id="651" w:name="_Toc477190435"/>
      <w:bookmarkStart w:id="652" w:name="_Toc477190443"/>
      <w:bookmarkStart w:id="653" w:name="_Toc477190432"/>
      <w:bookmarkStart w:id="654" w:name="_Toc477190434"/>
      <w:bookmarkStart w:id="655" w:name="_Toc477190459"/>
      <w:bookmarkStart w:id="656" w:name="_Toc477190430"/>
      <w:bookmarkStart w:id="657" w:name="_Toc477190437"/>
      <w:bookmarkStart w:id="658" w:name="_Toc477190441"/>
      <w:bookmarkStart w:id="659" w:name="_Toc477190455"/>
      <w:bookmarkStart w:id="660" w:name="_Toc477190452"/>
      <w:bookmarkStart w:id="661" w:name="_Toc477190445"/>
      <w:bookmarkStart w:id="662" w:name="_Toc477190438"/>
      <w:bookmarkStart w:id="663" w:name="_Toc477190446"/>
      <w:bookmarkStart w:id="664" w:name="_Toc477190448"/>
      <w:bookmarkStart w:id="665" w:name="_Toc477190442"/>
      <w:bookmarkStart w:id="666" w:name="_Toc477190431"/>
      <w:bookmarkStart w:id="667" w:name="_Toc477190436"/>
      <w:bookmarkStart w:id="668" w:name="_Toc477190450"/>
      <w:bookmarkStart w:id="669" w:name="_Toc477190453"/>
      <w:bookmarkStart w:id="670" w:name="_Toc477190454"/>
      <w:bookmarkStart w:id="671" w:name="_Toc477190456"/>
      <w:bookmarkStart w:id="672" w:name="_Toc477190457"/>
      <w:bookmarkStart w:id="673" w:name="_Toc477190458"/>
      <w:bookmarkStart w:id="674" w:name="_Toc477190439"/>
      <w:bookmarkStart w:id="675" w:name="_Toc477190449"/>
      <w:bookmarkStart w:id="676" w:name="_Toc477190451"/>
      <w:bookmarkStart w:id="677" w:name="_Toc477190460"/>
      <w:bookmarkStart w:id="678" w:name="_Toc477190461"/>
      <w:bookmarkStart w:id="679" w:name="_Toc477190447"/>
      <w:bookmarkStart w:id="680" w:name="_Toc477190440"/>
      <w:bookmarkStart w:id="681" w:name="_Toc477190433"/>
      <w:bookmarkStart w:id="682" w:name="_Toc477190444"/>
      <w:bookmarkStart w:id="683" w:name="_Toc477190367"/>
      <w:bookmarkStart w:id="684" w:name="_Toc477190426"/>
      <w:bookmarkStart w:id="685" w:name="_Toc477190366"/>
      <w:bookmarkStart w:id="686" w:name="_Toc477190428"/>
      <w:bookmarkStart w:id="687" w:name="_Toc477190420"/>
      <w:bookmarkStart w:id="688" w:name="_Toc477190429"/>
      <w:bookmarkStart w:id="689" w:name="_Toc477190419"/>
      <w:bookmarkStart w:id="690" w:name="_Toc477190415"/>
      <w:bookmarkStart w:id="691" w:name="_Toc477190365"/>
      <w:bookmarkStart w:id="692" w:name="_Toc477190417"/>
      <w:bookmarkStart w:id="693" w:name="_Toc477190418"/>
      <w:bookmarkStart w:id="694" w:name="_Toc477190422"/>
      <w:bookmarkStart w:id="695" w:name="_Toc477190368"/>
      <w:bookmarkStart w:id="696" w:name="_Toc477190416"/>
      <w:bookmarkStart w:id="697" w:name="_Toc477190423"/>
      <w:bookmarkStart w:id="698" w:name="_Toc477190424"/>
      <w:bookmarkStart w:id="699" w:name="_Toc477190427"/>
      <w:bookmarkStart w:id="700" w:name="_Toc477190421"/>
      <w:bookmarkStart w:id="701" w:name="_Toc477190414"/>
      <w:bookmarkStart w:id="702" w:name="_Toc477190425"/>
      <w:bookmarkStart w:id="703" w:name="_Toc114061258"/>
      <w:bookmarkStart w:id="704" w:name="_Toc475472688"/>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r>
        <w:rPr>
          <w:rFonts w:asciiTheme="minorEastAsia" w:eastAsiaTheme="minorEastAsia" w:hAnsiTheme="minorEastAsia" w:hint="eastAsia"/>
          <w:sz w:val="24"/>
          <w:szCs w:val="24"/>
        </w:rPr>
        <w:lastRenderedPageBreak/>
        <w:t>技术参选文件封面</w:t>
      </w:r>
      <w:bookmarkEnd w:id="703"/>
      <w:bookmarkEnd w:id="704"/>
    </w:p>
    <w:p w:rsidR="00DB382F" w:rsidRDefault="00DB382F">
      <w:pPr>
        <w:spacing w:after="120" w:line="360" w:lineRule="atLeast"/>
        <w:jc w:val="center"/>
        <w:rPr>
          <w:rFonts w:asciiTheme="minorEastAsia" w:eastAsiaTheme="minorEastAsia" w:hAnsiTheme="minorEastAsia" w:cs="宋体"/>
          <w:sz w:val="32"/>
          <w:szCs w:val="32"/>
          <w:u w:val="single"/>
        </w:rPr>
      </w:pPr>
    </w:p>
    <w:p w:rsidR="00DB382F" w:rsidRDefault="00DB382F">
      <w:pPr>
        <w:spacing w:after="120" w:line="360" w:lineRule="atLeast"/>
        <w:jc w:val="center"/>
        <w:rPr>
          <w:rFonts w:asciiTheme="minorEastAsia" w:eastAsiaTheme="minorEastAsia" w:hAnsiTheme="minorEastAsia" w:cs="宋体"/>
          <w:sz w:val="32"/>
          <w:szCs w:val="32"/>
          <w:u w:val="single"/>
        </w:rPr>
      </w:pPr>
    </w:p>
    <w:p w:rsidR="00DB382F" w:rsidRDefault="003843AF">
      <w:pPr>
        <w:spacing w:after="120" w:line="360" w:lineRule="atLeast"/>
        <w:jc w:val="center"/>
        <w:rPr>
          <w:rFonts w:asciiTheme="minorEastAsia" w:eastAsiaTheme="minorEastAsia" w:hAnsiTheme="minorEastAsia" w:cs="宋体"/>
          <w:b/>
          <w:sz w:val="30"/>
          <w:szCs w:val="30"/>
        </w:rPr>
      </w:pP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（项目名称）</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分包（标包）比选</w:t>
      </w:r>
    </w:p>
    <w:p w:rsidR="00DB382F" w:rsidRDefault="00DB382F">
      <w:pPr>
        <w:jc w:val="center"/>
        <w:rPr>
          <w:rFonts w:asciiTheme="minorEastAsia" w:eastAsiaTheme="minorEastAsia" w:hAnsiTheme="minorEastAsia" w:cs="宋体"/>
          <w:sz w:val="28"/>
          <w:szCs w:val="28"/>
        </w:rPr>
      </w:pPr>
    </w:p>
    <w:p w:rsidR="00DB382F" w:rsidRDefault="00DB382F">
      <w:pPr>
        <w:jc w:val="center"/>
        <w:rPr>
          <w:rFonts w:asciiTheme="minorEastAsia" w:eastAsiaTheme="minorEastAsia" w:hAnsiTheme="minorEastAsia" w:cs="宋体"/>
          <w:szCs w:val="21"/>
        </w:rPr>
      </w:pPr>
    </w:p>
    <w:p w:rsidR="00DB382F" w:rsidRDefault="00DB382F">
      <w:pPr>
        <w:jc w:val="center"/>
        <w:rPr>
          <w:rFonts w:asciiTheme="minorEastAsia" w:eastAsiaTheme="minorEastAsia" w:hAnsiTheme="minorEastAsia" w:cs="宋体"/>
          <w:szCs w:val="21"/>
        </w:rPr>
      </w:pPr>
    </w:p>
    <w:p w:rsidR="00DB382F" w:rsidRDefault="00DB382F">
      <w:pPr>
        <w:jc w:val="center"/>
        <w:rPr>
          <w:rFonts w:asciiTheme="minorEastAsia" w:eastAsiaTheme="minorEastAsia" w:hAnsiTheme="minorEastAsia" w:cs="宋体"/>
          <w:szCs w:val="21"/>
        </w:rPr>
      </w:pPr>
    </w:p>
    <w:p w:rsidR="00DB382F" w:rsidRDefault="003843AF">
      <w:pPr>
        <w:spacing w:after="120"/>
        <w:jc w:val="center"/>
        <w:rPr>
          <w:rFonts w:asciiTheme="minorEastAsia" w:eastAsiaTheme="minorEastAsia" w:hAnsiTheme="minorEastAsia" w:cs="宋体"/>
          <w:b/>
          <w:sz w:val="36"/>
          <w:szCs w:val="36"/>
        </w:rPr>
      </w:pPr>
      <w:r>
        <w:rPr>
          <w:rFonts w:asciiTheme="minorEastAsia" w:eastAsiaTheme="minorEastAsia" w:hAnsiTheme="minorEastAsia" w:cs="宋体" w:hint="eastAsia"/>
          <w:b/>
          <w:sz w:val="36"/>
          <w:szCs w:val="36"/>
        </w:rPr>
        <w:t>参选文件【技术参选文件】部分</w:t>
      </w:r>
    </w:p>
    <w:p w:rsidR="00DB382F" w:rsidRDefault="00DB382F">
      <w:pPr>
        <w:spacing w:after="120"/>
        <w:jc w:val="center"/>
        <w:rPr>
          <w:rFonts w:asciiTheme="minorEastAsia" w:eastAsiaTheme="minorEastAsia" w:hAnsiTheme="minorEastAsia" w:cs="宋体"/>
          <w:b/>
          <w:sz w:val="32"/>
          <w:szCs w:val="32"/>
        </w:rPr>
      </w:pPr>
    </w:p>
    <w:p w:rsidR="00DB382F" w:rsidRDefault="00DB382F">
      <w:pPr>
        <w:spacing w:after="120"/>
        <w:jc w:val="center"/>
        <w:rPr>
          <w:rFonts w:asciiTheme="minorEastAsia" w:eastAsiaTheme="minorEastAsia" w:hAnsiTheme="minorEastAsia" w:cs="宋体"/>
          <w:b/>
          <w:sz w:val="32"/>
          <w:szCs w:val="32"/>
        </w:rPr>
      </w:pPr>
    </w:p>
    <w:p w:rsidR="00DB382F" w:rsidRDefault="00DB382F">
      <w:pPr>
        <w:spacing w:after="120"/>
        <w:jc w:val="center"/>
        <w:rPr>
          <w:rFonts w:asciiTheme="minorEastAsia" w:eastAsiaTheme="minorEastAsia" w:hAnsiTheme="minorEastAsia" w:cs="宋体"/>
          <w:b/>
          <w:sz w:val="32"/>
          <w:szCs w:val="32"/>
        </w:rPr>
      </w:pPr>
    </w:p>
    <w:p w:rsidR="00DB382F" w:rsidRDefault="00DB382F">
      <w:pPr>
        <w:spacing w:after="120"/>
        <w:jc w:val="center"/>
        <w:rPr>
          <w:rFonts w:asciiTheme="minorEastAsia" w:eastAsiaTheme="minorEastAsia" w:hAnsiTheme="minorEastAsia" w:cs="宋体"/>
          <w:b/>
          <w:sz w:val="32"/>
          <w:szCs w:val="32"/>
        </w:rPr>
      </w:pPr>
    </w:p>
    <w:p w:rsidR="00DB382F" w:rsidRDefault="00DB382F">
      <w:pPr>
        <w:spacing w:after="120"/>
        <w:jc w:val="center"/>
        <w:rPr>
          <w:rFonts w:asciiTheme="minorEastAsia" w:eastAsiaTheme="minorEastAsia" w:hAnsiTheme="minorEastAsia" w:cs="宋体"/>
          <w:b/>
          <w:sz w:val="32"/>
          <w:szCs w:val="32"/>
        </w:rPr>
      </w:pPr>
    </w:p>
    <w:p w:rsidR="00DB382F" w:rsidRDefault="00DB382F">
      <w:pPr>
        <w:spacing w:after="120"/>
        <w:jc w:val="center"/>
        <w:rPr>
          <w:rFonts w:asciiTheme="minorEastAsia" w:eastAsiaTheme="minorEastAsia" w:hAnsiTheme="minorEastAsia" w:cs="宋体"/>
          <w:b/>
          <w:sz w:val="32"/>
          <w:szCs w:val="32"/>
        </w:rPr>
      </w:pPr>
    </w:p>
    <w:p w:rsidR="00DB382F" w:rsidRDefault="003843AF">
      <w:pPr>
        <w:adjustRightInd w:val="0"/>
        <w:snapToGrid w:val="0"/>
        <w:spacing w:line="440" w:lineRule="exact"/>
        <w:ind w:firstLineChars="295" w:firstLine="708"/>
        <w:jc w:val="left"/>
        <w:rPr>
          <w:rFonts w:asciiTheme="minorEastAsia" w:eastAsiaTheme="minorEastAsia" w:hAnsiTheme="minorEastAsia" w:cs="宋体"/>
          <w:sz w:val="24"/>
        </w:rPr>
      </w:pPr>
      <w:r>
        <w:rPr>
          <w:rFonts w:asciiTheme="minorEastAsia" w:eastAsiaTheme="minorEastAsia" w:hAnsiTheme="minorEastAsia" w:cs="宋体" w:hint="eastAsia"/>
          <w:sz w:val="24"/>
        </w:rPr>
        <w:t>参选人名称：</w:t>
      </w:r>
      <w:r>
        <w:rPr>
          <w:rFonts w:asciiTheme="minorEastAsia" w:eastAsiaTheme="minorEastAsia" w:hAnsiTheme="minorEastAsia" w:cs="宋体"/>
          <w:sz w:val="24"/>
          <w:u w:val="single"/>
        </w:rPr>
        <w:t xml:space="preserve">                              </w:t>
      </w:r>
      <w:r>
        <w:rPr>
          <w:rFonts w:asciiTheme="minorEastAsia" w:eastAsiaTheme="minorEastAsia" w:hAnsiTheme="minorEastAsia" w:cs="宋体" w:hint="eastAsia"/>
          <w:sz w:val="24"/>
        </w:rPr>
        <w:t>（盖单位公章）</w:t>
      </w:r>
    </w:p>
    <w:p w:rsidR="00DB382F" w:rsidRDefault="00DB382F">
      <w:pPr>
        <w:adjustRightInd w:val="0"/>
        <w:snapToGrid w:val="0"/>
        <w:spacing w:line="440" w:lineRule="exact"/>
        <w:ind w:firstLineChars="295" w:firstLine="708"/>
        <w:rPr>
          <w:rFonts w:asciiTheme="minorEastAsia" w:eastAsiaTheme="minorEastAsia" w:hAnsiTheme="minorEastAsia" w:cs="宋体"/>
          <w:sz w:val="24"/>
        </w:rPr>
      </w:pPr>
    </w:p>
    <w:p w:rsidR="00DB382F" w:rsidRDefault="003843AF">
      <w:pPr>
        <w:adjustRightInd w:val="0"/>
        <w:snapToGrid w:val="0"/>
        <w:spacing w:line="440" w:lineRule="exact"/>
        <w:ind w:firstLineChars="295" w:firstLine="708"/>
        <w:rPr>
          <w:rFonts w:asciiTheme="minorEastAsia" w:eastAsiaTheme="minorEastAsia" w:hAnsiTheme="minorEastAsia" w:cs="宋体"/>
          <w:sz w:val="24"/>
          <w:u w:val="single"/>
        </w:rPr>
      </w:pPr>
      <w:r>
        <w:rPr>
          <w:rFonts w:asciiTheme="minorEastAsia" w:eastAsiaTheme="minorEastAsia" w:hAnsiTheme="minorEastAsia" w:cs="宋体" w:hint="eastAsia"/>
          <w:sz w:val="24"/>
        </w:rPr>
        <w:t>法定代表人/负责人（签字或盖人名章）或者其委托代理人（签字）：</w:t>
      </w:r>
      <w:r>
        <w:rPr>
          <w:rFonts w:asciiTheme="minorEastAsia" w:eastAsiaTheme="minorEastAsia" w:hAnsiTheme="minorEastAsia" w:cs="宋体"/>
          <w:sz w:val="24"/>
          <w:u w:val="single"/>
        </w:rPr>
        <w:t xml:space="preserve">  </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sz w:val="24"/>
          <w:u w:val="single"/>
        </w:rPr>
        <w:t xml:space="preserve">   </w:t>
      </w:r>
    </w:p>
    <w:p w:rsidR="00DB382F" w:rsidRDefault="00DB382F">
      <w:pPr>
        <w:adjustRightInd w:val="0"/>
        <w:snapToGrid w:val="0"/>
        <w:spacing w:after="120" w:line="440" w:lineRule="exact"/>
        <w:ind w:firstLineChars="500" w:firstLine="1200"/>
        <w:jc w:val="left"/>
        <w:rPr>
          <w:rFonts w:asciiTheme="minorEastAsia" w:eastAsiaTheme="minorEastAsia" w:hAnsiTheme="minorEastAsia" w:cs="宋体"/>
          <w:sz w:val="24"/>
        </w:rPr>
      </w:pPr>
    </w:p>
    <w:p w:rsidR="00DB382F" w:rsidRDefault="003843AF">
      <w:pPr>
        <w:adjustRightInd w:val="0"/>
        <w:snapToGrid w:val="0"/>
        <w:spacing w:line="440" w:lineRule="exact"/>
        <w:jc w:val="center"/>
        <w:rPr>
          <w:rFonts w:asciiTheme="minorEastAsia" w:eastAsiaTheme="minorEastAsia" w:hAnsiTheme="minorEastAsia" w:cs="宋体"/>
          <w:sz w:val="24"/>
        </w:rPr>
      </w:pPr>
      <w:r>
        <w:rPr>
          <w:rFonts w:asciiTheme="minorEastAsia" w:eastAsiaTheme="minorEastAsia" w:hAnsiTheme="minorEastAsia" w:cs="宋体"/>
          <w:sz w:val="24"/>
          <w:u w:val="single"/>
        </w:rPr>
        <w:t xml:space="preserve">_    __ </w:t>
      </w:r>
      <w:r>
        <w:rPr>
          <w:rFonts w:asciiTheme="minorEastAsia" w:eastAsiaTheme="minorEastAsia" w:hAnsiTheme="minorEastAsia" w:cs="宋体" w:hint="eastAsia"/>
          <w:sz w:val="24"/>
        </w:rPr>
        <w:t>年</w:t>
      </w:r>
      <w:r>
        <w:rPr>
          <w:rFonts w:asciiTheme="minorEastAsia" w:eastAsiaTheme="minorEastAsia" w:hAnsiTheme="minorEastAsia" w:cs="宋体"/>
          <w:sz w:val="24"/>
          <w:u w:val="single"/>
        </w:rPr>
        <w:t>_    __</w:t>
      </w:r>
      <w:r>
        <w:rPr>
          <w:rFonts w:asciiTheme="minorEastAsia" w:eastAsiaTheme="minorEastAsia" w:hAnsiTheme="minorEastAsia" w:cs="宋体" w:hint="eastAsia"/>
          <w:sz w:val="24"/>
        </w:rPr>
        <w:t>月</w:t>
      </w:r>
      <w:r>
        <w:rPr>
          <w:rFonts w:asciiTheme="minorEastAsia" w:eastAsiaTheme="minorEastAsia" w:hAnsiTheme="minorEastAsia" w:cs="宋体"/>
          <w:sz w:val="24"/>
          <w:u w:val="single"/>
        </w:rPr>
        <w:t>_    __</w:t>
      </w:r>
      <w:r>
        <w:rPr>
          <w:rFonts w:asciiTheme="minorEastAsia" w:eastAsiaTheme="minorEastAsia" w:hAnsiTheme="minorEastAsia" w:cs="宋体" w:hint="eastAsia"/>
          <w:sz w:val="24"/>
        </w:rPr>
        <w:t>日</w:t>
      </w:r>
    </w:p>
    <w:p w:rsidR="00DB382F" w:rsidRDefault="003843AF">
      <w:r>
        <w:rPr>
          <w:rFonts w:hint="eastAsia"/>
        </w:rPr>
        <w:t>[</w:t>
      </w:r>
      <w:r>
        <w:rPr>
          <w:rFonts w:hint="eastAsia"/>
        </w:rPr>
        <w:t>比选人可根据项目实际情况修改本文件中的条款、增加新的条款。</w:t>
      </w:r>
      <w:r>
        <w:t>]</w:t>
      </w:r>
    </w:p>
    <w:p w:rsidR="00DB382F" w:rsidRDefault="003843AF">
      <w:pPr>
        <w:topLinePunct/>
        <w:spacing w:line="440" w:lineRule="exact"/>
        <w:jc w:val="left"/>
        <w:rPr>
          <w:rFonts w:asciiTheme="minorEastAsia" w:eastAsiaTheme="minorEastAsia" w:hAnsiTheme="minorEastAsia" w:cs="宋体"/>
          <w:sz w:val="24"/>
        </w:rPr>
      </w:pPr>
      <w:r>
        <w:rPr>
          <w:rFonts w:asciiTheme="minorEastAsia" w:eastAsiaTheme="minorEastAsia" w:hAnsiTheme="minorEastAsia" w:hint="eastAsia"/>
          <w:b/>
        </w:rPr>
        <w:t>编制要求</w:t>
      </w:r>
      <w:r>
        <w:rPr>
          <w:rFonts w:asciiTheme="minorEastAsia" w:eastAsiaTheme="minorEastAsia" w:hAnsiTheme="minorEastAsia" w:hint="eastAsia"/>
        </w:rPr>
        <w:t>：</w:t>
      </w:r>
      <w:r>
        <w:rPr>
          <w:rFonts w:hint="eastAsia"/>
        </w:rPr>
        <w:t>参选人可以根据实际情况对本文件进行调整和修改，但应满足比选文件对本文件的要求。</w:t>
      </w:r>
    </w:p>
    <w:p w:rsidR="00DB382F" w:rsidRDefault="00DB382F">
      <w:pPr>
        <w:adjustRightInd w:val="0"/>
        <w:snapToGrid w:val="0"/>
        <w:spacing w:line="440" w:lineRule="exact"/>
        <w:jc w:val="center"/>
        <w:rPr>
          <w:rFonts w:asciiTheme="minorEastAsia" w:eastAsiaTheme="minorEastAsia" w:hAnsiTheme="minorEastAsia" w:cs="宋体"/>
          <w:b/>
          <w:bCs/>
          <w:kern w:val="0"/>
          <w:sz w:val="28"/>
          <w:szCs w:val="28"/>
        </w:rPr>
        <w:sectPr w:rsidR="00DB382F">
          <w:pgSz w:w="11906" w:h="16838"/>
          <w:pgMar w:top="1440" w:right="1800" w:bottom="1440" w:left="1800" w:header="851" w:footer="992" w:gutter="0"/>
          <w:cols w:space="425"/>
          <w:docGrid w:type="lines" w:linePitch="312"/>
        </w:sectPr>
      </w:pPr>
    </w:p>
    <w:p w:rsidR="00DB382F" w:rsidRDefault="003843AF">
      <w:pPr>
        <w:pStyle w:val="af2"/>
        <w:numPr>
          <w:ilvl w:val="0"/>
          <w:numId w:val="14"/>
        </w:numPr>
        <w:tabs>
          <w:tab w:val="left" w:pos="588"/>
        </w:tabs>
        <w:snapToGrid w:val="0"/>
        <w:spacing w:before="120" w:after="120" w:line="440" w:lineRule="exact"/>
        <w:jc w:val="left"/>
        <w:rPr>
          <w:rFonts w:asciiTheme="minorEastAsia" w:eastAsiaTheme="minorEastAsia" w:hAnsiTheme="minorEastAsia"/>
          <w:sz w:val="24"/>
          <w:szCs w:val="24"/>
        </w:rPr>
      </w:pPr>
      <w:bookmarkStart w:id="705" w:name="_Toc114061259"/>
      <w:r>
        <w:rPr>
          <w:rFonts w:asciiTheme="minorEastAsia" w:eastAsiaTheme="minorEastAsia" w:hAnsiTheme="minorEastAsia" w:hint="eastAsia"/>
          <w:sz w:val="24"/>
          <w:szCs w:val="24"/>
        </w:rPr>
        <w:lastRenderedPageBreak/>
        <w:t>技术服务评审索引表</w:t>
      </w:r>
      <w:bookmarkEnd w:id="705"/>
    </w:p>
    <w:p w:rsidR="00DB382F" w:rsidRDefault="00DB382F">
      <w:pPr>
        <w:rPr>
          <w:rFonts w:asciiTheme="minorEastAsia" w:eastAsiaTheme="minorEastAsia" w:hAnsiTheme="minorEastAsia"/>
        </w:rPr>
      </w:pPr>
    </w:p>
    <w:p w:rsidR="00DB382F" w:rsidRDefault="003843AF">
      <w:pPr>
        <w:jc w:val="center"/>
        <w:rPr>
          <w:rFonts w:asciiTheme="minorEastAsia" w:eastAsiaTheme="minorEastAsia" w:hAnsiTheme="minorEastAsia"/>
          <w:b/>
          <w:sz w:val="24"/>
        </w:rPr>
      </w:pPr>
      <w:r>
        <w:rPr>
          <w:rFonts w:asciiTheme="minorEastAsia" w:eastAsiaTheme="minorEastAsia" w:hAnsiTheme="minorEastAsia" w:hint="eastAsia"/>
          <w:b/>
          <w:sz w:val="24"/>
        </w:rPr>
        <w:t>技术服务评审索引表</w:t>
      </w:r>
    </w:p>
    <w:p w:rsidR="00DB382F" w:rsidRDefault="00DB382F">
      <w:pPr>
        <w:jc w:val="center"/>
        <w:rPr>
          <w:rFonts w:asciiTheme="minorEastAsia" w:eastAsiaTheme="minorEastAsia" w:hAnsiTheme="minorEastAsia"/>
          <w:b/>
        </w:rPr>
      </w:pPr>
    </w:p>
    <w:p w:rsidR="00DB382F" w:rsidRDefault="003843AF">
      <w:pPr>
        <w:jc w:val="left"/>
        <w:rPr>
          <w:rFonts w:asciiTheme="minorEastAsia" w:eastAsiaTheme="minorEastAsia" w:hAnsiTheme="minorEastAsia"/>
          <w:b/>
        </w:rPr>
      </w:pPr>
      <w:r>
        <w:rPr>
          <w:rFonts w:asciiTheme="minorEastAsia" w:eastAsiaTheme="minorEastAsia" w:hAnsiTheme="minorEastAsia" w:hint="eastAsia"/>
          <w:szCs w:val="21"/>
        </w:rPr>
        <w:t>【此部分内容建议按照第三章评选办法中的评审标准的顺序一一罗列】</w:t>
      </w:r>
    </w:p>
    <w:tbl>
      <w:tblPr>
        <w:tblW w:w="849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1795"/>
        <w:gridCol w:w="2410"/>
        <w:gridCol w:w="1701"/>
        <w:gridCol w:w="1559"/>
      </w:tblGrid>
      <w:tr w:rsidR="00DB382F">
        <w:trPr>
          <w:trHeight w:hRule="exact" w:val="454"/>
        </w:trPr>
        <w:tc>
          <w:tcPr>
            <w:tcW w:w="1026" w:type="dxa"/>
            <w:vAlign w:val="center"/>
          </w:tcPr>
          <w:p w:rsidR="00DB382F" w:rsidRDefault="003843AF">
            <w:pPr>
              <w:jc w:val="center"/>
              <w:rPr>
                <w:rFonts w:asciiTheme="minorEastAsia" w:eastAsiaTheme="minorEastAsia" w:hAnsiTheme="minorEastAsia"/>
                <w:szCs w:val="21"/>
              </w:rPr>
            </w:pPr>
            <w:r>
              <w:rPr>
                <w:rFonts w:asciiTheme="minorEastAsia" w:eastAsiaTheme="minorEastAsia" w:hAnsiTheme="minorEastAsia"/>
                <w:szCs w:val="21"/>
              </w:rPr>
              <w:t>条款号</w:t>
            </w:r>
          </w:p>
        </w:tc>
        <w:tc>
          <w:tcPr>
            <w:tcW w:w="1795" w:type="dxa"/>
            <w:vAlign w:val="center"/>
          </w:tcPr>
          <w:p w:rsidR="00DB382F" w:rsidRDefault="003843AF">
            <w:pPr>
              <w:jc w:val="center"/>
              <w:rPr>
                <w:rFonts w:asciiTheme="minorEastAsia" w:eastAsiaTheme="minorEastAsia" w:hAnsiTheme="minorEastAsia"/>
                <w:szCs w:val="21"/>
              </w:rPr>
            </w:pPr>
            <w:r>
              <w:rPr>
                <w:rFonts w:asciiTheme="minorEastAsia" w:eastAsiaTheme="minorEastAsia" w:hAnsiTheme="minorEastAsia"/>
                <w:szCs w:val="21"/>
              </w:rPr>
              <w:t>评审因素</w:t>
            </w:r>
          </w:p>
        </w:tc>
        <w:tc>
          <w:tcPr>
            <w:tcW w:w="2410" w:type="dxa"/>
            <w:vAlign w:val="center"/>
          </w:tcPr>
          <w:p w:rsidR="00DB382F" w:rsidRDefault="003843AF">
            <w:pPr>
              <w:jc w:val="center"/>
              <w:rPr>
                <w:rFonts w:asciiTheme="minorEastAsia" w:eastAsiaTheme="minorEastAsia" w:hAnsiTheme="minorEastAsia"/>
                <w:szCs w:val="21"/>
              </w:rPr>
            </w:pPr>
            <w:r>
              <w:rPr>
                <w:rFonts w:asciiTheme="minorEastAsia" w:eastAsiaTheme="minorEastAsia" w:hAnsiTheme="minorEastAsia" w:hint="eastAsia"/>
                <w:szCs w:val="21"/>
              </w:rPr>
              <w:t>参选文件组成</w:t>
            </w:r>
          </w:p>
        </w:tc>
        <w:tc>
          <w:tcPr>
            <w:tcW w:w="1701" w:type="dxa"/>
            <w:vAlign w:val="center"/>
          </w:tcPr>
          <w:p w:rsidR="00DB382F" w:rsidRDefault="003843AF">
            <w:pPr>
              <w:jc w:val="center"/>
              <w:rPr>
                <w:rFonts w:asciiTheme="minorEastAsia" w:eastAsiaTheme="minorEastAsia" w:hAnsiTheme="minorEastAsia"/>
                <w:szCs w:val="21"/>
              </w:rPr>
            </w:pPr>
            <w:r>
              <w:rPr>
                <w:rFonts w:asciiTheme="minorEastAsia" w:eastAsiaTheme="minorEastAsia" w:hAnsiTheme="minorEastAsia" w:hint="eastAsia"/>
                <w:szCs w:val="21"/>
              </w:rPr>
              <w:t>对应页码</w:t>
            </w:r>
          </w:p>
        </w:tc>
        <w:tc>
          <w:tcPr>
            <w:tcW w:w="1559" w:type="dxa"/>
            <w:vAlign w:val="center"/>
          </w:tcPr>
          <w:p w:rsidR="00DB382F" w:rsidRDefault="003843AF">
            <w:pPr>
              <w:jc w:val="center"/>
              <w:rPr>
                <w:rFonts w:asciiTheme="minorEastAsia" w:eastAsiaTheme="minorEastAsia" w:hAnsiTheme="minorEastAsia"/>
                <w:szCs w:val="21"/>
              </w:rPr>
            </w:pPr>
            <w:r>
              <w:rPr>
                <w:rFonts w:asciiTheme="minorEastAsia" w:eastAsiaTheme="minorEastAsia" w:hAnsiTheme="minorEastAsia" w:hint="eastAsia"/>
                <w:szCs w:val="21"/>
              </w:rPr>
              <w:t>备注或者说明</w:t>
            </w:r>
          </w:p>
        </w:tc>
      </w:tr>
      <w:tr w:rsidR="00DB382F">
        <w:trPr>
          <w:trHeight w:hRule="exact" w:val="454"/>
        </w:trPr>
        <w:tc>
          <w:tcPr>
            <w:tcW w:w="1026" w:type="dxa"/>
            <w:vAlign w:val="center"/>
          </w:tcPr>
          <w:p w:rsidR="00DB382F" w:rsidRDefault="003843AF">
            <w:pPr>
              <w:tabs>
                <w:tab w:val="left" w:pos="720"/>
              </w:tabs>
              <w:spacing w:line="360" w:lineRule="auto"/>
              <w:ind w:left="-2" w:firstLine="1"/>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795" w:type="dxa"/>
            <w:vAlign w:val="center"/>
          </w:tcPr>
          <w:p w:rsidR="00DB382F" w:rsidRDefault="003843AF">
            <w:pPr>
              <w:tabs>
                <w:tab w:val="left" w:pos="720"/>
              </w:tabs>
              <w:spacing w:line="360" w:lineRule="auto"/>
              <w:ind w:left="-2" w:firstLine="1"/>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2410" w:type="dxa"/>
          </w:tcPr>
          <w:p w:rsidR="00DB382F" w:rsidRDefault="00DB382F">
            <w:pPr>
              <w:tabs>
                <w:tab w:val="left" w:pos="720"/>
              </w:tabs>
              <w:spacing w:line="360" w:lineRule="auto"/>
              <w:jc w:val="center"/>
              <w:rPr>
                <w:rFonts w:asciiTheme="minorEastAsia" w:eastAsiaTheme="minorEastAsia" w:hAnsiTheme="minorEastAsia"/>
                <w:szCs w:val="21"/>
              </w:rPr>
            </w:pPr>
          </w:p>
        </w:tc>
        <w:tc>
          <w:tcPr>
            <w:tcW w:w="1701"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559" w:type="dxa"/>
            <w:vAlign w:val="center"/>
          </w:tcPr>
          <w:p w:rsidR="00DB382F" w:rsidRDefault="003843AF">
            <w:pPr>
              <w:tabs>
                <w:tab w:val="left" w:pos="720"/>
              </w:tabs>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DB382F">
        <w:trPr>
          <w:trHeight w:hRule="exact" w:val="454"/>
        </w:trPr>
        <w:tc>
          <w:tcPr>
            <w:tcW w:w="1026" w:type="dxa"/>
            <w:vAlign w:val="center"/>
          </w:tcPr>
          <w:p w:rsidR="00DB382F" w:rsidRDefault="003843AF">
            <w:pPr>
              <w:tabs>
                <w:tab w:val="left" w:pos="720"/>
              </w:tabs>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795" w:type="dxa"/>
            <w:vAlign w:val="center"/>
          </w:tcPr>
          <w:p w:rsidR="00DB382F" w:rsidRDefault="003843AF">
            <w:pPr>
              <w:tabs>
                <w:tab w:val="left" w:pos="720"/>
              </w:tabs>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2410" w:type="dxa"/>
          </w:tcPr>
          <w:p w:rsidR="00DB382F" w:rsidRDefault="00DB382F">
            <w:pPr>
              <w:tabs>
                <w:tab w:val="left" w:pos="720"/>
              </w:tabs>
              <w:spacing w:line="360" w:lineRule="auto"/>
              <w:jc w:val="center"/>
              <w:rPr>
                <w:rFonts w:asciiTheme="minorEastAsia" w:eastAsiaTheme="minorEastAsia" w:hAnsiTheme="minorEastAsia"/>
                <w:szCs w:val="21"/>
              </w:rPr>
            </w:pPr>
          </w:p>
        </w:tc>
        <w:tc>
          <w:tcPr>
            <w:tcW w:w="1701"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559" w:type="dxa"/>
            <w:vAlign w:val="center"/>
          </w:tcPr>
          <w:p w:rsidR="00DB382F" w:rsidRDefault="003843AF">
            <w:pPr>
              <w:tabs>
                <w:tab w:val="left" w:pos="720"/>
              </w:tabs>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DB382F">
        <w:trPr>
          <w:trHeight w:hRule="exact" w:val="454"/>
        </w:trPr>
        <w:tc>
          <w:tcPr>
            <w:tcW w:w="1026" w:type="dxa"/>
            <w:vAlign w:val="center"/>
          </w:tcPr>
          <w:p w:rsidR="00DB382F" w:rsidRDefault="003843AF">
            <w:pPr>
              <w:tabs>
                <w:tab w:val="left" w:pos="720"/>
              </w:tabs>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795" w:type="dxa"/>
            <w:vAlign w:val="center"/>
          </w:tcPr>
          <w:p w:rsidR="00DB382F" w:rsidRDefault="003843AF">
            <w:pPr>
              <w:tabs>
                <w:tab w:val="left" w:pos="720"/>
              </w:tabs>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2410" w:type="dxa"/>
          </w:tcPr>
          <w:p w:rsidR="00DB382F" w:rsidRDefault="00DB382F">
            <w:pPr>
              <w:tabs>
                <w:tab w:val="left" w:pos="720"/>
              </w:tabs>
              <w:spacing w:line="360" w:lineRule="auto"/>
              <w:jc w:val="center"/>
              <w:rPr>
                <w:rFonts w:asciiTheme="minorEastAsia" w:eastAsiaTheme="minorEastAsia" w:hAnsiTheme="minorEastAsia"/>
                <w:szCs w:val="21"/>
              </w:rPr>
            </w:pPr>
          </w:p>
        </w:tc>
        <w:tc>
          <w:tcPr>
            <w:tcW w:w="1701"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559" w:type="dxa"/>
            <w:vAlign w:val="center"/>
          </w:tcPr>
          <w:p w:rsidR="00DB382F" w:rsidRDefault="003843AF">
            <w:pPr>
              <w:tabs>
                <w:tab w:val="left" w:pos="720"/>
              </w:tabs>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DB382F">
        <w:trPr>
          <w:trHeight w:hRule="exact" w:val="454"/>
        </w:trPr>
        <w:tc>
          <w:tcPr>
            <w:tcW w:w="102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795"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2410" w:type="dxa"/>
          </w:tcPr>
          <w:p w:rsidR="00DB382F" w:rsidRDefault="00DB382F">
            <w:pPr>
              <w:tabs>
                <w:tab w:val="left" w:pos="720"/>
              </w:tabs>
              <w:spacing w:line="360" w:lineRule="auto"/>
              <w:jc w:val="center"/>
              <w:rPr>
                <w:rFonts w:asciiTheme="minorEastAsia" w:eastAsiaTheme="minorEastAsia" w:hAnsiTheme="minorEastAsia"/>
                <w:szCs w:val="21"/>
              </w:rPr>
            </w:pPr>
          </w:p>
        </w:tc>
        <w:tc>
          <w:tcPr>
            <w:tcW w:w="1701"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559"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r>
      <w:tr w:rsidR="00DB382F">
        <w:trPr>
          <w:trHeight w:hRule="exact" w:val="454"/>
        </w:trPr>
        <w:tc>
          <w:tcPr>
            <w:tcW w:w="102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795"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2410" w:type="dxa"/>
          </w:tcPr>
          <w:p w:rsidR="00DB382F" w:rsidRDefault="00DB382F">
            <w:pPr>
              <w:tabs>
                <w:tab w:val="left" w:pos="720"/>
              </w:tabs>
              <w:spacing w:line="360" w:lineRule="auto"/>
              <w:jc w:val="center"/>
              <w:rPr>
                <w:rFonts w:asciiTheme="minorEastAsia" w:eastAsiaTheme="minorEastAsia" w:hAnsiTheme="minorEastAsia"/>
                <w:szCs w:val="21"/>
              </w:rPr>
            </w:pPr>
          </w:p>
        </w:tc>
        <w:tc>
          <w:tcPr>
            <w:tcW w:w="1701"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559"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r>
      <w:tr w:rsidR="00DB382F">
        <w:trPr>
          <w:trHeight w:hRule="exact" w:val="454"/>
        </w:trPr>
        <w:tc>
          <w:tcPr>
            <w:tcW w:w="102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795"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2410" w:type="dxa"/>
          </w:tcPr>
          <w:p w:rsidR="00DB382F" w:rsidRDefault="00DB382F">
            <w:pPr>
              <w:tabs>
                <w:tab w:val="left" w:pos="720"/>
              </w:tabs>
              <w:spacing w:line="360" w:lineRule="auto"/>
              <w:jc w:val="center"/>
              <w:rPr>
                <w:rFonts w:asciiTheme="minorEastAsia" w:eastAsiaTheme="minorEastAsia" w:hAnsiTheme="minorEastAsia"/>
                <w:szCs w:val="21"/>
              </w:rPr>
            </w:pPr>
          </w:p>
        </w:tc>
        <w:tc>
          <w:tcPr>
            <w:tcW w:w="1701"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559"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r>
      <w:tr w:rsidR="00DB382F">
        <w:trPr>
          <w:trHeight w:hRule="exact" w:val="454"/>
        </w:trPr>
        <w:tc>
          <w:tcPr>
            <w:tcW w:w="102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795"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2410" w:type="dxa"/>
          </w:tcPr>
          <w:p w:rsidR="00DB382F" w:rsidRDefault="00DB382F">
            <w:pPr>
              <w:tabs>
                <w:tab w:val="left" w:pos="720"/>
              </w:tabs>
              <w:spacing w:line="360" w:lineRule="auto"/>
              <w:ind w:left="420"/>
              <w:jc w:val="center"/>
              <w:rPr>
                <w:rFonts w:asciiTheme="minorEastAsia" w:eastAsiaTheme="minorEastAsia" w:hAnsiTheme="minorEastAsia"/>
                <w:szCs w:val="21"/>
              </w:rPr>
            </w:pPr>
          </w:p>
        </w:tc>
        <w:tc>
          <w:tcPr>
            <w:tcW w:w="1701" w:type="dxa"/>
            <w:vAlign w:val="center"/>
          </w:tcPr>
          <w:p w:rsidR="00DB382F" w:rsidRDefault="00DB382F">
            <w:pPr>
              <w:tabs>
                <w:tab w:val="left" w:pos="720"/>
              </w:tabs>
              <w:spacing w:line="360" w:lineRule="auto"/>
              <w:ind w:left="420"/>
              <w:jc w:val="center"/>
              <w:rPr>
                <w:rFonts w:asciiTheme="minorEastAsia" w:eastAsiaTheme="minorEastAsia" w:hAnsiTheme="minorEastAsia"/>
                <w:szCs w:val="21"/>
              </w:rPr>
            </w:pPr>
          </w:p>
        </w:tc>
        <w:tc>
          <w:tcPr>
            <w:tcW w:w="1559" w:type="dxa"/>
            <w:vAlign w:val="center"/>
          </w:tcPr>
          <w:p w:rsidR="00DB382F" w:rsidRDefault="00DB382F">
            <w:pPr>
              <w:tabs>
                <w:tab w:val="left" w:pos="720"/>
              </w:tabs>
              <w:spacing w:line="360" w:lineRule="auto"/>
              <w:ind w:left="420"/>
              <w:jc w:val="center"/>
              <w:rPr>
                <w:rFonts w:asciiTheme="minorEastAsia" w:eastAsiaTheme="minorEastAsia" w:hAnsiTheme="minorEastAsia"/>
                <w:szCs w:val="21"/>
              </w:rPr>
            </w:pPr>
          </w:p>
        </w:tc>
      </w:tr>
      <w:tr w:rsidR="00DB382F">
        <w:trPr>
          <w:trHeight w:hRule="exact" w:val="454"/>
        </w:trPr>
        <w:tc>
          <w:tcPr>
            <w:tcW w:w="102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795"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2410" w:type="dxa"/>
          </w:tcPr>
          <w:p w:rsidR="00DB382F" w:rsidRDefault="00DB382F">
            <w:pPr>
              <w:tabs>
                <w:tab w:val="left" w:pos="720"/>
              </w:tabs>
              <w:spacing w:line="360" w:lineRule="auto"/>
              <w:ind w:left="420"/>
              <w:jc w:val="center"/>
              <w:rPr>
                <w:rFonts w:asciiTheme="minorEastAsia" w:eastAsiaTheme="minorEastAsia" w:hAnsiTheme="minorEastAsia"/>
                <w:szCs w:val="21"/>
              </w:rPr>
            </w:pPr>
          </w:p>
        </w:tc>
        <w:tc>
          <w:tcPr>
            <w:tcW w:w="1701" w:type="dxa"/>
            <w:vAlign w:val="center"/>
          </w:tcPr>
          <w:p w:rsidR="00DB382F" w:rsidRDefault="00DB382F">
            <w:pPr>
              <w:tabs>
                <w:tab w:val="left" w:pos="720"/>
              </w:tabs>
              <w:spacing w:line="360" w:lineRule="auto"/>
              <w:ind w:left="420"/>
              <w:jc w:val="center"/>
              <w:rPr>
                <w:rFonts w:asciiTheme="minorEastAsia" w:eastAsiaTheme="minorEastAsia" w:hAnsiTheme="minorEastAsia"/>
                <w:szCs w:val="21"/>
              </w:rPr>
            </w:pPr>
          </w:p>
        </w:tc>
        <w:tc>
          <w:tcPr>
            <w:tcW w:w="1559"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r>
      <w:tr w:rsidR="00DB382F">
        <w:trPr>
          <w:trHeight w:hRule="exact" w:val="454"/>
        </w:trPr>
        <w:tc>
          <w:tcPr>
            <w:tcW w:w="102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795"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2410" w:type="dxa"/>
          </w:tcPr>
          <w:p w:rsidR="00DB382F" w:rsidRDefault="00DB382F">
            <w:pPr>
              <w:tabs>
                <w:tab w:val="left" w:pos="720"/>
              </w:tabs>
              <w:spacing w:line="360" w:lineRule="auto"/>
              <w:jc w:val="center"/>
              <w:rPr>
                <w:rFonts w:asciiTheme="minorEastAsia" w:eastAsiaTheme="minorEastAsia" w:hAnsiTheme="minorEastAsia"/>
                <w:szCs w:val="21"/>
              </w:rPr>
            </w:pPr>
          </w:p>
        </w:tc>
        <w:tc>
          <w:tcPr>
            <w:tcW w:w="1701"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559"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r>
      <w:tr w:rsidR="00DB382F">
        <w:trPr>
          <w:trHeight w:hRule="exact" w:val="454"/>
        </w:trPr>
        <w:tc>
          <w:tcPr>
            <w:tcW w:w="102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795"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2410" w:type="dxa"/>
          </w:tcPr>
          <w:p w:rsidR="00DB382F" w:rsidRDefault="00DB382F">
            <w:pPr>
              <w:tabs>
                <w:tab w:val="left" w:pos="720"/>
              </w:tabs>
              <w:spacing w:line="360" w:lineRule="auto"/>
              <w:jc w:val="center"/>
              <w:rPr>
                <w:rFonts w:asciiTheme="minorEastAsia" w:eastAsiaTheme="minorEastAsia" w:hAnsiTheme="minorEastAsia"/>
                <w:szCs w:val="21"/>
              </w:rPr>
            </w:pPr>
          </w:p>
        </w:tc>
        <w:tc>
          <w:tcPr>
            <w:tcW w:w="1701"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559"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r>
      <w:tr w:rsidR="00DB382F">
        <w:trPr>
          <w:trHeight w:hRule="exact" w:val="454"/>
        </w:trPr>
        <w:tc>
          <w:tcPr>
            <w:tcW w:w="1026"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795"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2410" w:type="dxa"/>
          </w:tcPr>
          <w:p w:rsidR="00DB382F" w:rsidRDefault="00DB382F">
            <w:pPr>
              <w:tabs>
                <w:tab w:val="left" w:pos="720"/>
              </w:tabs>
              <w:spacing w:line="360" w:lineRule="auto"/>
              <w:jc w:val="center"/>
              <w:rPr>
                <w:rFonts w:asciiTheme="minorEastAsia" w:eastAsiaTheme="minorEastAsia" w:hAnsiTheme="minorEastAsia"/>
                <w:szCs w:val="21"/>
              </w:rPr>
            </w:pPr>
          </w:p>
        </w:tc>
        <w:tc>
          <w:tcPr>
            <w:tcW w:w="1701"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c>
          <w:tcPr>
            <w:tcW w:w="1559" w:type="dxa"/>
            <w:vAlign w:val="center"/>
          </w:tcPr>
          <w:p w:rsidR="00DB382F" w:rsidRDefault="00DB382F">
            <w:pPr>
              <w:tabs>
                <w:tab w:val="left" w:pos="720"/>
              </w:tabs>
              <w:spacing w:line="360" w:lineRule="auto"/>
              <w:jc w:val="center"/>
              <w:rPr>
                <w:rFonts w:asciiTheme="minorEastAsia" w:eastAsiaTheme="minorEastAsia" w:hAnsiTheme="minorEastAsia"/>
                <w:szCs w:val="21"/>
              </w:rPr>
            </w:pPr>
          </w:p>
        </w:tc>
      </w:tr>
    </w:tbl>
    <w:p w:rsidR="00DB382F" w:rsidRDefault="00DB382F">
      <w:pPr>
        <w:topLinePunct/>
        <w:spacing w:line="440" w:lineRule="exact"/>
        <w:ind w:left="360"/>
        <w:jc w:val="left"/>
        <w:rPr>
          <w:rFonts w:asciiTheme="minorEastAsia" w:eastAsiaTheme="minorEastAsia" w:hAnsiTheme="minorEastAsia"/>
          <w:b/>
        </w:rPr>
      </w:pPr>
    </w:p>
    <w:p w:rsidR="00DB382F" w:rsidRDefault="00DB382F">
      <w:pPr>
        <w:topLinePunct/>
        <w:spacing w:line="440" w:lineRule="exact"/>
        <w:ind w:left="360"/>
        <w:jc w:val="left"/>
        <w:rPr>
          <w:rFonts w:asciiTheme="minorEastAsia" w:eastAsiaTheme="minorEastAsia" w:hAnsiTheme="minorEastAsia"/>
          <w:b/>
        </w:rPr>
      </w:pPr>
    </w:p>
    <w:p w:rsidR="00DB382F" w:rsidRDefault="003843AF">
      <w:r>
        <w:t>[</w:t>
      </w:r>
      <w:r>
        <w:rPr>
          <w:rFonts w:hint="eastAsia"/>
        </w:rPr>
        <w:t>比选人可根据项目实际情况修改本文件中的条款、增加新的条款。</w:t>
      </w:r>
      <w:r>
        <w:t>]</w:t>
      </w:r>
    </w:p>
    <w:p w:rsidR="00DB382F" w:rsidRDefault="003843AF">
      <w:pPr>
        <w:topLinePunct/>
        <w:spacing w:line="440" w:lineRule="exact"/>
        <w:jc w:val="left"/>
        <w:rPr>
          <w:rFonts w:asciiTheme="minorEastAsia" w:eastAsiaTheme="minorEastAsia" w:hAnsiTheme="minorEastAsia"/>
          <w:b/>
        </w:rPr>
        <w:sectPr w:rsidR="00DB382F">
          <w:pgSz w:w="11906" w:h="16838"/>
          <w:pgMar w:top="1440" w:right="1797" w:bottom="1440" w:left="1797" w:header="851" w:footer="992" w:gutter="0"/>
          <w:cols w:space="425"/>
          <w:docGrid w:type="lines" w:linePitch="312"/>
        </w:sectPr>
      </w:pPr>
      <w:r>
        <w:rPr>
          <w:rFonts w:asciiTheme="minorEastAsia" w:eastAsiaTheme="minorEastAsia" w:hAnsiTheme="minorEastAsia" w:hint="eastAsia"/>
          <w:b/>
        </w:rPr>
        <w:t>编制要求</w:t>
      </w:r>
      <w:r>
        <w:rPr>
          <w:rFonts w:asciiTheme="minorEastAsia" w:eastAsiaTheme="minorEastAsia" w:hAnsiTheme="minorEastAsia" w:hint="eastAsia"/>
        </w:rPr>
        <w:t>：</w:t>
      </w:r>
      <w:r>
        <w:rPr>
          <w:rFonts w:hint="eastAsia"/>
        </w:rPr>
        <w:t>参选人可以根据实际情况对本文件进行调整和修改，但应满足比选文件对本文件的要求。</w:t>
      </w:r>
    </w:p>
    <w:p w:rsidR="00DB382F" w:rsidRDefault="003843AF">
      <w:pPr>
        <w:pStyle w:val="af2"/>
        <w:numPr>
          <w:ilvl w:val="0"/>
          <w:numId w:val="14"/>
        </w:numPr>
        <w:tabs>
          <w:tab w:val="left" w:pos="588"/>
        </w:tabs>
        <w:snapToGrid w:val="0"/>
        <w:spacing w:before="120" w:after="120" w:line="440" w:lineRule="exact"/>
        <w:jc w:val="left"/>
        <w:rPr>
          <w:rFonts w:ascii="宋体" w:hAnsi="宋体"/>
          <w:sz w:val="24"/>
          <w:szCs w:val="24"/>
        </w:rPr>
      </w:pPr>
      <w:bookmarkStart w:id="706" w:name="_Toc475472690"/>
      <w:bookmarkStart w:id="707" w:name="_Toc98922477"/>
      <w:bookmarkStart w:id="708" w:name="_Toc114061260"/>
      <w:r>
        <w:rPr>
          <w:rFonts w:ascii="宋体" w:hAnsi="宋体" w:hint="eastAsia"/>
          <w:sz w:val="24"/>
          <w:szCs w:val="24"/>
        </w:rPr>
        <w:lastRenderedPageBreak/>
        <w:t>技术标准和要求偏离表</w:t>
      </w:r>
      <w:bookmarkEnd w:id="706"/>
      <w:bookmarkEnd w:id="707"/>
      <w:bookmarkEnd w:id="708"/>
    </w:p>
    <w:p w:rsidR="00DB382F" w:rsidRDefault="003843AF">
      <w:pPr>
        <w:pStyle w:val="afa"/>
        <w:spacing w:line="440" w:lineRule="exact"/>
        <w:ind w:left="425" w:firstLineChars="0" w:firstLine="0"/>
        <w:jc w:val="center"/>
        <w:rPr>
          <w:rFonts w:ascii="宋体" w:hAnsi="宋体"/>
          <w:b/>
          <w:sz w:val="24"/>
        </w:rPr>
      </w:pPr>
      <w:bookmarkStart w:id="709" w:name="_Hlk88567281"/>
      <w:r>
        <w:rPr>
          <w:rFonts w:ascii="宋体" w:hAnsi="宋体" w:hint="eastAsia"/>
          <w:b/>
          <w:sz w:val="24"/>
        </w:rPr>
        <w:t>技术标准和要求</w:t>
      </w:r>
      <w:bookmarkEnd w:id="709"/>
      <w:r>
        <w:rPr>
          <w:rFonts w:ascii="宋体" w:hAnsi="宋体" w:hint="eastAsia"/>
          <w:b/>
          <w:sz w:val="24"/>
        </w:rPr>
        <w:t>偏离表</w:t>
      </w:r>
    </w:p>
    <w:p w:rsidR="00DB382F" w:rsidRDefault="00DB382F">
      <w:pPr>
        <w:pStyle w:val="afa"/>
        <w:spacing w:line="440" w:lineRule="exact"/>
        <w:ind w:left="425" w:firstLineChars="0" w:firstLine="0"/>
        <w:rPr>
          <w:rFonts w:ascii="宋体" w:hAnsi="宋体"/>
          <w:b/>
          <w:sz w:val="24"/>
        </w:rPr>
      </w:pPr>
    </w:p>
    <w:p w:rsidR="00DB382F" w:rsidRDefault="003843AF">
      <w:pPr>
        <w:rPr>
          <w:rFonts w:ascii="宋体" w:hAnsi="宋体"/>
          <w:szCs w:val="21"/>
        </w:rPr>
      </w:pPr>
      <w:r>
        <w:rPr>
          <w:rFonts w:ascii="宋体" w:hAnsi="宋体"/>
          <w:bCs/>
          <w:spacing w:val="-2"/>
          <w:szCs w:val="21"/>
        </w:rPr>
        <w:t>项目名称：</w:t>
      </w:r>
      <w:r>
        <w:rPr>
          <w:rFonts w:ascii="宋体" w:hAnsi="宋体"/>
          <w:szCs w:val="21"/>
          <w:u w:val="single"/>
        </w:rPr>
        <w:t xml:space="preserve">                 </w:t>
      </w:r>
      <w:r>
        <w:rPr>
          <w:rFonts w:ascii="宋体" w:hAnsi="宋体"/>
          <w:bCs/>
          <w:szCs w:val="21"/>
          <w:u w:val="single"/>
        </w:rPr>
        <w:t xml:space="preserve">          </w:t>
      </w:r>
      <w:r>
        <w:rPr>
          <w:rFonts w:ascii="宋体" w:hAnsi="宋体"/>
          <w:bCs/>
          <w:szCs w:val="21"/>
        </w:rPr>
        <w:t>项目编号：</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3"/>
        <w:gridCol w:w="1640"/>
        <w:gridCol w:w="2693"/>
        <w:gridCol w:w="2693"/>
        <w:gridCol w:w="827"/>
      </w:tblGrid>
      <w:tr w:rsidR="00DB382F">
        <w:trPr>
          <w:trHeight w:val="626"/>
        </w:trPr>
        <w:tc>
          <w:tcPr>
            <w:tcW w:w="0" w:type="auto"/>
            <w:vAlign w:val="center"/>
          </w:tcPr>
          <w:p w:rsidR="00DB382F" w:rsidRDefault="003843AF">
            <w:pPr>
              <w:jc w:val="center"/>
              <w:rPr>
                <w:rFonts w:ascii="宋体" w:hAnsi="宋体"/>
                <w:b/>
                <w:szCs w:val="21"/>
              </w:rPr>
            </w:pPr>
            <w:r>
              <w:rPr>
                <w:rFonts w:ascii="宋体" w:hAnsi="宋体"/>
                <w:b/>
                <w:szCs w:val="21"/>
              </w:rPr>
              <w:t>序号</w:t>
            </w:r>
          </w:p>
        </w:tc>
        <w:tc>
          <w:tcPr>
            <w:tcW w:w="1640" w:type="dxa"/>
            <w:vAlign w:val="center"/>
          </w:tcPr>
          <w:p w:rsidR="00DB382F" w:rsidRDefault="003843AF">
            <w:pPr>
              <w:jc w:val="center"/>
              <w:rPr>
                <w:rFonts w:ascii="宋体" w:hAnsi="宋体"/>
                <w:b/>
                <w:szCs w:val="21"/>
              </w:rPr>
            </w:pPr>
            <w:r>
              <w:rPr>
                <w:rFonts w:ascii="宋体" w:hAnsi="宋体"/>
                <w:b/>
                <w:szCs w:val="21"/>
              </w:rPr>
              <w:t>比选文件条目号</w:t>
            </w:r>
          </w:p>
        </w:tc>
        <w:tc>
          <w:tcPr>
            <w:tcW w:w="2693" w:type="dxa"/>
            <w:vAlign w:val="center"/>
          </w:tcPr>
          <w:p w:rsidR="00DB382F" w:rsidRDefault="003843AF">
            <w:pPr>
              <w:jc w:val="center"/>
              <w:rPr>
                <w:rFonts w:ascii="宋体" w:hAnsi="宋体"/>
                <w:b/>
                <w:szCs w:val="21"/>
              </w:rPr>
            </w:pPr>
            <w:r>
              <w:rPr>
                <w:rFonts w:ascii="宋体" w:hAnsi="宋体"/>
                <w:b/>
                <w:szCs w:val="21"/>
              </w:rPr>
              <w:t>比选文件的</w:t>
            </w:r>
            <w:r>
              <w:rPr>
                <w:rFonts w:ascii="宋体" w:hAnsi="宋体" w:hint="eastAsia"/>
                <w:b/>
                <w:szCs w:val="21"/>
              </w:rPr>
              <w:t>技术标准和</w:t>
            </w:r>
            <w:r>
              <w:rPr>
                <w:rFonts w:ascii="宋体" w:hAnsi="宋体"/>
                <w:b/>
                <w:szCs w:val="21"/>
              </w:rPr>
              <w:t>要求内容</w:t>
            </w:r>
          </w:p>
        </w:tc>
        <w:tc>
          <w:tcPr>
            <w:tcW w:w="2693" w:type="dxa"/>
            <w:vAlign w:val="center"/>
          </w:tcPr>
          <w:p w:rsidR="00DB382F" w:rsidRDefault="003843AF">
            <w:pPr>
              <w:jc w:val="center"/>
              <w:rPr>
                <w:rFonts w:ascii="宋体" w:hAnsi="宋体"/>
                <w:b/>
                <w:szCs w:val="21"/>
              </w:rPr>
            </w:pPr>
            <w:r>
              <w:rPr>
                <w:rFonts w:ascii="宋体" w:hAnsi="宋体" w:hint="eastAsia"/>
                <w:b/>
                <w:szCs w:val="21"/>
              </w:rPr>
              <w:t>参选文件</w:t>
            </w:r>
            <w:r>
              <w:rPr>
                <w:rFonts w:ascii="宋体" w:hAnsi="宋体"/>
                <w:b/>
                <w:szCs w:val="21"/>
              </w:rPr>
              <w:t>偏离情况</w:t>
            </w:r>
          </w:p>
        </w:tc>
        <w:tc>
          <w:tcPr>
            <w:tcW w:w="827" w:type="dxa"/>
            <w:vAlign w:val="center"/>
          </w:tcPr>
          <w:p w:rsidR="00DB382F" w:rsidRDefault="003843AF">
            <w:pPr>
              <w:jc w:val="center"/>
              <w:rPr>
                <w:rFonts w:ascii="宋体" w:hAnsi="宋体"/>
                <w:b/>
                <w:szCs w:val="21"/>
              </w:rPr>
            </w:pPr>
            <w:r>
              <w:rPr>
                <w:rFonts w:ascii="宋体" w:hAnsi="宋体"/>
                <w:b/>
                <w:szCs w:val="21"/>
              </w:rPr>
              <w:t>说明</w:t>
            </w:r>
          </w:p>
        </w:tc>
      </w:tr>
      <w:tr w:rsidR="00DB382F">
        <w:trPr>
          <w:trHeight w:hRule="exact" w:val="680"/>
        </w:trPr>
        <w:tc>
          <w:tcPr>
            <w:tcW w:w="0" w:type="auto"/>
            <w:vAlign w:val="center"/>
          </w:tcPr>
          <w:p w:rsidR="00DB382F" w:rsidRDefault="00DB382F">
            <w:pPr>
              <w:spacing w:after="120" w:line="440" w:lineRule="exact"/>
              <w:rPr>
                <w:rFonts w:ascii="宋体" w:hAnsi="宋体"/>
                <w:szCs w:val="21"/>
              </w:rPr>
            </w:pPr>
          </w:p>
        </w:tc>
        <w:tc>
          <w:tcPr>
            <w:tcW w:w="1640" w:type="dxa"/>
            <w:vAlign w:val="center"/>
          </w:tcPr>
          <w:p w:rsidR="00DB382F" w:rsidRDefault="00DB382F">
            <w:pPr>
              <w:spacing w:after="120" w:line="440" w:lineRule="exact"/>
              <w:rPr>
                <w:rFonts w:ascii="宋体" w:hAnsi="宋体"/>
                <w:szCs w:val="21"/>
              </w:rPr>
            </w:pPr>
          </w:p>
        </w:tc>
        <w:tc>
          <w:tcPr>
            <w:tcW w:w="2693" w:type="dxa"/>
            <w:vAlign w:val="center"/>
          </w:tcPr>
          <w:p w:rsidR="00DB382F" w:rsidRDefault="00DB382F">
            <w:pPr>
              <w:spacing w:after="120" w:line="440" w:lineRule="exact"/>
              <w:rPr>
                <w:rFonts w:ascii="宋体" w:hAnsi="宋体"/>
                <w:szCs w:val="21"/>
              </w:rPr>
            </w:pPr>
          </w:p>
        </w:tc>
        <w:tc>
          <w:tcPr>
            <w:tcW w:w="2693" w:type="dxa"/>
            <w:vAlign w:val="center"/>
          </w:tcPr>
          <w:p w:rsidR="00DB382F" w:rsidRDefault="00DB382F">
            <w:pPr>
              <w:spacing w:after="120" w:line="440" w:lineRule="exact"/>
              <w:rPr>
                <w:rFonts w:ascii="宋体" w:hAnsi="宋体"/>
                <w:szCs w:val="21"/>
              </w:rPr>
            </w:pPr>
          </w:p>
        </w:tc>
        <w:tc>
          <w:tcPr>
            <w:tcW w:w="827" w:type="dxa"/>
            <w:vAlign w:val="center"/>
          </w:tcPr>
          <w:p w:rsidR="00DB382F" w:rsidRDefault="00DB382F">
            <w:pPr>
              <w:spacing w:after="120" w:line="440" w:lineRule="exact"/>
              <w:rPr>
                <w:rFonts w:ascii="宋体" w:hAnsi="宋体"/>
                <w:szCs w:val="21"/>
              </w:rPr>
            </w:pPr>
          </w:p>
        </w:tc>
      </w:tr>
      <w:tr w:rsidR="00DB382F">
        <w:trPr>
          <w:trHeight w:hRule="exact" w:val="680"/>
        </w:trPr>
        <w:tc>
          <w:tcPr>
            <w:tcW w:w="0" w:type="auto"/>
            <w:vAlign w:val="center"/>
          </w:tcPr>
          <w:p w:rsidR="00DB382F" w:rsidRDefault="00DB382F">
            <w:pPr>
              <w:spacing w:after="120" w:line="440" w:lineRule="exact"/>
              <w:rPr>
                <w:rFonts w:ascii="宋体" w:hAnsi="宋体"/>
                <w:szCs w:val="21"/>
              </w:rPr>
            </w:pPr>
          </w:p>
        </w:tc>
        <w:tc>
          <w:tcPr>
            <w:tcW w:w="1640" w:type="dxa"/>
            <w:vAlign w:val="center"/>
          </w:tcPr>
          <w:p w:rsidR="00DB382F" w:rsidRDefault="00DB382F">
            <w:pPr>
              <w:spacing w:after="120" w:line="440" w:lineRule="exact"/>
              <w:rPr>
                <w:rFonts w:ascii="宋体" w:hAnsi="宋体"/>
                <w:szCs w:val="21"/>
              </w:rPr>
            </w:pPr>
          </w:p>
        </w:tc>
        <w:tc>
          <w:tcPr>
            <w:tcW w:w="2693" w:type="dxa"/>
            <w:vAlign w:val="center"/>
          </w:tcPr>
          <w:p w:rsidR="00DB382F" w:rsidRDefault="00DB382F">
            <w:pPr>
              <w:spacing w:after="120" w:line="440" w:lineRule="exact"/>
              <w:rPr>
                <w:rFonts w:ascii="宋体" w:hAnsi="宋体"/>
                <w:szCs w:val="21"/>
              </w:rPr>
            </w:pPr>
          </w:p>
        </w:tc>
        <w:tc>
          <w:tcPr>
            <w:tcW w:w="2693" w:type="dxa"/>
            <w:vAlign w:val="center"/>
          </w:tcPr>
          <w:p w:rsidR="00DB382F" w:rsidRDefault="00DB382F">
            <w:pPr>
              <w:spacing w:after="120" w:line="440" w:lineRule="exact"/>
              <w:rPr>
                <w:rFonts w:ascii="宋体" w:hAnsi="宋体"/>
                <w:szCs w:val="21"/>
              </w:rPr>
            </w:pPr>
          </w:p>
        </w:tc>
        <w:tc>
          <w:tcPr>
            <w:tcW w:w="827" w:type="dxa"/>
            <w:vAlign w:val="center"/>
          </w:tcPr>
          <w:p w:rsidR="00DB382F" w:rsidRDefault="00DB382F">
            <w:pPr>
              <w:spacing w:after="120" w:line="440" w:lineRule="exact"/>
              <w:rPr>
                <w:rFonts w:ascii="宋体" w:hAnsi="宋体"/>
                <w:szCs w:val="21"/>
              </w:rPr>
            </w:pPr>
          </w:p>
        </w:tc>
      </w:tr>
      <w:tr w:rsidR="00DB382F">
        <w:trPr>
          <w:trHeight w:hRule="exact" w:val="680"/>
        </w:trPr>
        <w:tc>
          <w:tcPr>
            <w:tcW w:w="0" w:type="auto"/>
            <w:vAlign w:val="center"/>
          </w:tcPr>
          <w:p w:rsidR="00DB382F" w:rsidRDefault="00DB382F">
            <w:pPr>
              <w:spacing w:after="120" w:line="440" w:lineRule="exact"/>
              <w:rPr>
                <w:rFonts w:ascii="宋体" w:hAnsi="宋体"/>
                <w:szCs w:val="21"/>
              </w:rPr>
            </w:pPr>
          </w:p>
        </w:tc>
        <w:tc>
          <w:tcPr>
            <w:tcW w:w="1640" w:type="dxa"/>
            <w:vAlign w:val="center"/>
          </w:tcPr>
          <w:p w:rsidR="00DB382F" w:rsidRDefault="00DB382F">
            <w:pPr>
              <w:spacing w:after="120" w:line="440" w:lineRule="exact"/>
              <w:rPr>
                <w:rFonts w:ascii="宋体" w:hAnsi="宋体"/>
                <w:szCs w:val="21"/>
              </w:rPr>
            </w:pPr>
          </w:p>
        </w:tc>
        <w:tc>
          <w:tcPr>
            <w:tcW w:w="2693" w:type="dxa"/>
            <w:vAlign w:val="center"/>
          </w:tcPr>
          <w:p w:rsidR="00DB382F" w:rsidRDefault="00DB382F">
            <w:pPr>
              <w:spacing w:after="120" w:line="440" w:lineRule="exact"/>
              <w:rPr>
                <w:rFonts w:ascii="宋体" w:hAnsi="宋体"/>
                <w:szCs w:val="21"/>
              </w:rPr>
            </w:pPr>
          </w:p>
        </w:tc>
        <w:tc>
          <w:tcPr>
            <w:tcW w:w="2693" w:type="dxa"/>
            <w:vAlign w:val="center"/>
          </w:tcPr>
          <w:p w:rsidR="00DB382F" w:rsidRDefault="00DB382F">
            <w:pPr>
              <w:spacing w:after="120" w:line="440" w:lineRule="exact"/>
              <w:rPr>
                <w:rFonts w:ascii="宋体" w:hAnsi="宋体"/>
                <w:szCs w:val="21"/>
              </w:rPr>
            </w:pPr>
          </w:p>
        </w:tc>
        <w:tc>
          <w:tcPr>
            <w:tcW w:w="827" w:type="dxa"/>
            <w:vAlign w:val="center"/>
          </w:tcPr>
          <w:p w:rsidR="00DB382F" w:rsidRDefault="00DB382F">
            <w:pPr>
              <w:spacing w:after="120" w:line="440" w:lineRule="exact"/>
              <w:rPr>
                <w:rFonts w:ascii="宋体" w:hAnsi="宋体"/>
                <w:szCs w:val="21"/>
              </w:rPr>
            </w:pPr>
          </w:p>
        </w:tc>
      </w:tr>
      <w:tr w:rsidR="00DB382F">
        <w:trPr>
          <w:trHeight w:hRule="exact" w:val="680"/>
        </w:trPr>
        <w:tc>
          <w:tcPr>
            <w:tcW w:w="0" w:type="auto"/>
            <w:vAlign w:val="center"/>
          </w:tcPr>
          <w:p w:rsidR="00DB382F" w:rsidRDefault="00DB382F">
            <w:pPr>
              <w:spacing w:after="120" w:line="440" w:lineRule="exact"/>
              <w:rPr>
                <w:rFonts w:ascii="宋体" w:hAnsi="宋体"/>
                <w:szCs w:val="21"/>
              </w:rPr>
            </w:pPr>
          </w:p>
        </w:tc>
        <w:tc>
          <w:tcPr>
            <w:tcW w:w="1640" w:type="dxa"/>
            <w:vAlign w:val="center"/>
          </w:tcPr>
          <w:p w:rsidR="00DB382F" w:rsidRDefault="00DB382F">
            <w:pPr>
              <w:spacing w:after="120" w:line="440" w:lineRule="exact"/>
              <w:rPr>
                <w:rFonts w:ascii="宋体" w:hAnsi="宋体"/>
                <w:szCs w:val="21"/>
              </w:rPr>
            </w:pPr>
          </w:p>
        </w:tc>
        <w:tc>
          <w:tcPr>
            <w:tcW w:w="2693" w:type="dxa"/>
            <w:vAlign w:val="center"/>
          </w:tcPr>
          <w:p w:rsidR="00DB382F" w:rsidRDefault="00DB382F">
            <w:pPr>
              <w:spacing w:after="120" w:line="440" w:lineRule="exact"/>
              <w:rPr>
                <w:rFonts w:ascii="宋体" w:hAnsi="宋体"/>
                <w:szCs w:val="21"/>
              </w:rPr>
            </w:pPr>
          </w:p>
        </w:tc>
        <w:tc>
          <w:tcPr>
            <w:tcW w:w="2693" w:type="dxa"/>
            <w:vAlign w:val="center"/>
          </w:tcPr>
          <w:p w:rsidR="00DB382F" w:rsidRDefault="00DB382F">
            <w:pPr>
              <w:spacing w:after="120" w:line="440" w:lineRule="exact"/>
              <w:rPr>
                <w:rFonts w:ascii="宋体" w:hAnsi="宋体"/>
                <w:szCs w:val="21"/>
              </w:rPr>
            </w:pPr>
          </w:p>
        </w:tc>
        <w:tc>
          <w:tcPr>
            <w:tcW w:w="827" w:type="dxa"/>
            <w:vAlign w:val="center"/>
          </w:tcPr>
          <w:p w:rsidR="00DB382F" w:rsidRDefault="00DB382F">
            <w:pPr>
              <w:spacing w:after="120" w:line="440" w:lineRule="exact"/>
              <w:rPr>
                <w:rFonts w:ascii="宋体" w:hAnsi="宋体"/>
                <w:szCs w:val="21"/>
              </w:rPr>
            </w:pPr>
          </w:p>
        </w:tc>
      </w:tr>
      <w:tr w:rsidR="00DB382F">
        <w:trPr>
          <w:trHeight w:hRule="exact" w:val="680"/>
        </w:trPr>
        <w:tc>
          <w:tcPr>
            <w:tcW w:w="0" w:type="auto"/>
            <w:vAlign w:val="center"/>
          </w:tcPr>
          <w:p w:rsidR="00DB382F" w:rsidRDefault="00DB382F">
            <w:pPr>
              <w:spacing w:after="120" w:line="440" w:lineRule="exact"/>
              <w:rPr>
                <w:rFonts w:ascii="宋体" w:hAnsi="宋体"/>
                <w:szCs w:val="21"/>
              </w:rPr>
            </w:pPr>
          </w:p>
        </w:tc>
        <w:tc>
          <w:tcPr>
            <w:tcW w:w="1640" w:type="dxa"/>
            <w:vAlign w:val="center"/>
          </w:tcPr>
          <w:p w:rsidR="00DB382F" w:rsidRDefault="00DB382F">
            <w:pPr>
              <w:spacing w:after="120" w:line="440" w:lineRule="exact"/>
              <w:rPr>
                <w:rFonts w:ascii="宋体" w:hAnsi="宋体"/>
                <w:szCs w:val="21"/>
              </w:rPr>
            </w:pPr>
          </w:p>
        </w:tc>
        <w:tc>
          <w:tcPr>
            <w:tcW w:w="2693" w:type="dxa"/>
            <w:vAlign w:val="center"/>
          </w:tcPr>
          <w:p w:rsidR="00DB382F" w:rsidRDefault="00DB382F">
            <w:pPr>
              <w:spacing w:after="120" w:line="440" w:lineRule="exact"/>
              <w:rPr>
                <w:rFonts w:ascii="宋体" w:hAnsi="宋体"/>
                <w:szCs w:val="21"/>
              </w:rPr>
            </w:pPr>
          </w:p>
        </w:tc>
        <w:tc>
          <w:tcPr>
            <w:tcW w:w="2693" w:type="dxa"/>
            <w:vAlign w:val="center"/>
          </w:tcPr>
          <w:p w:rsidR="00DB382F" w:rsidRDefault="00DB382F">
            <w:pPr>
              <w:spacing w:after="120" w:line="440" w:lineRule="exact"/>
              <w:rPr>
                <w:rFonts w:ascii="宋体" w:hAnsi="宋体"/>
                <w:szCs w:val="21"/>
              </w:rPr>
            </w:pPr>
          </w:p>
        </w:tc>
        <w:tc>
          <w:tcPr>
            <w:tcW w:w="827" w:type="dxa"/>
            <w:vAlign w:val="center"/>
          </w:tcPr>
          <w:p w:rsidR="00DB382F" w:rsidRDefault="00DB382F">
            <w:pPr>
              <w:spacing w:after="120" w:line="440" w:lineRule="exact"/>
              <w:rPr>
                <w:rFonts w:ascii="宋体" w:hAnsi="宋体"/>
                <w:szCs w:val="21"/>
              </w:rPr>
            </w:pPr>
          </w:p>
        </w:tc>
      </w:tr>
      <w:tr w:rsidR="00DB382F">
        <w:trPr>
          <w:trHeight w:hRule="exact" w:val="680"/>
        </w:trPr>
        <w:tc>
          <w:tcPr>
            <w:tcW w:w="0" w:type="auto"/>
            <w:vAlign w:val="center"/>
          </w:tcPr>
          <w:p w:rsidR="00DB382F" w:rsidRDefault="00DB382F">
            <w:pPr>
              <w:spacing w:after="120" w:line="440" w:lineRule="exact"/>
              <w:rPr>
                <w:rFonts w:ascii="宋体" w:hAnsi="宋体"/>
                <w:szCs w:val="21"/>
              </w:rPr>
            </w:pPr>
          </w:p>
        </w:tc>
        <w:tc>
          <w:tcPr>
            <w:tcW w:w="1640" w:type="dxa"/>
            <w:vAlign w:val="center"/>
          </w:tcPr>
          <w:p w:rsidR="00DB382F" w:rsidRDefault="00DB382F">
            <w:pPr>
              <w:spacing w:after="120" w:line="440" w:lineRule="exact"/>
              <w:rPr>
                <w:rFonts w:ascii="宋体" w:hAnsi="宋体"/>
                <w:szCs w:val="21"/>
              </w:rPr>
            </w:pPr>
          </w:p>
        </w:tc>
        <w:tc>
          <w:tcPr>
            <w:tcW w:w="2693" w:type="dxa"/>
            <w:vAlign w:val="center"/>
          </w:tcPr>
          <w:p w:rsidR="00DB382F" w:rsidRDefault="00DB382F">
            <w:pPr>
              <w:spacing w:after="120" w:line="440" w:lineRule="exact"/>
              <w:rPr>
                <w:rFonts w:ascii="宋体" w:hAnsi="宋体"/>
                <w:szCs w:val="21"/>
              </w:rPr>
            </w:pPr>
          </w:p>
        </w:tc>
        <w:tc>
          <w:tcPr>
            <w:tcW w:w="2693" w:type="dxa"/>
            <w:vAlign w:val="center"/>
          </w:tcPr>
          <w:p w:rsidR="00DB382F" w:rsidRDefault="00DB382F">
            <w:pPr>
              <w:spacing w:after="120" w:line="440" w:lineRule="exact"/>
              <w:rPr>
                <w:rFonts w:ascii="宋体" w:hAnsi="宋体"/>
                <w:szCs w:val="21"/>
              </w:rPr>
            </w:pPr>
          </w:p>
        </w:tc>
        <w:tc>
          <w:tcPr>
            <w:tcW w:w="827" w:type="dxa"/>
            <w:vAlign w:val="center"/>
          </w:tcPr>
          <w:p w:rsidR="00DB382F" w:rsidRDefault="00DB382F">
            <w:pPr>
              <w:spacing w:after="120" w:line="440" w:lineRule="exact"/>
              <w:rPr>
                <w:rFonts w:ascii="宋体" w:hAnsi="宋体"/>
                <w:szCs w:val="21"/>
              </w:rPr>
            </w:pPr>
          </w:p>
        </w:tc>
      </w:tr>
      <w:tr w:rsidR="00DB382F">
        <w:trPr>
          <w:trHeight w:hRule="exact" w:val="680"/>
        </w:trPr>
        <w:tc>
          <w:tcPr>
            <w:tcW w:w="0" w:type="auto"/>
            <w:vAlign w:val="center"/>
          </w:tcPr>
          <w:p w:rsidR="00DB382F" w:rsidRDefault="00DB382F">
            <w:pPr>
              <w:spacing w:after="120" w:line="440" w:lineRule="exact"/>
              <w:rPr>
                <w:rFonts w:ascii="宋体" w:hAnsi="宋体"/>
                <w:szCs w:val="21"/>
              </w:rPr>
            </w:pPr>
          </w:p>
        </w:tc>
        <w:tc>
          <w:tcPr>
            <w:tcW w:w="1640" w:type="dxa"/>
            <w:vAlign w:val="center"/>
          </w:tcPr>
          <w:p w:rsidR="00DB382F" w:rsidRDefault="00DB382F">
            <w:pPr>
              <w:spacing w:after="120" w:line="440" w:lineRule="exact"/>
              <w:rPr>
                <w:rFonts w:ascii="宋体" w:hAnsi="宋体"/>
                <w:szCs w:val="21"/>
              </w:rPr>
            </w:pPr>
          </w:p>
        </w:tc>
        <w:tc>
          <w:tcPr>
            <w:tcW w:w="2693" w:type="dxa"/>
            <w:vAlign w:val="center"/>
          </w:tcPr>
          <w:p w:rsidR="00DB382F" w:rsidRDefault="00DB382F">
            <w:pPr>
              <w:spacing w:after="120" w:line="440" w:lineRule="exact"/>
              <w:rPr>
                <w:rFonts w:ascii="宋体" w:hAnsi="宋体"/>
                <w:szCs w:val="21"/>
              </w:rPr>
            </w:pPr>
          </w:p>
        </w:tc>
        <w:tc>
          <w:tcPr>
            <w:tcW w:w="2693" w:type="dxa"/>
            <w:vAlign w:val="center"/>
          </w:tcPr>
          <w:p w:rsidR="00DB382F" w:rsidRDefault="00DB382F">
            <w:pPr>
              <w:spacing w:after="120" w:line="440" w:lineRule="exact"/>
              <w:rPr>
                <w:rFonts w:ascii="宋体" w:hAnsi="宋体"/>
                <w:szCs w:val="21"/>
              </w:rPr>
            </w:pPr>
          </w:p>
        </w:tc>
        <w:tc>
          <w:tcPr>
            <w:tcW w:w="827" w:type="dxa"/>
            <w:vAlign w:val="center"/>
          </w:tcPr>
          <w:p w:rsidR="00DB382F" w:rsidRDefault="00DB382F">
            <w:pPr>
              <w:spacing w:after="120" w:line="440" w:lineRule="exact"/>
              <w:rPr>
                <w:rFonts w:ascii="宋体" w:hAnsi="宋体"/>
                <w:szCs w:val="21"/>
              </w:rPr>
            </w:pPr>
          </w:p>
        </w:tc>
      </w:tr>
      <w:tr w:rsidR="00DB382F">
        <w:trPr>
          <w:trHeight w:hRule="exact" w:val="680"/>
        </w:trPr>
        <w:tc>
          <w:tcPr>
            <w:tcW w:w="0" w:type="auto"/>
            <w:vAlign w:val="center"/>
          </w:tcPr>
          <w:p w:rsidR="00DB382F" w:rsidRDefault="00DB382F">
            <w:pPr>
              <w:spacing w:after="120" w:line="440" w:lineRule="exact"/>
              <w:rPr>
                <w:rFonts w:ascii="宋体" w:hAnsi="宋体"/>
                <w:szCs w:val="21"/>
              </w:rPr>
            </w:pPr>
          </w:p>
        </w:tc>
        <w:tc>
          <w:tcPr>
            <w:tcW w:w="1640" w:type="dxa"/>
            <w:vAlign w:val="center"/>
          </w:tcPr>
          <w:p w:rsidR="00DB382F" w:rsidRDefault="00DB382F">
            <w:pPr>
              <w:spacing w:after="120" w:line="440" w:lineRule="exact"/>
              <w:rPr>
                <w:rFonts w:ascii="宋体" w:hAnsi="宋体"/>
                <w:szCs w:val="21"/>
              </w:rPr>
            </w:pPr>
          </w:p>
        </w:tc>
        <w:tc>
          <w:tcPr>
            <w:tcW w:w="2693" w:type="dxa"/>
            <w:vAlign w:val="center"/>
          </w:tcPr>
          <w:p w:rsidR="00DB382F" w:rsidRDefault="00DB382F">
            <w:pPr>
              <w:spacing w:after="120" w:line="440" w:lineRule="exact"/>
              <w:rPr>
                <w:rFonts w:ascii="宋体" w:hAnsi="宋体"/>
                <w:szCs w:val="21"/>
              </w:rPr>
            </w:pPr>
          </w:p>
        </w:tc>
        <w:tc>
          <w:tcPr>
            <w:tcW w:w="2693" w:type="dxa"/>
            <w:vAlign w:val="center"/>
          </w:tcPr>
          <w:p w:rsidR="00DB382F" w:rsidRDefault="00DB382F">
            <w:pPr>
              <w:spacing w:after="120" w:line="440" w:lineRule="exact"/>
              <w:rPr>
                <w:rFonts w:ascii="宋体" w:hAnsi="宋体"/>
                <w:szCs w:val="21"/>
              </w:rPr>
            </w:pPr>
          </w:p>
        </w:tc>
        <w:tc>
          <w:tcPr>
            <w:tcW w:w="827" w:type="dxa"/>
            <w:vAlign w:val="center"/>
          </w:tcPr>
          <w:p w:rsidR="00DB382F" w:rsidRDefault="00DB382F">
            <w:pPr>
              <w:spacing w:after="120" w:line="440" w:lineRule="exact"/>
              <w:rPr>
                <w:rFonts w:ascii="宋体" w:hAnsi="宋体"/>
                <w:szCs w:val="21"/>
              </w:rPr>
            </w:pPr>
          </w:p>
        </w:tc>
      </w:tr>
    </w:tbl>
    <w:p w:rsidR="00DB382F" w:rsidRDefault="00DB382F">
      <w:pPr>
        <w:pStyle w:val="afa"/>
        <w:ind w:left="425" w:firstLineChars="0" w:firstLine="0"/>
        <w:rPr>
          <w:rFonts w:ascii="宋体" w:hAnsi="宋体"/>
        </w:rPr>
      </w:pPr>
    </w:p>
    <w:p w:rsidR="00DB382F" w:rsidRDefault="003843AF">
      <w:pPr>
        <w:pStyle w:val="afa"/>
        <w:spacing w:line="440" w:lineRule="exact"/>
        <w:ind w:left="425" w:firstLineChars="0" w:firstLine="0"/>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rsidR="00DB382F" w:rsidRDefault="003843AF">
      <w:pPr>
        <w:pStyle w:val="afa"/>
        <w:spacing w:line="440" w:lineRule="exact"/>
        <w:ind w:left="425" w:firstLineChars="0" w:firstLine="0"/>
        <w:rPr>
          <w:rFonts w:ascii="宋体" w:hAnsi="宋体"/>
          <w:szCs w:val="21"/>
        </w:rPr>
      </w:pPr>
      <w:r>
        <w:rPr>
          <w:rFonts w:ascii="宋体" w:hAnsi="宋体" w:hint="eastAsia"/>
          <w:szCs w:val="21"/>
        </w:rPr>
        <w:t>法定代表人/负责人（签字或盖章）</w:t>
      </w:r>
      <w:r>
        <w:rPr>
          <w:rFonts w:ascii="宋体" w:hAnsi="宋体"/>
          <w:szCs w:val="21"/>
        </w:rPr>
        <w:t>或者其委托代理人</w:t>
      </w:r>
      <w:r>
        <w:rPr>
          <w:rFonts w:ascii="宋体" w:hAnsi="宋体" w:hint="eastAsia"/>
          <w:szCs w:val="21"/>
        </w:rPr>
        <w:t>（签字）</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rsidR="00DB382F" w:rsidRDefault="00DB382F">
      <w:pPr>
        <w:pStyle w:val="afa"/>
        <w:widowControl/>
        <w:tabs>
          <w:tab w:val="left" w:pos="3018"/>
          <w:tab w:val="left" w:pos="6260"/>
        </w:tabs>
        <w:ind w:left="425" w:firstLineChars="0" w:firstLine="0"/>
        <w:jc w:val="left"/>
        <w:rPr>
          <w:rFonts w:ascii="宋体" w:hAnsi="宋体" w:cs="Arial"/>
          <w:bCs/>
          <w:szCs w:val="21"/>
        </w:rPr>
      </w:pPr>
    </w:p>
    <w:p w:rsidR="00DB382F" w:rsidRDefault="003843AF">
      <w:pPr>
        <w:pStyle w:val="afa"/>
        <w:widowControl/>
        <w:tabs>
          <w:tab w:val="left" w:pos="3018"/>
          <w:tab w:val="left" w:pos="6260"/>
        </w:tabs>
        <w:ind w:left="425" w:firstLineChars="0" w:firstLine="0"/>
        <w:jc w:val="left"/>
        <w:rPr>
          <w:rFonts w:ascii="宋体" w:hAnsi="宋体" w:cs="Arial"/>
          <w:bCs/>
          <w:szCs w:val="21"/>
        </w:rPr>
      </w:pPr>
      <w:r>
        <w:rPr>
          <w:rFonts w:ascii="宋体" w:hAnsi="宋体" w:cs="Arial" w:hint="eastAsia"/>
          <w:bCs/>
          <w:szCs w:val="21"/>
        </w:rPr>
        <w:t>日期：XX年 XX月XX日</w:t>
      </w:r>
    </w:p>
    <w:p w:rsidR="00DB382F" w:rsidRDefault="00DB382F">
      <w:pPr>
        <w:rPr>
          <w:rFonts w:ascii="宋体" w:hAnsi="宋体"/>
        </w:rPr>
      </w:pPr>
    </w:p>
    <w:p w:rsidR="00DB382F" w:rsidRDefault="003843AF">
      <w:pPr>
        <w:widowControl/>
        <w:jc w:val="left"/>
        <w:rPr>
          <w:rFonts w:asciiTheme="minorEastAsia" w:eastAsiaTheme="minorEastAsia" w:hAnsiTheme="minorEastAsia"/>
        </w:rPr>
      </w:pPr>
      <w:r>
        <w:rPr>
          <w:rFonts w:asciiTheme="minorEastAsia" w:eastAsiaTheme="minorEastAsia" w:hAnsiTheme="minorEastAsia" w:hint="eastAsia"/>
        </w:rPr>
        <w:t>[比选人可根据项目实际情况修改本文件中的条款、增加新的条款。]</w:t>
      </w:r>
    </w:p>
    <w:p w:rsidR="00DB382F" w:rsidRDefault="003843AF">
      <w:pPr>
        <w:adjustRightInd w:val="0"/>
        <w:snapToGrid w:val="0"/>
        <w:spacing w:line="44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编制要求</w:t>
      </w:r>
      <w:r>
        <w:rPr>
          <w:rFonts w:asciiTheme="minorEastAsia" w:eastAsiaTheme="minorEastAsia" w:hAnsiTheme="minorEastAsia" w:cs="宋体" w:hint="eastAsia"/>
          <w:szCs w:val="21"/>
        </w:rPr>
        <w:t>：</w:t>
      </w:r>
    </w:p>
    <w:p w:rsidR="00DB382F" w:rsidRDefault="003843AF">
      <w:pPr>
        <w:pStyle w:val="afa"/>
        <w:adjustRightInd w:val="0"/>
        <w:snapToGrid w:val="0"/>
        <w:spacing w:line="440" w:lineRule="exact"/>
        <w:ind w:firstLineChars="0" w:firstLine="0"/>
        <w:rPr>
          <w:rFonts w:asciiTheme="minorEastAsia" w:eastAsiaTheme="minorEastAsia" w:hAnsiTheme="minorEastAsia"/>
        </w:rPr>
      </w:pPr>
      <w:r>
        <w:rPr>
          <w:rFonts w:asciiTheme="minorEastAsia" w:eastAsiaTheme="minorEastAsia" w:hAnsiTheme="minorEastAsia" w:hint="eastAsia"/>
        </w:rPr>
        <w:t>1. 提供本文件的原件；</w:t>
      </w:r>
    </w:p>
    <w:p w:rsidR="00DB382F" w:rsidRDefault="003843AF">
      <w:pPr>
        <w:pStyle w:val="afa"/>
        <w:adjustRightInd w:val="0"/>
        <w:snapToGrid w:val="0"/>
        <w:spacing w:line="440" w:lineRule="exact"/>
        <w:ind w:firstLineChars="0" w:firstLine="0"/>
        <w:rPr>
          <w:rFonts w:asciiTheme="minorEastAsia" w:eastAsiaTheme="minorEastAsia" w:hAnsiTheme="minorEastAsia"/>
        </w:rPr>
      </w:pPr>
      <w:r>
        <w:rPr>
          <w:rFonts w:asciiTheme="minorEastAsia" w:eastAsiaTheme="minorEastAsia" w:hAnsiTheme="minorEastAsia" w:hint="eastAsia"/>
        </w:rPr>
        <w:t>2. 如对技术标准和要求无任何偏离，参选人仅需在本偏离表中填写“无偏离”即可。当本表为空时，视为参选文件对技术标准和要求全部满足，无偏离；</w:t>
      </w:r>
    </w:p>
    <w:p w:rsidR="00DB382F" w:rsidRDefault="003843AF">
      <w:pPr>
        <w:pStyle w:val="afa"/>
        <w:adjustRightInd w:val="0"/>
        <w:snapToGrid w:val="0"/>
        <w:spacing w:line="440" w:lineRule="exact"/>
        <w:ind w:firstLineChars="0" w:firstLine="0"/>
        <w:rPr>
          <w:rFonts w:asciiTheme="minorEastAsia" w:eastAsiaTheme="minorEastAsia" w:hAnsiTheme="minorEastAsia"/>
        </w:rPr>
      </w:pPr>
      <w:r>
        <w:rPr>
          <w:rFonts w:asciiTheme="minorEastAsia" w:eastAsiaTheme="minorEastAsia" w:hAnsiTheme="minorEastAsia" w:hint="eastAsia"/>
        </w:rPr>
        <w:t>3. 如对技术标准和要求存在偏离，参选人需对技术标准和要求存在的偏离逐条做出说明。</w:t>
      </w:r>
    </w:p>
    <w:p w:rsidR="00DB382F" w:rsidRDefault="003843AF">
      <w:pPr>
        <w:pStyle w:val="afa"/>
        <w:adjustRightInd w:val="0"/>
        <w:snapToGrid w:val="0"/>
        <w:spacing w:line="440" w:lineRule="exact"/>
        <w:ind w:firstLineChars="0" w:firstLine="0"/>
        <w:rPr>
          <w:rFonts w:asciiTheme="minorEastAsia" w:eastAsiaTheme="minorEastAsia" w:hAnsiTheme="minorEastAsia"/>
        </w:rPr>
      </w:pPr>
      <w:r>
        <w:rPr>
          <w:rFonts w:hint="eastAsia"/>
        </w:rPr>
        <w:t xml:space="preserve">4. </w:t>
      </w:r>
      <w:r>
        <w:rPr>
          <w:rFonts w:hint="eastAsia"/>
        </w:rPr>
        <w:t>参选人可以根据实际情况对本文件进行调整和修改，但应满足比选文件对本文件的要求。</w:t>
      </w:r>
    </w:p>
    <w:p w:rsidR="00DB382F" w:rsidRDefault="00DB382F">
      <w:pPr>
        <w:topLinePunct/>
        <w:spacing w:line="440" w:lineRule="exact"/>
        <w:ind w:left="422"/>
        <w:jc w:val="left"/>
        <w:rPr>
          <w:rFonts w:asciiTheme="minorEastAsia" w:eastAsiaTheme="minorEastAsia" w:hAnsiTheme="minorEastAsia"/>
        </w:rPr>
      </w:pPr>
    </w:p>
    <w:p w:rsidR="00DB382F" w:rsidRDefault="00DB382F">
      <w:pPr>
        <w:topLinePunct/>
        <w:spacing w:line="440" w:lineRule="exact"/>
        <w:ind w:left="422"/>
        <w:jc w:val="left"/>
        <w:rPr>
          <w:rFonts w:asciiTheme="minorEastAsia" w:eastAsiaTheme="minorEastAsia" w:hAnsiTheme="minorEastAsia"/>
        </w:rPr>
        <w:sectPr w:rsidR="00DB382F">
          <w:pgSz w:w="11906" w:h="16838"/>
          <w:pgMar w:top="1440" w:right="1797" w:bottom="1440" w:left="1797" w:header="851" w:footer="992" w:gutter="0"/>
          <w:cols w:space="425"/>
          <w:docGrid w:type="lines" w:linePitch="312"/>
        </w:sectPr>
      </w:pPr>
    </w:p>
    <w:p w:rsidR="00DB382F" w:rsidRDefault="003843AF">
      <w:pPr>
        <w:pStyle w:val="af2"/>
        <w:numPr>
          <w:ilvl w:val="0"/>
          <w:numId w:val="14"/>
        </w:numPr>
        <w:tabs>
          <w:tab w:val="left" w:pos="588"/>
        </w:tabs>
        <w:snapToGrid w:val="0"/>
        <w:spacing w:before="120" w:after="120" w:line="440" w:lineRule="exact"/>
        <w:jc w:val="left"/>
        <w:rPr>
          <w:rFonts w:asciiTheme="minorEastAsia" w:eastAsiaTheme="minorEastAsia" w:hAnsiTheme="minorEastAsia"/>
          <w:sz w:val="24"/>
          <w:szCs w:val="24"/>
        </w:rPr>
      </w:pPr>
      <w:bookmarkStart w:id="710" w:name="_Toc114061261"/>
      <w:bookmarkStart w:id="711" w:name="_Toc475472691"/>
      <w:r>
        <w:rPr>
          <w:rFonts w:asciiTheme="minorEastAsia" w:eastAsiaTheme="minorEastAsia" w:hAnsiTheme="minorEastAsia" w:hint="eastAsia"/>
          <w:sz w:val="24"/>
          <w:szCs w:val="24"/>
        </w:rPr>
        <w:lastRenderedPageBreak/>
        <w:t>项目建议书</w:t>
      </w:r>
      <w:bookmarkEnd w:id="710"/>
      <w:bookmarkEnd w:id="711"/>
    </w:p>
    <w:p w:rsidR="00DB382F" w:rsidRDefault="00DB382F">
      <w:pPr>
        <w:rPr>
          <w:rFonts w:asciiTheme="minorEastAsia" w:eastAsiaTheme="minorEastAsia" w:hAnsiTheme="minorEastAsia"/>
        </w:rPr>
      </w:pPr>
    </w:p>
    <w:p w:rsidR="00DB382F" w:rsidRDefault="003843AF">
      <w:pP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ab/>
        <w:t>参选文件编写质量情况</w:t>
      </w:r>
    </w:p>
    <w:p w:rsidR="00DB382F" w:rsidRDefault="003843AF">
      <w:pP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ab/>
        <w:t>企业证书</w:t>
      </w:r>
    </w:p>
    <w:p w:rsidR="00DB382F" w:rsidRDefault="003843AF">
      <w:pPr>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rPr>
        <w:tab/>
        <w:t>项目需求理解</w:t>
      </w:r>
    </w:p>
    <w:p w:rsidR="00DB382F" w:rsidRDefault="003843AF">
      <w:pPr>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hint="eastAsia"/>
        </w:rPr>
        <w:tab/>
        <w:t>技术服务方案</w:t>
      </w:r>
    </w:p>
    <w:p w:rsidR="00DB382F" w:rsidRDefault="003843AF">
      <w:pPr>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hint="eastAsia"/>
        </w:rPr>
        <w:tab/>
        <w:t>项目进度安排</w:t>
      </w:r>
    </w:p>
    <w:p w:rsidR="00DB382F" w:rsidRDefault="003843AF">
      <w:pPr>
        <w:rPr>
          <w:rFonts w:asciiTheme="minorEastAsia" w:eastAsiaTheme="minorEastAsia" w:hAnsiTheme="minorEastAsia"/>
        </w:rPr>
      </w:pPr>
      <w:r>
        <w:rPr>
          <w:rFonts w:asciiTheme="minorEastAsia" w:eastAsiaTheme="minorEastAsia" w:hAnsiTheme="minorEastAsia" w:hint="eastAsia"/>
        </w:rPr>
        <w:t>6</w:t>
      </w:r>
      <w:r>
        <w:rPr>
          <w:rFonts w:asciiTheme="minorEastAsia" w:eastAsiaTheme="minorEastAsia" w:hAnsiTheme="minorEastAsia" w:hint="eastAsia"/>
        </w:rPr>
        <w:tab/>
        <w:t>质量保证措施及售后方案</w:t>
      </w:r>
    </w:p>
    <w:p w:rsidR="00DB382F" w:rsidRDefault="003843AF">
      <w:pPr>
        <w:rPr>
          <w:rFonts w:asciiTheme="minorEastAsia" w:eastAsiaTheme="minorEastAsia" w:hAnsiTheme="minorEastAsia"/>
        </w:rPr>
      </w:pPr>
      <w:r>
        <w:rPr>
          <w:rFonts w:asciiTheme="minorEastAsia" w:eastAsiaTheme="minorEastAsia" w:hAnsiTheme="minorEastAsia" w:hint="eastAsia"/>
        </w:rPr>
        <w:t>7</w:t>
      </w:r>
      <w:r>
        <w:rPr>
          <w:rFonts w:asciiTheme="minorEastAsia" w:eastAsiaTheme="minorEastAsia" w:hAnsiTheme="minorEastAsia" w:hint="eastAsia"/>
        </w:rPr>
        <w:tab/>
        <w:t>团队成员及稳定性承诺</w:t>
      </w:r>
    </w:p>
    <w:p w:rsidR="00DB382F" w:rsidRDefault="003843AF">
      <w:pPr>
        <w:rPr>
          <w:rFonts w:asciiTheme="minorEastAsia" w:eastAsiaTheme="minorEastAsia" w:hAnsiTheme="minorEastAsia"/>
        </w:rPr>
      </w:pPr>
      <w:r>
        <w:rPr>
          <w:rFonts w:asciiTheme="minorEastAsia" w:eastAsiaTheme="minorEastAsia" w:hAnsiTheme="minorEastAsia" w:hint="eastAsia"/>
        </w:rPr>
        <w:t>8</w:t>
      </w:r>
      <w:r>
        <w:rPr>
          <w:rFonts w:asciiTheme="minorEastAsia" w:eastAsiaTheme="minorEastAsia" w:hAnsiTheme="minorEastAsia" w:hint="eastAsia"/>
        </w:rPr>
        <w:tab/>
        <w:t>服务能力</w:t>
      </w:r>
    </w:p>
    <w:p w:rsidR="00DB382F" w:rsidRDefault="003843AF">
      <w:pPr>
        <w:rPr>
          <w:rFonts w:asciiTheme="minorEastAsia" w:eastAsiaTheme="minorEastAsia" w:hAnsiTheme="minorEastAsia"/>
        </w:rPr>
      </w:pPr>
      <w:r>
        <w:rPr>
          <w:rFonts w:asciiTheme="minorEastAsia" w:eastAsiaTheme="minorEastAsia" w:hAnsiTheme="minorEastAsia" w:hint="eastAsia"/>
        </w:rPr>
        <w:t>9</w:t>
      </w:r>
      <w:r>
        <w:rPr>
          <w:rFonts w:asciiTheme="minorEastAsia" w:eastAsiaTheme="minorEastAsia" w:hAnsiTheme="minorEastAsia" w:hint="eastAsia"/>
        </w:rPr>
        <w:tab/>
        <w:t>项目案例</w:t>
      </w:r>
    </w:p>
    <w:p w:rsidR="00DB382F" w:rsidRDefault="003843AF">
      <w:pPr>
        <w:rPr>
          <w:rFonts w:asciiTheme="minorEastAsia" w:eastAsiaTheme="minorEastAsia" w:hAnsiTheme="minorEastAsia"/>
        </w:rPr>
      </w:pPr>
      <w:r>
        <w:rPr>
          <w:rFonts w:asciiTheme="minorEastAsia" w:eastAsiaTheme="minorEastAsia" w:hAnsiTheme="minorEastAsia" w:hint="eastAsia"/>
        </w:rPr>
        <w:t>10</w:t>
      </w:r>
      <w:r>
        <w:rPr>
          <w:rFonts w:asciiTheme="minorEastAsia" w:eastAsiaTheme="minorEastAsia" w:hAnsiTheme="minorEastAsia" w:hint="eastAsia"/>
        </w:rPr>
        <w:tab/>
        <w:t>服务网点</w:t>
      </w:r>
    </w:p>
    <w:p w:rsidR="00DB382F" w:rsidRDefault="003843AF">
      <w:pPr>
        <w:rPr>
          <w:rFonts w:asciiTheme="minorEastAsia" w:eastAsiaTheme="minorEastAsia" w:hAnsiTheme="minorEastAsia"/>
        </w:rPr>
      </w:pPr>
      <w:r>
        <w:rPr>
          <w:rFonts w:asciiTheme="minorEastAsia" w:eastAsiaTheme="minorEastAsia" w:hAnsiTheme="minorEastAsia" w:hint="eastAsia"/>
        </w:rPr>
        <w:t>11</w:t>
      </w:r>
      <w:r>
        <w:rPr>
          <w:rFonts w:asciiTheme="minorEastAsia" w:eastAsiaTheme="minorEastAsia" w:hAnsiTheme="minorEastAsia" w:hint="eastAsia"/>
        </w:rPr>
        <w:tab/>
        <w:t>针对本项目的合理化建议</w:t>
      </w:r>
    </w:p>
    <w:p w:rsidR="00DB382F" w:rsidRDefault="00DB382F">
      <w:pPr>
        <w:rPr>
          <w:rFonts w:asciiTheme="minorEastAsia" w:eastAsiaTheme="minorEastAsia" w:hAnsiTheme="minorEastAsia"/>
        </w:rPr>
      </w:pPr>
    </w:p>
    <w:p w:rsidR="00DB382F" w:rsidRDefault="003843AF">
      <w:pPr>
        <w:topLinePunct/>
        <w:spacing w:line="440" w:lineRule="exact"/>
        <w:jc w:val="left"/>
        <w:rPr>
          <w:rFonts w:asciiTheme="minorEastAsia" w:eastAsiaTheme="minorEastAsia" w:hAnsiTheme="minorEastAsia"/>
          <w:b/>
        </w:rPr>
      </w:pPr>
      <w:r>
        <w:rPr>
          <w:rFonts w:asciiTheme="minorEastAsia" w:eastAsiaTheme="minorEastAsia" w:hAnsiTheme="minorEastAsia" w:hint="eastAsia"/>
          <w:b/>
        </w:rPr>
        <w:t>编制要求：</w:t>
      </w:r>
    </w:p>
    <w:p w:rsidR="00DB382F" w:rsidRDefault="003843AF">
      <w:pPr>
        <w:pStyle w:val="afa"/>
        <w:numPr>
          <w:ilvl w:val="3"/>
          <w:numId w:val="21"/>
        </w:numPr>
        <w:tabs>
          <w:tab w:val="clear" w:pos="1680"/>
        </w:tabs>
        <w:topLinePunct/>
        <w:spacing w:line="440" w:lineRule="exact"/>
        <w:ind w:left="0" w:firstLineChars="0" w:firstLine="0"/>
        <w:jc w:val="left"/>
        <w:rPr>
          <w:rFonts w:asciiTheme="minorEastAsia" w:eastAsiaTheme="minorEastAsia" w:hAnsiTheme="minorEastAsia"/>
        </w:rPr>
      </w:pPr>
      <w:r>
        <w:rPr>
          <w:rFonts w:asciiTheme="minorEastAsia" w:eastAsiaTheme="minorEastAsia" w:hAnsiTheme="minorEastAsia" w:hint="eastAsia"/>
        </w:rPr>
        <w:t>提供本文件的原件，应按照技术规范书要求提供。</w:t>
      </w:r>
    </w:p>
    <w:p w:rsidR="00DB382F" w:rsidRDefault="003843AF">
      <w:pPr>
        <w:pStyle w:val="afa"/>
        <w:numPr>
          <w:ilvl w:val="3"/>
          <w:numId w:val="21"/>
        </w:numPr>
        <w:tabs>
          <w:tab w:val="clear" w:pos="1680"/>
        </w:tabs>
        <w:topLinePunct/>
        <w:spacing w:line="440" w:lineRule="exact"/>
        <w:ind w:left="0" w:firstLineChars="0" w:firstLine="0"/>
        <w:jc w:val="left"/>
        <w:rPr>
          <w:rFonts w:asciiTheme="minorEastAsia" w:eastAsiaTheme="minorEastAsia" w:hAnsiTheme="minorEastAsia"/>
        </w:rPr>
      </w:pPr>
      <w:r>
        <w:rPr>
          <w:rFonts w:asciiTheme="minorEastAsia" w:eastAsiaTheme="minorEastAsia" w:hAnsiTheme="minorEastAsia" w:hint="eastAsia"/>
        </w:rPr>
        <w:t>需要提供证明文件的，可为相关证明文件复印件。</w:t>
      </w:r>
    </w:p>
    <w:p w:rsidR="00DB382F" w:rsidRDefault="00DB382F">
      <w:pPr>
        <w:topLinePunct/>
        <w:spacing w:line="440" w:lineRule="exact"/>
        <w:ind w:left="424"/>
        <w:jc w:val="left"/>
        <w:rPr>
          <w:rFonts w:asciiTheme="minorEastAsia" w:eastAsiaTheme="minorEastAsia" w:hAnsiTheme="minorEastAsia"/>
        </w:rPr>
      </w:pPr>
    </w:p>
    <w:p w:rsidR="00DB382F" w:rsidRDefault="00DB382F">
      <w:pPr>
        <w:numPr>
          <w:ilvl w:val="0"/>
          <w:numId w:val="22"/>
        </w:numPr>
        <w:topLinePunct/>
        <w:spacing w:line="440" w:lineRule="exact"/>
        <w:ind w:leftChars="202" w:left="849" w:hanging="425"/>
        <w:jc w:val="left"/>
        <w:rPr>
          <w:rFonts w:asciiTheme="minorEastAsia" w:eastAsiaTheme="minorEastAsia" w:hAnsiTheme="minorEastAsia"/>
        </w:rPr>
        <w:sectPr w:rsidR="00DB382F">
          <w:pgSz w:w="11906" w:h="16838"/>
          <w:pgMar w:top="1440" w:right="1797" w:bottom="1440" w:left="1797" w:header="851" w:footer="992" w:gutter="0"/>
          <w:cols w:space="425"/>
          <w:docGrid w:type="lines" w:linePitch="312"/>
        </w:sectPr>
      </w:pPr>
    </w:p>
    <w:p w:rsidR="00DB382F" w:rsidRDefault="003843AF">
      <w:pPr>
        <w:pStyle w:val="af2"/>
        <w:numPr>
          <w:ilvl w:val="0"/>
          <w:numId w:val="14"/>
        </w:numPr>
        <w:tabs>
          <w:tab w:val="left" w:pos="588"/>
        </w:tabs>
        <w:snapToGrid w:val="0"/>
        <w:spacing w:before="120" w:after="120" w:line="440" w:lineRule="exact"/>
        <w:jc w:val="left"/>
        <w:rPr>
          <w:rFonts w:asciiTheme="minorEastAsia" w:eastAsiaTheme="minorEastAsia" w:hAnsiTheme="minorEastAsia"/>
          <w:sz w:val="24"/>
          <w:szCs w:val="24"/>
        </w:rPr>
      </w:pPr>
      <w:bookmarkStart w:id="712" w:name="_Toc475472692"/>
      <w:bookmarkStart w:id="713" w:name="_Toc114061262"/>
      <w:r>
        <w:rPr>
          <w:rFonts w:asciiTheme="minorEastAsia" w:eastAsiaTheme="minorEastAsia" w:hAnsiTheme="minorEastAsia" w:hint="eastAsia"/>
          <w:sz w:val="24"/>
          <w:szCs w:val="24"/>
        </w:rPr>
        <w:lastRenderedPageBreak/>
        <w:t>要求参选人提供的其他文件</w:t>
      </w:r>
      <w:bookmarkEnd w:id="712"/>
      <w:bookmarkEnd w:id="713"/>
    </w:p>
    <w:p w:rsidR="00DB382F" w:rsidRDefault="00DB382F">
      <w:pPr>
        <w:rPr>
          <w:rFonts w:asciiTheme="minorEastAsia" w:eastAsiaTheme="minorEastAsia" w:hAnsiTheme="minorEastAsia"/>
        </w:rPr>
      </w:pPr>
    </w:p>
    <w:p w:rsidR="00DB382F" w:rsidRDefault="003843AF">
      <w:pPr>
        <w:widowControl/>
        <w:tabs>
          <w:tab w:val="left" w:pos="3018"/>
          <w:tab w:val="left" w:pos="6260"/>
        </w:tabs>
        <w:jc w:val="left"/>
        <w:rPr>
          <w:rFonts w:ascii="宋体" w:hAnsi="宋体"/>
          <w:b/>
          <w:bCs/>
          <w:szCs w:val="21"/>
        </w:rPr>
      </w:pPr>
      <w:r>
        <w:rPr>
          <w:rFonts w:ascii="宋体" w:hAnsi="宋体" w:hint="eastAsia"/>
          <w:b/>
          <w:bCs/>
          <w:szCs w:val="21"/>
        </w:rPr>
        <w:t>以下证明材料请按实际情况提供：</w:t>
      </w:r>
    </w:p>
    <w:p w:rsidR="00DB382F" w:rsidRDefault="00DB382F">
      <w:pPr>
        <w:widowControl/>
        <w:tabs>
          <w:tab w:val="left" w:pos="3018"/>
          <w:tab w:val="left" w:pos="6260"/>
        </w:tabs>
        <w:jc w:val="left"/>
        <w:rPr>
          <w:rFonts w:ascii="宋体" w:hAnsi="宋体"/>
          <w:b/>
          <w:bCs/>
          <w:szCs w:val="21"/>
        </w:rPr>
      </w:pPr>
    </w:p>
    <w:p w:rsidR="00DB382F" w:rsidRDefault="003843AF">
      <w:pPr>
        <w:widowControl/>
        <w:tabs>
          <w:tab w:val="left" w:pos="3018"/>
          <w:tab w:val="left" w:pos="6260"/>
        </w:tabs>
        <w:jc w:val="left"/>
        <w:rPr>
          <w:rFonts w:ascii="宋体" w:hAnsi="宋体"/>
          <w:b/>
          <w:bCs/>
          <w:szCs w:val="21"/>
        </w:rPr>
      </w:pPr>
      <w:r>
        <w:rPr>
          <w:rFonts w:ascii="宋体" w:hAnsi="宋体" w:hint="eastAsia"/>
          <w:b/>
          <w:bCs/>
          <w:szCs w:val="21"/>
        </w:rPr>
        <w:t>营业执照</w:t>
      </w:r>
    </w:p>
    <w:p w:rsidR="00DB382F" w:rsidRDefault="003843AF">
      <w:pPr>
        <w:widowControl/>
        <w:tabs>
          <w:tab w:val="left" w:pos="3018"/>
          <w:tab w:val="left" w:pos="6260"/>
        </w:tabs>
        <w:jc w:val="left"/>
        <w:rPr>
          <w:rFonts w:ascii="宋体" w:hAnsi="宋体"/>
          <w:b/>
          <w:bCs/>
          <w:szCs w:val="21"/>
        </w:rPr>
      </w:pPr>
      <w:r>
        <w:rPr>
          <w:rFonts w:ascii="宋体" w:hAnsi="宋体" w:hint="eastAsia"/>
          <w:b/>
          <w:bCs/>
          <w:szCs w:val="21"/>
        </w:rPr>
        <w:t>业绩合同</w:t>
      </w:r>
    </w:p>
    <w:p w:rsidR="00DB382F" w:rsidRDefault="003843AF">
      <w:pPr>
        <w:widowControl/>
        <w:tabs>
          <w:tab w:val="left" w:pos="3018"/>
          <w:tab w:val="left" w:pos="6260"/>
        </w:tabs>
        <w:jc w:val="left"/>
        <w:rPr>
          <w:rFonts w:ascii="宋体" w:hAnsi="宋体"/>
          <w:b/>
          <w:szCs w:val="21"/>
        </w:rPr>
      </w:pPr>
      <w:r>
        <w:rPr>
          <w:rFonts w:ascii="宋体" w:hAnsi="宋体"/>
          <w:b/>
          <w:szCs w:val="21"/>
        </w:rPr>
        <w:t>团队人员列表</w:t>
      </w:r>
    </w:p>
    <w:p w:rsidR="00DB382F" w:rsidRDefault="003843AF">
      <w:pPr>
        <w:widowControl/>
        <w:tabs>
          <w:tab w:val="left" w:pos="3018"/>
          <w:tab w:val="left" w:pos="6260"/>
        </w:tabs>
        <w:jc w:val="left"/>
        <w:rPr>
          <w:rFonts w:ascii="宋体" w:hAnsi="宋体"/>
          <w:b/>
          <w:szCs w:val="21"/>
        </w:rPr>
      </w:pPr>
      <w:r>
        <w:rPr>
          <w:rFonts w:ascii="宋体" w:hAnsi="宋体" w:hint="eastAsia"/>
          <w:b/>
          <w:szCs w:val="21"/>
        </w:rPr>
        <w:t>项目负责人及相关证书</w:t>
      </w:r>
    </w:p>
    <w:p w:rsidR="00DB382F" w:rsidRDefault="003843AF">
      <w:pPr>
        <w:widowControl/>
        <w:tabs>
          <w:tab w:val="left" w:pos="3018"/>
          <w:tab w:val="left" w:pos="6260"/>
        </w:tabs>
        <w:jc w:val="left"/>
        <w:rPr>
          <w:rFonts w:ascii="宋体" w:hAnsi="宋体"/>
          <w:b/>
          <w:szCs w:val="21"/>
        </w:rPr>
      </w:pPr>
      <w:r>
        <w:rPr>
          <w:rFonts w:ascii="宋体" w:hAnsi="宋体" w:hint="eastAsia"/>
          <w:b/>
          <w:szCs w:val="21"/>
        </w:rPr>
        <w:t>等等</w:t>
      </w:r>
    </w:p>
    <w:p w:rsidR="00DB382F" w:rsidRDefault="00DB382F">
      <w:pPr>
        <w:rPr>
          <w:rFonts w:asciiTheme="minorEastAsia" w:eastAsiaTheme="minorEastAsia" w:hAnsiTheme="minorEastAsia"/>
        </w:rPr>
      </w:pPr>
    </w:p>
    <w:p w:rsidR="00DB382F" w:rsidRDefault="00DB382F">
      <w:pPr>
        <w:rPr>
          <w:rFonts w:asciiTheme="minorEastAsia" w:eastAsiaTheme="minorEastAsia" w:hAnsiTheme="minorEastAsia"/>
        </w:rPr>
      </w:pPr>
    </w:p>
    <w:p w:rsidR="00DB382F" w:rsidRDefault="003843AF">
      <w:pPr>
        <w:rPr>
          <w:rFonts w:asciiTheme="minorEastAsia" w:eastAsiaTheme="minorEastAsia" w:hAnsiTheme="minorEastAsia"/>
          <w:szCs w:val="21"/>
        </w:rPr>
      </w:pPr>
      <w:r>
        <w:rPr>
          <w:rFonts w:asciiTheme="minorEastAsia" w:eastAsiaTheme="minorEastAsia" w:hAnsiTheme="minorEastAsia" w:hint="eastAsia"/>
          <w:szCs w:val="21"/>
        </w:rPr>
        <w:t>编制要求：</w:t>
      </w:r>
    </w:p>
    <w:p w:rsidR="00DB382F" w:rsidRDefault="003843AF">
      <w:pP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ab/>
        <w:t>应按照技术规范书规定的先后顺序提供。</w:t>
      </w:r>
    </w:p>
    <w:p w:rsidR="00DB382F" w:rsidRDefault="003843AF">
      <w:pP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ab/>
        <w:t>要求提供原件的，需提供文件原件；需要提供证明文件的，可为相关证明文件复印件。</w:t>
      </w:r>
    </w:p>
    <w:p w:rsidR="00DB382F" w:rsidRDefault="00DB382F">
      <w:pPr>
        <w:rPr>
          <w:rFonts w:asciiTheme="minorEastAsia" w:eastAsiaTheme="minorEastAsia" w:hAnsiTheme="minorEastAsia"/>
          <w:szCs w:val="21"/>
        </w:rPr>
      </w:pPr>
    </w:p>
    <w:p w:rsidR="00DB382F" w:rsidRDefault="003843AF">
      <w:pPr>
        <w:widowControl/>
        <w:jc w:val="left"/>
        <w:rPr>
          <w:b/>
          <w:bCs/>
        </w:rPr>
      </w:pPr>
      <w:r>
        <w:rPr>
          <w:b/>
          <w:bCs/>
        </w:rPr>
        <w:br w:type="page"/>
      </w:r>
    </w:p>
    <w:p w:rsidR="00DB382F" w:rsidRDefault="003843AF">
      <w:pPr>
        <w:rPr>
          <w:b/>
          <w:bCs/>
        </w:rPr>
      </w:pPr>
      <w:r>
        <w:rPr>
          <w:rFonts w:hint="eastAsia"/>
          <w:b/>
          <w:bCs/>
        </w:rPr>
        <w:lastRenderedPageBreak/>
        <w:t>以下格式可供参考：</w:t>
      </w:r>
    </w:p>
    <w:p w:rsidR="00DB382F" w:rsidRDefault="00DB382F">
      <w:pPr>
        <w:rPr>
          <w:b/>
          <w:bCs/>
        </w:rPr>
      </w:pPr>
    </w:p>
    <w:p w:rsidR="00DB382F" w:rsidRDefault="003843AF">
      <w:pPr>
        <w:topLinePunct/>
        <w:snapToGrid w:val="0"/>
        <w:spacing w:line="440" w:lineRule="exact"/>
        <w:ind w:firstLineChars="200" w:firstLine="482"/>
        <w:jc w:val="center"/>
        <w:rPr>
          <w:rFonts w:ascii="宋体" w:hAnsi="宋体"/>
          <w:b/>
          <w:bCs/>
          <w:sz w:val="24"/>
        </w:rPr>
      </w:pPr>
      <w:r>
        <w:rPr>
          <w:rFonts w:ascii="宋体" w:hAnsi="宋体" w:hint="eastAsia"/>
          <w:b/>
          <w:bCs/>
          <w:sz w:val="24"/>
        </w:rPr>
        <w:t>团队人员列表</w:t>
      </w:r>
    </w:p>
    <w:tbl>
      <w:tblPr>
        <w:tblW w:w="5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211"/>
        <w:gridCol w:w="1418"/>
        <w:gridCol w:w="708"/>
        <w:gridCol w:w="1276"/>
      </w:tblGrid>
      <w:tr w:rsidR="00DB382F">
        <w:trPr>
          <w:trHeight w:val="626"/>
          <w:jc w:val="center"/>
        </w:trPr>
        <w:tc>
          <w:tcPr>
            <w:tcW w:w="740" w:type="dxa"/>
            <w:shd w:val="clear" w:color="auto" w:fill="auto"/>
            <w:vAlign w:val="center"/>
          </w:tcPr>
          <w:p w:rsidR="00DB382F" w:rsidRDefault="003843AF">
            <w:pPr>
              <w:jc w:val="center"/>
              <w:rPr>
                <w:rFonts w:ascii="宋体" w:hAnsi="宋体"/>
              </w:rPr>
            </w:pPr>
            <w:r>
              <w:rPr>
                <w:rFonts w:ascii="宋体" w:hAnsi="宋体"/>
              </w:rPr>
              <w:t>序号</w:t>
            </w:r>
          </w:p>
        </w:tc>
        <w:tc>
          <w:tcPr>
            <w:tcW w:w="1211" w:type="dxa"/>
            <w:shd w:val="clear" w:color="auto" w:fill="auto"/>
            <w:vAlign w:val="center"/>
          </w:tcPr>
          <w:p w:rsidR="00DB382F" w:rsidRDefault="003843AF">
            <w:pPr>
              <w:jc w:val="center"/>
              <w:rPr>
                <w:rFonts w:ascii="宋体" w:hAnsi="宋体"/>
              </w:rPr>
            </w:pPr>
            <w:r>
              <w:rPr>
                <w:rFonts w:ascii="宋体" w:hAnsi="宋体"/>
              </w:rPr>
              <w:t>人员姓名</w:t>
            </w:r>
          </w:p>
        </w:tc>
        <w:tc>
          <w:tcPr>
            <w:tcW w:w="1418" w:type="dxa"/>
            <w:vAlign w:val="center"/>
          </w:tcPr>
          <w:p w:rsidR="00DB382F" w:rsidRDefault="003843AF">
            <w:pPr>
              <w:jc w:val="center"/>
              <w:rPr>
                <w:rFonts w:ascii="宋体" w:hAnsi="宋体"/>
              </w:rPr>
            </w:pPr>
            <w:r>
              <w:rPr>
                <w:rFonts w:ascii="宋体" w:hAnsi="宋体" w:hint="eastAsia"/>
              </w:rPr>
              <w:t>担任角色</w:t>
            </w:r>
          </w:p>
        </w:tc>
        <w:tc>
          <w:tcPr>
            <w:tcW w:w="708" w:type="dxa"/>
            <w:vAlign w:val="center"/>
          </w:tcPr>
          <w:p w:rsidR="00DB382F" w:rsidRDefault="003843AF">
            <w:pPr>
              <w:jc w:val="center"/>
              <w:rPr>
                <w:rFonts w:ascii="宋体" w:hAnsi="宋体"/>
              </w:rPr>
            </w:pPr>
            <w:r>
              <w:rPr>
                <w:rFonts w:ascii="宋体" w:hAnsi="宋体" w:hint="eastAsia"/>
              </w:rPr>
              <w:t>年龄</w:t>
            </w:r>
          </w:p>
        </w:tc>
        <w:tc>
          <w:tcPr>
            <w:tcW w:w="1276" w:type="dxa"/>
            <w:vAlign w:val="center"/>
          </w:tcPr>
          <w:p w:rsidR="00DB382F" w:rsidRDefault="003843AF">
            <w:pPr>
              <w:jc w:val="center"/>
              <w:rPr>
                <w:rFonts w:ascii="宋体" w:hAnsi="宋体"/>
              </w:rPr>
            </w:pPr>
            <w:r>
              <w:rPr>
                <w:rFonts w:ascii="宋体" w:hAnsi="宋体" w:hint="eastAsia"/>
              </w:rPr>
              <w:t>学历</w:t>
            </w:r>
          </w:p>
        </w:tc>
      </w:tr>
      <w:tr w:rsidR="00DB382F">
        <w:trPr>
          <w:trHeight w:val="626"/>
          <w:jc w:val="center"/>
        </w:trPr>
        <w:tc>
          <w:tcPr>
            <w:tcW w:w="740" w:type="dxa"/>
            <w:shd w:val="clear" w:color="auto" w:fill="auto"/>
            <w:vAlign w:val="center"/>
          </w:tcPr>
          <w:p w:rsidR="00DB382F" w:rsidRDefault="003843AF">
            <w:pPr>
              <w:jc w:val="center"/>
              <w:rPr>
                <w:rFonts w:ascii="宋体" w:hAnsi="宋体"/>
              </w:rPr>
            </w:pPr>
            <w:r>
              <w:rPr>
                <w:rFonts w:ascii="宋体" w:hAnsi="宋体" w:hint="eastAsia"/>
              </w:rPr>
              <w:t>1</w:t>
            </w:r>
          </w:p>
        </w:tc>
        <w:tc>
          <w:tcPr>
            <w:tcW w:w="1211" w:type="dxa"/>
            <w:shd w:val="clear" w:color="auto" w:fill="auto"/>
            <w:vAlign w:val="center"/>
          </w:tcPr>
          <w:p w:rsidR="00DB382F" w:rsidRDefault="00DB382F">
            <w:pPr>
              <w:jc w:val="center"/>
              <w:rPr>
                <w:rFonts w:ascii="宋体" w:hAnsi="宋体"/>
              </w:rPr>
            </w:pPr>
          </w:p>
        </w:tc>
        <w:tc>
          <w:tcPr>
            <w:tcW w:w="1418" w:type="dxa"/>
            <w:vAlign w:val="center"/>
          </w:tcPr>
          <w:p w:rsidR="00DB382F" w:rsidRDefault="00DB382F">
            <w:pPr>
              <w:jc w:val="center"/>
              <w:rPr>
                <w:rFonts w:ascii="宋体" w:hAnsi="宋体"/>
              </w:rPr>
            </w:pPr>
          </w:p>
        </w:tc>
        <w:tc>
          <w:tcPr>
            <w:tcW w:w="708" w:type="dxa"/>
            <w:vAlign w:val="center"/>
          </w:tcPr>
          <w:p w:rsidR="00DB382F" w:rsidRDefault="00DB382F">
            <w:pPr>
              <w:jc w:val="center"/>
              <w:rPr>
                <w:rFonts w:ascii="宋体" w:hAnsi="宋体"/>
              </w:rPr>
            </w:pPr>
          </w:p>
        </w:tc>
        <w:tc>
          <w:tcPr>
            <w:tcW w:w="1276" w:type="dxa"/>
            <w:vAlign w:val="center"/>
          </w:tcPr>
          <w:p w:rsidR="00DB382F" w:rsidRDefault="00DB382F">
            <w:pPr>
              <w:jc w:val="center"/>
              <w:rPr>
                <w:rFonts w:ascii="宋体" w:hAnsi="宋体"/>
              </w:rPr>
            </w:pPr>
          </w:p>
        </w:tc>
      </w:tr>
      <w:tr w:rsidR="00DB382F">
        <w:trPr>
          <w:trHeight w:val="626"/>
          <w:jc w:val="center"/>
        </w:trPr>
        <w:tc>
          <w:tcPr>
            <w:tcW w:w="740" w:type="dxa"/>
            <w:shd w:val="clear" w:color="auto" w:fill="auto"/>
            <w:vAlign w:val="center"/>
          </w:tcPr>
          <w:p w:rsidR="00DB382F" w:rsidRDefault="003843AF">
            <w:pPr>
              <w:jc w:val="center"/>
              <w:rPr>
                <w:rFonts w:ascii="宋体" w:hAnsi="宋体"/>
              </w:rPr>
            </w:pPr>
            <w:r>
              <w:rPr>
                <w:rFonts w:ascii="宋体" w:hAnsi="宋体" w:hint="eastAsia"/>
              </w:rPr>
              <w:t>2</w:t>
            </w:r>
          </w:p>
        </w:tc>
        <w:tc>
          <w:tcPr>
            <w:tcW w:w="1211" w:type="dxa"/>
            <w:shd w:val="clear" w:color="auto" w:fill="auto"/>
            <w:vAlign w:val="center"/>
          </w:tcPr>
          <w:p w:rsidR="00DB382F" w:rsidRDefault="00DB382F">
            <w:pPr>
              <w:jc w:val="center"/>
              <w:rPr>
                <w:rFonts w:ascii="宋体" w:hAnsi="宋体"/>
              </w:rPr>
            </w:pPr>
          </w:p>
        </w:tc>
        <w:tc>
          <w:tcPr>
            <w:tcW w:w="1418" w:type="dxa"/>
            <w:vAlign w:val="center"/>
          </w:tcPr>
          <w:p w:rsidR="00DB382F" w:rsidRDefault="00DB382F">
            <w:pPr>
              <w:jc w:val="center"/>
              <w:rPr>
                <w:rFonts w:ascii="宋体" w:hAnsi="宋体"/>
              </w:rPr>
            </w:pPr>
          </w:p>
        </w:tc>
        <w:tc>
          <w:tcPr>
            <w:tcW w:w="708" w:type="dxa"/>
            <w:vAlign w:val="center"/>
          </w:tcPr>
          <w:p w:rsidR="00DB382F" w:rsidRDefault="00DB382F">
            <w:pPr>
              <w:jc w:val="center"/>
              <w:rPr>
                <w:rFonts w:ascii="宋体" w:hAnsi="宋体"/>
              </w:rPr>
            </w:pPr>
          </w:p>
        </w:tc>
        <w:tc>
          <w:tcPr>
            <w:tcW w:w="1276" w:type="dxa"/>
            <w:vAlign w:val="center"/>
          </w:tcPr>
          <w:p w:rsidR="00DB382F" w:rsidRDefault="00DB382F">
            <w:pPr>
              <w:jc w:val="center"/>
              <w:rPr>
                <w:rFonts w:ascii="宋体" w:hAnsi="宋体"/>
              </w:rPr>
            </w:pPr>
          </w:p>
        </w:tc>
      </w:tr>
      <w:tr w:rsidR="00DB382F">
        <w:trPr>
          <w:trHeight w:val="626"/>
          <w:jc w:val="center"/>
        </w:trPr>
        <w:tc>
          <w:tcPr>
            <w:tcW w:w="740" w:type="dxa"/>
            <w:shd w:val="clear" w:color="auto" w:fill="auto"/>
            <w:vAlign w:val="center"/>
          </w:tcPr>
          <w:p w:rsidR="00DB382F" w:rsidRDefault="003843AF">
            <w:pPr>
              <w:jc w:val="center"/>
              <w:rPr>
                <w:rFonts w:ascii="宋体" w:hAnsi="宋体"/>
              </w:rPr>
            </w:pPr>
            <w:r>
              <w:rPr>
                <w:rFonts w:ascii="宋体" w:hAnsi="宋体" w:hint="eastAsia"/>
              </w:rPr>
              <w:t>3</w:t>
            </w:r>
          </w:p>
        </w:tc>
        <w:tc>
          <w:tcPr>
            <w:tcW w:w="1211" w:type="dxa"/>
            <w:shd w:val="clear" w:color="auto" w:fill="auto"/>
            <w:vAlign w:val="center"/>
          </w:tcPr>
          <w:p w:rsidR="00DB382F" w:rsidRDefault="00DB382F">
            <w:pPr>
              <w:jc w:val="center"/>
              <w:rPr>
                <w:rFonts w:ascii="宋体" w:hAnsi="宋体"/>
              </w:rPr>
            </w:pPr>
          </w:p>
        </w:tc>
        <w:tc>
          <w:tcPr>
            <w:tcW w:w="1418" w:type="dxa"/>
            <w:vAlign w:val="center"/>
          </w:tcPr>
          <w:p w:rsidR="00DB382F" w:rsidRDefault="00DB382F">
            <w:pPr>
              <w:jc w:val="center"/>
              <w:rPr>
                <w:rFonts w:ascii="宋体" w:hAnsi="宋体"/>
              </w:rPr>
            </w:pPr>
          </w:p>
        </w:tc>
        <w:tc>
          <w:tcPr>
            <w:tcW w:w="708" w:type="dxa"/>
            <w:vAlign w:val="center"/>
          </w:tcPr>
          <w:p w:rsidR="00DB382F" w:rsidRDefault="00DB382F">
            <w:pPr>
              <w:jc w:val="center"/>
              <w:rPr>
                <w:rFonts w:ascii="宋体" w:hAnsi="宋体"/>
              </w:rPr>
            </w:pPr>
          </w:p>
        </w:tc>
        <w:tc>
          <w:tcPr>
            <w:tcW w:w="1276" w:type="dxa"/>
            <w:vAlign w:val="center"/>
          </w:tcPr>
          <w:p w:rsidR="00DB382F" w:rsidRDefault="00DB382F">
            <w:pPr>
              <w:jc w:val="center"/>
              <w:rPr>
                <w:rFonts w:ascii="宋体" w:hAnsi="宋体"/>
              </w:rPr>
            </w:pPr>
          </w:p>
        </w:tc>
      </w:tr>
      <w:tr w:rsidR="00DB382F">
        <w:trPr>
          <w:trHeight w:val="626"/>
          <w:jc w:val="center"/>
        </w:trPr>
        <w:tc>
          <w:tcPr>
            <w:tcW w:w="740" w:type="dxa"/>
            <w:shd w:val="clear" w:color="auto" w:fill="auto"/>
            <w:vAlign w:val="center"/>
          </w:tcPr>
          <w:p w:rsidR="00DB382F" w:rsidRDefault="003843AF">
            <w:pPr>
              <w:jc w:val="center"/>
              <w:rPr>
                <w:rFonts w:ascii="宋体" w:hAnsi="宋体"/>
              </w:rPr>
            </w:pPr>
            <w:r>
              <w:rPr>
                <w:rFonts w:ascii="宋体" w:hAnsi="宋体" w:hint="eastAsia"/>
              </w:rPr>
              <w:t>4</w:t>
            </w:r>
          </w:p>
        </w:tc>
        <w:tc>
          <w:tcPr>
            <w:tcW w:w="1211" w:type="dxa"/>
            <w:shd w:val="clear" w:color="auto" w:fill="auto"/>
            <w:vAlign w:val="center"/>
          </w:tcPr>
          <w:p w:rsidR="00DB382F" w:rsidRDefault="00DB382F">
            <w:pPr>
              <w:jc w:val="center"/>
              <w:rPr>
                <w:rFonts w:ascii="宋体" w:hAnsi="宋体"/>
              </w:rPr>
            </w:pPr>
          </w:p>
        </w:tc>
        <w:tc>
          <w:tcPr>
            <w:tcW w:w="1418" w:type="dxa"/>
            <w:vAlign w:val="center"/>
          </w:tcPr>
          <w:p w:rsidR="00DB382F" w:rsidRDefault="00DB382F">
            <w:pPr>
              <w:jc w:val="center"/>
              <w:rPr>
                <w:rFonts w:ascii="宋体" w:hAnsi="宋体"/>
              </w:rPr>
            </w:pPr>
          </w:p>
        </w:tc>
        <w:tc>
          <w:tcPr>
            <w:tcW w:w="708" w:type="dxa"/>
            <w:vAlign w:val="center"/>
          </w:tcPr>
          <w:p w:rsidR="00DB382F" w:rsidRDefault="00DB382F">
            <w:pPr>
              <w:jc w:val="center"/>
              <w:rPr>
                <w:rFonts w:ascii="宋体" w:hAnsi="宋体"/>
              </w:rPr>
            </w:pPr>
          </w:p>
        </w:tc>
        <w:tc>
          <w:tcPr>
            <w:tcW w:w="1276" w:type="dxa"/>
            <w:vAlign w:val="center"/>
          </w:tcPr>
          <w:p w:rsidR="00DB382F" w:rsidRDefault="00DB382F">
            <w:pPr>
              <w:jc w:val="center"/>
              <w:rPr>
                <w:rFonts w:ascii="宋体" w:hAnsi="宋体"/>
              </w:rPr>
            </w:pPr>
          </w:p>
        </w:tc>
      </w:tr>
      <w:tr w:rsidR="00DB382F">
        <w:trPr>
          <w:trHeight w:val="626"/>
          <w:jc w:val="center"/>
        </w:trPr>
        <w:tc>
          <w:tcPr>
            <w:tcW w:w="740" w:type="dxa"/>
            <w:shd w:val="clear" w:color="auto" w:fill="auto"/>
            <w:vAlign w:val="center"/>
          </w:tcPr>
          <w:p w:rsidR="00DB382F" w:rsidRDefault="003843AF">
            <w:pPr>
              <w:jc w:val="center"/>
              <w:rPr>
                <w:rFonts w:ascii="宋体" w:hAnsi="宋体"/>
              </w:rPr>
            </w:pPr>
            <w:r>
              <w:rPr>
                <w:rFonts w:ascii="宋体" w:hAnsi="宋体" w:hint="eastAsia"/>
              </w:rPr>
              <w:t>5</w:t>
            </w:r>
          </w:p>
        </w:tc>
        <w:tc>
          <w:tcPr>
            <w:tcW w:w="1211" w:type="dxa"/>
            <w:shd w:val="clear" w:color="auto" w:fill="auto"/>
            <w:vAlign w:val="center"/>
          </w:tcPr>
          <w:p w:rsidR="00DB382F" w:rsidRDefault="00DB382F">
            <w:pPr>
              <w:jc w:val="center"/>
              <w:rPr>
                <w:rFonts w:ascii="宋体" w:hAnsi="宋体"/>
              </w:rPr>
            </w:pPr>
          </w:p>
        </w:tc>
        <w:tc>
          <w:tcPr>
            <w:tcW w:w="1418" w:type="dxa"/>
            <w:vAlign w:val="center"/>
          </w:tcPr>
          <w:p w:rsidR="00DB382F" w:rsidRDefault="00DB382F">
            <w:pPr>
              <w:jc w:val="center"/>
              <w:rPr>
                <w:rFonts w:ascii="宋体" w:hAnsi="宋体"/>
              </w:rPr>
            </w:pPr>
          </w:p>
        </w:tc>
        <w:tc>
          <w:tcPr>
            <w:tcW w:w="708" w:type="dxa"/>
            <w:vAlign w:val="center"/>
          </w:tcPr>
          <w:p w:rsidR="00DB382F" w:rsidRDefault="00DB382F">
            <w:pPr>
              <w:jc w:val="center"/>
              <w:rPr>
                <w:rFonts w:ascii="宋体" w:hAnsi="宋体"/>
              </w:rPr>
            </w:pPr>
          </w:p>
        </w:tc>
        <w:tc>
          <w:tcPr>
            <w:tcW w:w="1276" w:type="dxa"/>
            <w:vAlign w:val="center"/>
          </w:tcPr>
          <w:p w:rsidR="00DB382F" w:rsidRDefault="00DB382F">
            <w:pPr>
              <w:jc w:val="center"/>
              <w:rPr>
                <w:rFonts w:ascii="宋体" w:hAnsi="宋体"/>
              </w:rPr>
            </w:pPr>
          </w:p>
        </w:tc>
      </w:tr>
      <w:tr w:rsidR="00DB382F">
        <w:trPr>
          <w:trHeight w:val="626"/>
          <w:jc w:val="center"/>
        </w:trPr>
        <w:tc>
          <w:tcPr>
            <w:tcW w:w="740" w:type="dxa"/>
            <w:shd w:val="clear" w:color="auto" w:fill="auto"/>
            <w:vAlign w:val="center"/>
          </w:tcPr>
          <w:p w:rsidR="00DB382F" w:rsidRDefault="003843AF">
            <w:pPr>
              <w:jc w:val="center"/>
              <w:rPr>
                <w:rFonts w:ascii="宋体" w:hAnsi="宋体"/>
              </w:rPr>
            </w:pPr>
            <w:r>
              <w:rPr>
                <w:rFonts w:ascii="宋体" w:hAnsi="宋体" w:hint="eastAsia"/>
              </w:rPr>
              <w:t>6</w:t>
            </w:r>
          </w:p>
        </w:tc>
        <w:tc>
          <w:tcPr>
            <w:tcW w:w="1211" w:type="dxa"/>
            <w:shd w:val="clear" w:color="auto" w:fill="auto"/>
            <w:vAlign w:val="center"/>
          </w:tcPr>
          <w:p w:rsidR="00DB382F" w:rsidRDefault="00DB382F">
            <w:pPr>
              <w:jc w:val="center"/>
              <w:rPr>
                <w:rFonts w:ascii="宋体" w:hAnsi="宋体"/>
              </w:rPr>
            </w:pPr>
          </w:p>
        </w:tc>
        <w:tc>
          <w:tcPr>
            <w:tcW w:w="1418" w:type="dxa"/>
            <w:vAlign w:val="center"/>
          </w:tcPr>
          <w:p w:rsidR="00DB382F" w:rsidRDefault="00DB382F">
            <w:pPr>
              <w:jc w:val="center"/>
              <w:rPr>
                <w:rFonts w:ascii="宋体" w:hAnsi="宋体"/>
              </w:rPr>
            </w:pPr>
          </w:p>
        </w:tc>
        <w:tc>
          <w:tcPr>
            <w:tcW w:w="708" w:type="dxa"/>
            <w:vAlign w:val="center"/>
          </w:tcPr>
          <w:p w:rsidR="00DB382F" w:rsidRDefault="00DB382F">
            <w:pPr>
              <w:jc w:val="center"/>
              <w:rPr>
                <w:rFonts w:ascii="宋体" w:hAnsi="宋体"/>
              </w:rPr>
            </w:pPr>
          </w:p>
        </w:tc>
        <w:tc>
          <w:tcPr>
            <w:tcW w:w="1276" w:type="dxa"/>
            <w:vAlign w:val="center"/>
          </w:tcPr>
          <w:p w:rsidR="00DB382F" w:rsidRDefault="00DB382F">
            <w:pPr>
              <w:jc w:val="center"/>
              <w:rPr>
                <w:rFonts w:ascii="宋体" w:hAnsi="宋体"/>
              </w:rPr>
            </w:pPr>
          </w:p>
        </w:tc>
      </w:tr>
      <w:tr w:rsidR="00DB382F">
        <w:trPr>
          <w:trHeight w:val="626"/>
          <w:jc w:val="center"/>
        </w:trPr>
        <w:tc>
          <w:tcPr>
            <w:tcW w:w="740" w:type="dxa"/>
            <w:shd w:val="clear" w:color="auto" w:fill="auto"/>
            <w:vAlign w:val="center"/>
          </w:tcPr>
          <w:p w:rsidR="00DB382F" w:rsidRDefault="003843AF">
            <w:pPr>
              <w:jc w:val="center"/>
              <w:rPr>
                <w:rFonts w:ascii="宋体" w:hAnsi="宋体"/>
              </w:rPr>
            </w:pPr>
            <w:r>
              <w:rPr>
                <w:rFonts w:ascii="宋体" w:hAnsi="宋体" w:hint="eastAsia"/>
              </w:rPr>
              <w:t>7</w:t>
            </w:r>
          </w:p>
        </w:tc>
        <w:tc>
          <w:tcPr>
            <w:tcW w:w="1211" w:type="dxa"/>
            <w:shd w:val="clear" w:color="auto" w:fill="auto"/>
            <w:vAlign w:val="center"/>
          </w:tcPr>
          <w:p w:rsidR="00DB382F" w:rsidRDefault="00DB382F">
            <w:pPr>
              <w:jc w:val="center"/>
              <w:rPr>
                <w:rFonts w:ascii="宋体" w:hAnsi="宋体"/>
              </w:rPr>
            </w:pPr>
          </w:p>
        </w:tc>
        <w:tc>
          <w:tcPr>
            <w:tcW w:w="1418" w:type="dxa"/>
            <w:vAlign w:val="center"/>
          </w:tcPr>
          <w:p w:rsidR="00DB382F" w:rsidRDefault="00DB382F">
            <w:pPr>
              <w:jc w:val="center"/>
              <w:rPr>
                <w:rFonts w:ascii="宋体" w:hAnsi="宋体"/>
              </w:rPr>
            </w:pPr>
          </w:p>
        </w:tc>
        <w:tc>
          <w:tcPr>
            <w:tcW w:w="708" w:type="dxa"/>
            <w:vAlign w:val="center"/>
          </w:tcPr>
          <w:p w:rsidR="00DB382F" w:rsidRDefault="00DB382F">
            <w:pPr>
              <w:jc w:val="center"/>
              <w:rPr>
                <w:rFonts w:ascii="宋体" w:hAnsi="宋体"/>
              </w:rPr>
            </w:pPr>
          </w:p>
        </w:tc>
        <w:tc>
          <w:tcPr>
            <w:tcW w:w="1276" w:type="dxa"/>
            <w:vAlign w:val="center"/>
          </w:tcPr>
          <w:p w:rsidR="00DB382F" w:rsidRDefault="00DB382F">
            <w:pPr>
              <w:jc w:val="center"/>
              <w:rPr>
                <w:rFonts w:ascii="宋体" w:hAnsi="宋体"/>
              </w:rPr>
            </w:pPr>
          </w:p>
        </w:tc>
      </w:tr>
      <w:tr w:rsidR="00DB382F">
        <w:trPr>
          <w:trHeight w:val="626"/>
          <w:jc w:val="center"/>
        </w:trPr>
        <w:tc>
          <w:tcPr>
            <w:tcW w:w="740" w:type="dxa"/>
            <w:shd w:val="clear" w:color="auto" w:fill="auto"/>
            <w:vAlign w:val="center"/>
          </w:tcPr>
          <w:p w:rsidR="00DB382F" w:rsidRDefault="003843AF">
            <w:pPr>
              <w:jc w:val="center"/>
              <w:rPr>
                <w:rFonts w:ascii="宋体" w:hAnsi="宋体"/>
              </w:rPr>
            </w:pPr>
            <w:r>
              <w:rPr>
                <w:rFonts w:ascii="宋体" w:hAnsi="宋体" w:hint="eastAsia"/>
              </w:rPr>
              <w:t>8</w:t>
            </w:r>
          </w:p>
        </w:tc>
        <w:tc>
          <w:tcPr>
            <w:tcW w:w="1211" w:type="dxa"/>
            <w:shd w:val="clear" w:color="auto" w:fill="auto"/>
            <w:vAlign w:val="center"/>
          </w:tcPr>
          <w:p w:rsidR="00DB382F" w:rsidRDefault="00DB382F">
            <w:pPr>
              <w:jc w:val="center"/>
              <w:rPr>
                <w:rFonts w:ascii="宋体" w:hAnsi="宋体"/>
              </w:rPr>
            </w:pPr>
          </w:p>
        </w:tc>
        <w:tc>
          <w:tcPr>
            <w:tcW w:w="1418" w:type="dxa"/>
            <w:vAlign w:val="center"/>
          </w:tcPr>
          <w:p w:rsidR="00DB382F" w:rsidRDefault="00DB382F">
            <w:pPr>
              <w:jc w:val="center"/>
              <w:rPr>
                <w:rFonts w:ascii="宋体" w:hAnsi="宋体"/>
              </w:rPr>
            </w:pPr>
          </w:p>
        </w:tc>
        <w:tc>
          <w:tcPr>
            <w:tcW w:w="708" w:type="dxa"/>
            <w:vAlign w:val="center"/>
          </w:tcPr>
          <w:p w:rsidR="00DB382F" w:rsidRDefault="00DB382F">
            <w:pPr>
              <w:jc w:val="center"/>
              <w:rPr>
                <w:rFonts w:ascii="宋体" w:hAnsi="宋体"/>
              </w:rPr>
            </w:pPr>
          </w:p>
        </w:tc>
        <w:tc>
          <w:tcPr>
            <w:tcW w:w="1276" w:type="dxa"/>
            <w:vAlign w:val="center"/>
          </w:tcPr>
          <w:p w:rsidR="00DB382F" w:rsidRDefault="00DB382F">
            <w:pPr>
              <w:jc w:val="center"/>
              <w:rPr>
                <w:rFonts w:ascii="宋体" w:hAnsi="宋体"/>
              </w:rPr>
            </w:pPr>
          </w:p>
        </w:tc>
      </w:tr>
      <w:tr w:rsidR="00DB382F">
        <w:trPr>
          <w:trHeight w:val="626"/>
          <w:jc w:val="center"/>
        </w:trPr>
        <w:tc>
          <w:tcPr>
            <w:tcW w:w="740" w:type="dxa"/>
            <w:shd w:val="clear" w:color="auto" w:fill="auto"/>
            <w:vAlign w:val="center"/>
          </w:tcPr>
          <w:p w:rsidR="00DB382F" w:rsidRDefault="003843AF">
            <w:pPr>
              <w:jc w:val="center"/>
              <w:rPr>
                <w:rFonts w:ascii="宋体" w:hAnsi="宋体"/>
              </w:rPr>
            </w:pPr>
            <w:r>
              <w:rPr>
                <w:rFonts w:ascii="宋体" w:hAnsi="宋体" w:hint="eastAsia"/>
              </w:rPr>
              <w:t>。。。</w:t>
            </w:r>
          </w:p>
        </w:tc>
        <w:tc>
          <w:tcPr>
            <w:tcW w:w="1211" w:type="dxa"/>
            <w:shd w:val="clear" w:color="auto" w:fill="auto"/>
            <w:vAlign w:val="center"/>
          </w:tcPr>
          <w:p w:rsidR="00DB382F" w:rsidRDefault="00DB382F">
            <w:pPr>
              <w:jc w:val="center"/>
              <w:rPr>
                <w:rFonts w:ascii="宋体" w:hAnsi="宋体"/>
              </w:rPr>
            </w:pPr>
          </w:p>
        </w:tc>
        <w:tc>
          <w:tcPr>
            <w:tcW w:w="1418" w:type="dxa"/>
            <w:vAlign w:val="center"/>
          </w:tcPr>
          <w:p w:rsidR="00DB382F" w:rsidRDefault="00DB382F">
            <w:pPr>
              <w:jc w:val="center"/>
              <w:rPr>
                <w:rFonts w:ascii="宋体" w:hAnsi="宋体"/>
              </w:rPr>
            </w:pPr>
          </w:p>
        </w:tc>
        <w:tc>
          <w:tcPr>
            <w:tcW w:w="708" w:type="dxa"/>
            <w:vAlign w:val="center"/>
          </w:tcPr>
          <w:p w:rsidR="00DB382F" w:rsidRDefault="00DB382F">
            <w:pPr>
              <w:jc w:val="center"/>
              <w:rPr>
                <w:rFonts w:ascii="宋体" w:hAnsi="宋体"/>
              </w:rPr>
            </w:pPr>
          </w:p>
        </w:tc>
        <w:tc>
          <w:tcPr>
            <w:tcW w:w="1276" w:type="dxa"/>
            <w:vAlign w:val="center"/>
          </w:tcPr>
          <w:p w:rsidR="00DB382F" w:rsidRDefault="00DB382F">
            <w:pPr>
              <w:jc w:val="center"/>
              <w:rPr>
                <w:rFonts w:ascii="宋体" w:hAnsi="宋体"/>
              </w:rPr>
            </w:pPr>
          </w:p>
        </w:tc>
      </w:tr>
    </w:tbl>
    <w:p w:rsidR="00DB382F" w:rsidRDefault="00DB382F">
      <w:pPr>
        <w:topLinePunct/>
        <w:snapToGrid w:val="0"/>
        <w:spacing w:line="440" w:lineRule="exact"/>
        <w:rPr>
          <w:rFonts w:ascii="宋体" w:hAnsi="宋体"/>
          <w:b/>
          <w:bCs/>
          <w:sz w:val="24"/>
        </w:rPr>
      </w:pPr>
    </w:p>
    <w:p w:rsidR="00DB382F" w:rsidRDefault="00DB382F">
      <w:pPr>
        <w:topLinePunct/>
        <w:snapToGrid w:val="0"/>
        <w:spacing w:line="440" w:lineRule="exact"/>
        <w:rPr>
          <w:rFonts w:ascii="宋体" w:hAnsi="宋体"/>
          <w:b/>
          <w:bCs/>
          <w:sz w:val="24"/>
        </w:rPr>
      </w:pPr>
    </w:p>
    <w:p w:rsidR="00DB382F" w:rsidRDefault="003843AF">
      <w:pPr>
        <w:widowControl/>
        <w:jc w:val="left"/>
        <w:rPr>
          <w:rFonts w:ascii="宋体" w:hAnsi="宋体"/>
        </w:rPr>
      </w:pPr>
      <w:r>
        <w:rPr>
          <w:rFonts w:ascii="宋体" w:hAnsi="宋体"/>
        </w:rPr>
        <w:br w:type="page"/>
      </w:r>
    </w:p>
    <w:p w:rsidR="00DB382F" w:rsidRDefault="003843AF">
      <w:pPr>
        <w:topLinePunct/>
        <w:spacing w:line="440" w:lineRule="exact"/>
        <w:ind w:left="360"/>
        <w:jc w:val="center"/>
        <w:rPr>
          <w:rFonts w:ascii="黑体"/>
          <w:b/>
          <w:sz w:val="24"/>
        </w:rPr>
      </w:pPr>
      <w:r>
        <w:rPr>
          <w:rFonts w:ascii="宋体" w:hAnsi="宋体" w:hint="eastAsia"/>
          <w:b/>
          <w:bCs/>
          <w:color w:val="000000"/>
          <w:sz w:val="24"/>
        </w:rPr>
        <w:lastRenderedPageBreak/>
        <w:t>项目负责人</w:t>
      </w:r>
      <w:r>
        <w:rPr>
          <w:rFonts w:ascii="宋体" w:hAnsi="宋体"/>
          <w:b/>
          <w:bCs/>
          <w:color w:val="000000"/>
          <w:sz w:val="24"/>
        </w:rPr>
        <w:t>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359"/>
        <w:gridCol w:w="720"/>
        <w:gridCol w:w="927"/>
        <w:gridCol w:w="1065"/>
        <w:gridCol w:w="708"/>
        <w:gridCol w:w="1261"/>
        <w:gridCol w:w="161"/>
        <w:gridCol w:w="2135"/>
      </w:tblGrid>
      <w:tr w:rsidR="00DB382F">
        <w:trPr>
          <w:jc w:val="center"/>
        </w:trPr>
        <w:tc>
          <w:tcPr>
            <w:tcW w:w="1186" w:type="dxa"/>
            <w:vAlign w:val="center"/>
          </w:tcPr>
          <w:p w:rsidR="00DB382F" w:rsidRDefault="003843AF">
            <w:pPr>
              <w:spacing w:line="440" w:lineRule="exact"/>
              <w:jc w:val="center"/>
              <w:rPr>
                <w:rFonts w:ascii="宋体" w:hAnsi="宋体"/>
                <w:szCs w:val="21"/>
              </w:rPr>
            </w:pPr>
            <w:r>
              <w:rPr>
                <w:rFonts w:ascii="宋体" w:hAnsi="宋体"/>
                <w:szCs w:val="21"/>
              </w:rPr>
              <w:t>姓  名</w:t>
            </w:r>
          </w:p>
        </w:tc>
        <w:tc>
          <w:tcPr>
            <w:tcW w:w="1079" w:type="dxa"/>
            <w:gridSpan w:val="2"/>
            <w:vAlign w:val="center"/>
          </w:tcPr>
          <w:p w:rsidR="00DB382F" w:rsidRDefault="00DB382F">
            <w:pPr>
              <w:spacing w:line="440" w:lineRule="exact"/>
              <w:jc w:val="center"/>
              <w:rPr>
                <w:rFonts w:ascii="宋体" w:hAnsi="宋体"/>
                <w:szCs w:val="21"/>
              </w:rPr>
            </w:pPr>
          </w:p>
        </w:tc>
        <w:tc>
          <w:tcPr>
            <w:tcW w:w="927" w:type="dxa"/>
            <w:vAlign w:val="center"/>
          </w:tcPr>
          <w:p w:rsidR="00DB382F" w:rsidRDefault="003843AF">
            <w:pPr>
              <w:spacing w:line="440" w:lineRule="exact"/>
              <w:jc w:val="center"/>
              <w:rPr>
                <w:rFonts w:ascii="宋体" w:hAnsi="宋体"/>
                <w:szCs w:val="21"/>
              </w:rPr>
            </w:pPr>
            <w:r>
              <w:rPr>
                <w:rFonts w:ascii="宋体" w:hAnsi="宋体"/>
                <w:szCs w:val="21"/>
              </w:rPr>
              <w:t>年 龄</w:t>
            </w:r>
          </w:p>
        </w:tc>
        <w:tc>
          <w:tcPr>
            <w:tcW w:w="1065" w:type="dxa"/>
            <w:vAlign w:val="center"/>
          </w:tcPr>
          <w:p w:rsidR="00DB382F" w:rsidRDefault="00DB382F">
            <w:pPr>
              <w:spacing w:line="440" w:lineRule="exact"/>
              <w:jc w:val="center"/>
              <w:rPr>
                <w:rFonts w:ascii="宋体" w:hAnsi="宋体"/>
                <w:szCs w:val="21"/>
              </w:rPr>
            </w:pPr>
          </w:p>
        </w:tc>
        <w:tc>
          <w:tcPr>
            <w:tcW w:w="2130" w:type="dxa"/>
            <w:gridSpan w:val="3"/>
            <w:vAlign w:val="center"/>
          </w:tcPr>
          <w:p w:rsidR="00DB382F" w:rsidRDefault="003843AF">
            <w:pPr>
              <w:spacing w:line="440" w:lineRule="exact"/>
              <w:jc w:val="center"/>
              <w:rPr>
                <w:rFonts w:ascii="宋体" w:hAnsi="宋体"/>
                <w:szCs w:val="21"/>
              </w:rPr>
            </w:pPr>
            <w:r>
              <w:rPr>
                <w:rFonts w:ascii="宋体" w:hAnsi="宋体"/>
                <w:szCs w:val="21"/>
              </w:rPr>
              <w:t>学历</w:t>
            </w:r>
          </w:p>
        </w:tc>
        <w:tc>
          <w:tcPr>
            <w:tcW w:w="2135" w:type="dxa"/>
            <w:vAlign w:val="center"/>
          </w:tcPr>
          <w:p w:rsidR="00DB382F" w:rsidRDefault="00DB382F">
            <w:pPr>
              <w:spacing w:line="440" w:lineRule="exact"/>
              <w:rPr>
                <w:rFonts w:ascii="宋体" w:hAnsi="宋体"/>
                <w:szCs w:val="21"/>
              </w:rPr>
            </w:pPr>
          </w:p>
        </w:tc>
      </w:tr>
      <w:tr w:rsidR="00DB382F">
        <w:trPr>
          <w:jc w:val="center"/>
        </w:trPr>
        <w:tc>
          <w:tcPr>
            <w:tcW w:w="1186" w:type="dxa"/>
            <w:vAlign w:val="center"/>
          </w:tcPr>
          <w:p w:rsidR="00DB382F" w:rsidRDefault="003843AF">
            <w:pPr>
              <w:spacing w:line="440" w:lineRule="exact"/>
              <w:jc w:val="center"/>
              <w:rPr>
                <w:rFonts w:ascii="宋体" w:hAnsi="宋体"/>
                <w:szCs w:val="21"/>
              </w:rPr>
            </w:pPr>
            <w:r>
              <w:rPr>
                <w:rFonts w:ascii="宋体" w:hAnsi="宋体"/>
                <w:szCs w:val="21"/>
              </w:rPr>
              <w:t>职  称</w:t>
            </w:r>
          </w:p>
        </w:tc>
        <w:tc>
          <w:tcPr>
            <w:tcW w:w="1079" w:type="dxa"/>
            <w:gridSpan w:val="2"/>
            <w:vAlign w:val="center"/>
          </w:tcPr>
          <w:p w:rsidR="00DB382F" w:rsidRDefault="00DB382F">
            <w:pPr>
              <w:spacing w:line="440" w:lineRule="exact"/>
              <w:jc w:val="center"/>
              <w:rPr>
                <w:rFonts w:ascii="宋体" w:hAnsi="宋体"/>
                <w:szCs w:val="21"/>
              </w:rPr>
            </w:pPr>
          </w:p>
        </w:tc>
        <w:tc>
          <w:tcPr>
            <w:tcW w:w="927" w:type="dxa"/>
            <w:vAlign w:val="center"/>
          </w:tcPr>
          <w:p w:rsidR="00DB382F" w:rsidRDefault="003843AF">
            <w:pPr>
              <w:spacing w:line="440" w:lineRule="exact"/>
              <w:jc w:val="center"/>
              <w:rPr>
                <w:rFonts w:ascii="宋体" w:hAnsi="宋体"/>
                <w:szCs w:val="21"/>
              </w:rPr>
            </w:pPr>
            <w:r>
              <w:rPr>
                <w:rFonts w:ascii="宋体" w:hAnsi="宋体"/>
                <w:szCs w:val="21"/>
              </w:rPr>
              <w:t>职 务</w:t>
            </w:r>
          </w:p>
        </w:tc>
        <w:tc>
          <w:tcPr>
            <w:tcW w:w="1065" w:type="dxa"/>
            <w:vAlign w:val="center"/>
          </w:tcPr>
          <w:p w:rsidR="00DB382F" w:rsidRDefault="00DB382F">
            <w:pPr>
              <w:spacing w:line="440" w:lineRule="exact"/>
              <w:jc w:val="center"/>
              <w:rPr>
                <w:rFonts w:ascii="宋体" w:hAnsi="宋体"/>
                <w:szCs w:val="21"/>
              </w:rPr>
            </w:pPr>
          </w:p>
        </w:tc>
        <w:tc>
          <w:tcPr>
            <w:tcW w:w="2130" w:type="dxa"/>
            <w:gridSpan w:val="3"/>
            <w:vAlign w:val="center"/>
          </w:tcPr>
          <w:p w:rsidR="00DB382F" w:rsidRDefault="003843AF">
            <w:pPr>
              <w:spacing w:line="440" w:lineRule="exact"/>
              <w:jc w:val="center"/>
              <w:rPr>
                <w:rFonts w:ascii="宋体" w:hAnsi="宋体"/>
                <w:szCs w:val="21"/>
              </w:rPr>
            </w:pPr>
            <w:r>
              <w:rPr>
                <w:rFonts w:ascii="宋体" w:hAnsi="宋体"/>
                <w:szCs w:val="21"/>
              </w:rPr>
              <w:t>拟在本合同任职</w:t>
            </w:r>
          </w:p>
        </w:tc>
        <w:tc>
          <w:tcPr>
            <w:tcW w:w="2135" w:type="dxa"/>
            <w:vAlign w:val="center"/>
          </w:tcPr>
          <w:p w:rsidR="00DB382F" w:rsidRDefault="00DB382F">
            <w:pPr>
              <w:spacing w:line="440" w:lineRule="exact"/>
              <w:rPr>
                <w:rFonts w:ascii="宋体" w:hAnsi="宋体"/>
                <w:szCs w:val="21"/>
              </w:rPr>
            </w:pPr>
          </w:p>
        </w:tc>
      </w:tr>
      <w:tr w:rsidR="00DB382F">
        <w:trPr>
          <w:jc w:val="center"/>
        </w:trPr>
        <w:tc>
          <w:tcPr>
            <w:tcW w:w="1186" w:type="dxa"/>
            <w:vAlign w:val="center"/>
          </w:tcPr>
          <w:p w:rsidR="00DB382F" w:rsidRDefault="003843AF">
            <w:pPr>
              <w:spacing w:line="440" w:lineRule="exact"/>
              <w:rPr>
                <w:rFonts w:ascii="宋体" w:hAnsi="宋体"/>
                <w:szCs w:val="21"/>
              </w:rPr>
            </w:pPr>
            <w:r>
              <w:rPr>
                <w:rFonts w:ascii="宋体" w:hAnsi="宋体"/>
                <w:szCs w:val="21"/>
              </w:rPr>
              <w:t>毕业学校</w:t>
            </w:r>
          </w:p>
        </w:tc>
        <w:tc>
          <w:tcPr>
            <w:tcW w:w="7336" w:type="dxa"/>
            <w:gridSpan w:val="8"/>
          </w:tcPr>
          <w:p w:rsidR="00DB382F" w:rsidRDefault="003843AF">
            <w:pPr>
              <w:spacing w:line="440" w:lineRule="exact"/>
              <w:rPr>
                <w:rFonts w:ascii="宋体" w:hAnsi="宋体"/>
                <w:szCs w:val="21"/>
              </w:rPr>
            </w:pPr>
            <w:r>
              <w:rPr>
                <w:rFonts w:ascii="宋体" w:hAnsi="宋体"/>
                <w:szCs w:val="21"/>
              </w:rPr>
              <w:t xml:space="preserve">      年毕业于            学校        专业</w:t>
            </w:r>
          </w:p>
        </w:tc>
      </w:tr>
      <w:tr w:rsidR="00DB382F">
        <w:trPr>
          <w:jc w:val="center"/>
        </w:trPr>
        <w:tc>
          <w:tcPr>
            <w:tcW w:w="1186" w:type="dxa"/>
            <w:vAlign w:val="center"/>
          </w:tcPr>
          <w:p w:rsidR="00DB382F" w:rsidRDefault="003843AF">
            <w:pPr>
              <w:spacing w:line="440" w:lineRule="exact"/>
              <w:rPr>
                <w:rFonts w:ascii="宋体" w:hAnsi="宋体"/>
                <w:szCs w:val="21"/>
              </w:rPr>
            </w:pPr>
            <w:r>
              <w:rPr>
                <w:rFonts w:hint="eastAsia"/>
                <w:szCs w:val="21"/>
              </w:rPr>
              <w:t>同类项目工作经验（年限）</w:t>
            </w:r>
          </w:p>
        </w:tc>
        <w:tc>
          <w:tcPr>
            <w:tcW w:w="7336" w:type="dxa"/>
            <w:gridSpan w:val="8"/>
          </w:tcPr>
          <w:p w:rsidR="00DB382F" w:rsidRDefault="00DB382F">
            <w:pPr>
              <w:spacing w:line="440" w:lineRule="exact"/>
              <w:rPr>
                <w:rFonts w:ascii="宋体" w:hAnsi="宋体"/>
                <w:szCs w:val="21"/>
              </w:rPr>
            </w:pPr>
          </w:p>
        </w:tc>
      </w:tr>
      <w:tr w:rsidR="00DB382F">
        <w:trPr>
          <w:jc w:val="center"/>
        </w:trPr>
        <w:tc>
          <w:tcPr>
            <w:tcW w:w="8522" w:type="dxa"/>
            <w:gridSpan w:val="9"/>
            <w:vAlign w:val="center"/>
          </w:tcPr>
          <w:p w:rsidR="00DB382F" w:rsidRDefault="003843AF">
            <w:pPr>
              <w:spacing w:line="440" w:lineRule="exact"/>
              <w:rPr>
                <w:rFonts w:ascii="宋体" w:hAnsi="宋体"/>
                <w:szCs w:val="21"/>
              </w:rPr>
            </w:pPr>
            <w:r>
              <w:rPr>
                <w:rFonts w:ascii="宋体" w:hAnsi="宋体"/>
                <w:szCs w:val="21"/>
              </w:rPr>
              <w:t>主要工作经历</w:t>
            </w:r>
          </w:p>
          <w:p w:rsidR="00DB382F" w:rsidRDefault="00DB382F">
            <w:pPr>
              <w:spacing w:line="440" w:lineRule="exact"/>
              <w:rPr>
                <w:rFonts w:ascii="宋体" w:hAnsi="宋体"/>
                <w:szCs w:val="21"/>
              </w:rPr>
            </w:pPr>
          </w:p>
          <w:p w:rsidR="00DB382F" w:rsidRDefault="00DB382F">
            <w:pPr>
              <w:spacing w:line="440" w:lineRule="exact"/>
              <w:rPr>
                <w:rFonts w:ascii="宋体" w:hAnsi="宋体"/>
                <w:szCs w:val="21"/>
              </w:rPr>
            </w:pPr>
          </w:p>
          <w:p w:rsidR="00DB382F" w:rsidRDefault="00DB382F">
            <w:pPr>
              <w:spacing w:line="440" w:lineRule="exact"/>
              <w:rPr>
                <w:rFonts w:ascii="宋体" w:hAnsi="宋体"/>
                <w:szCs w:val="21"/>
              </w:rPr>
            </w:pPr>
          </w:p>
        </w:tc>
      </w:tr>
      <w:tr w:rsidR="00DB382F">
        <w:trPr>
          <w:trHeight w:val="20"/>
          <w:jc w:val="center"/>
        </w:trPr>
        <w:tc>
          <w:tcPr>
            <w:tcW w:w="1545" w:type="dxa"/>
            <w:gridSpan w:val="2"/>
            <w:vAlign w:val="center"/>
          </w:tcPr>
          <w:p w:rsidR="00DB382F" w:rsidRDefault="003843AF">
            <w:pPr>
              <w:spacing w:line="440" w:lineRule="exact"/>
              <w:jc w:val="center"/>
              <w:rPr>
                <w:rFonts w:ascii="宋体" w:hAnsi="宋体"/>
                <w:szCs w:val="21"/>
              </w:rPr>
            </w:pPr>
            <w:r>
              <w:rPr>
                <w:rFonts w:ascii="宋体" w:hAnsi="宋体"/>
                <w:szCs w:val="21"/>
              </w:rPr>
              <w:t>时  间</w:t>
            </w:r>
          </w:p>
        </w:tc>
        <w:tc>
          <w:tcPr>
            <w:tcW w:w="3420" w:type="dxa"/>
            <w:gridSpan w:val="4"/>
            <w:vAlign w:val="center"/>
          </w:tcPr>
          <w:p w:rsidR="00DB382F" w:rsidRDefault="003843AF">
            <w:pPr>
              <w:spacing w:line="440" w:lineRule="exact"/>
              <w:jc w:val="center"/>
              <w:rPr>
                <w:rFonts w:ascii="宋体" w:hAnsi="宋体"/>
                <w:szCs w:val="21"/>
              </w:rPr>
            </w:pPr>
            <w:r>
              <w:rPr>
                <w:rFonts w:ascii="宋体" w:hAnsi="宋体"/>
                <w:szCs w:val="21"/>
              </w:rPr>
              <w:t>参加过的类似项目</w:t>
            </w:r>
          </w:p>
        </w:tc>
        <w:tc>
          <w:tcPr>
            <w:tcW w:w="1261" w:type="dxa"/>
            <w:vAlign w:val="center"/>
          </w:tcPr>
          <w:p w:rsidR="00DB382F" w:rsidRDefault="003843AF">
            <w:pPr>
              <w:spacing w:line="440" w:lineRule="exact"/>
              <w:jc w:val="center"/>
              <w:rPr>
                <w:rFonts w:ascii="宋体" w:hAnsi="宋体"/>
                <w:szCs w:val="21"/>
              </w:rPr>
            </w:pPr>
            <w:r>
              <w:rPr>
                <w:rFonts w:ascii="宋体" w:hAnsi="宋体"/>
                <w:szCs w:val="21"/>
              </w:rPr>
              <w:t>担任职务</w:t>
            </w:r>
          </w:p>
        </w:tc>
        <w:tc>
          <w:tcPr>
            <w:tcW w:w="2296" w:type="dxa"/>
            <w:gridSpan w:val="2"/>
            <w:vAlign w:val="center"/>
          </w:tcPr>
          <w:p w:rsidR="00DB382F" w:rsidRDefault="003843AF">
            <w:pPr>
              <w:spacing w:line="440" w:lineRule="exact"/>
              <w:jc w:val="center"/>
              <w:rPr>
                <w:rFonts w:ascii="宋体" w:hAnsi="宋体"/>
                <w:szCs w:val="21"/>
              </w:rPr>
            </w:pPr>
            <w:r>
              <w:rPr>
                <w:rFonts w:ascii="宋体" w:hAnsi="宋体"/>
                <w:szCs w:val="21"/>
              </w:rPr>
              <w:t>发包人及联系电话</w:t>
            </w:r>
          </w:p>
        </w:tc>
      </w:tr>
      <w:tr w:rsidR="00DB382F">
        <w:trPr>
          <w:trHeight w:hRule="exact" w:val="567"/>
          <w:jc w:val="center"/>
        </w:trPr>
        <w:tc>
          <w:tcPr>
            <w:tcW w:w="1545" w:type="dxa"/>
            <w:gridSpan w:val="2"/>
          </w:tcPr>
          <w:p w:rsidR="00DB382F" w:rsidRDefault="00DB382F">
            <w:pPr>
              <w:spacing w:line="440" w:lineRule="exact"/>
              <w:rPr>
                <w:rFonts w:eastAsia="黑体"/>
                <w:szCs w:val="21"/>
              </w:rPr>
            </w:pPr>
          </w:p>
        </w:tc>
        <w:tc>
          <w:tcPr>
            <w:tcW w:w="3420" w:type="dxa"/>
            <w:gridSpan w:val="4"/>
          </w:tcPr>
          <w:p w:rsidR="00DB382F" w:rsidRDefault="00DB382F">
            <w:pPr>
              <w:spacing w:line="440" w:lineRule="exact"/>
              <w:rPr>
                <w:rFonts w:eastAsia="黑体"/>
                <w:szCs w:val="21"/>
              </w:rPr>
            </w:pPr>
          </w:p>
        </w:tc>
        <w:tc>
          <w:tcPr>
            <w:tcW w:w="1261" w:type="dxa"/>
          </w:tcPr>
          <w:p w:rsidR="00DB382F" w:rsidRDefault="00DB382F">
            <w:pPr>
              <w:spacing w:line="440" w:lineRule="exact"/>
              <w:rPr>
                <w:rFonts w:eastAsia="黑体"/>
                <w:szCs w:val="21"/>
              </w:rPr>
            </w:pPr>
          </w:p>
        </w:tc>
        <w:tc>
          <w:tcPr>
            <w:tcW w:w="2296" w:type="dxa"/>
            <w:gridSpan w:val="2"/>
          </w:tcPr>
          <w:p w:rsidR="00DB382F" w:rsidRDefault="00DB382F">
            <w:pPr>
              <w:spacing w:line="440" w:lineRule="exact"/>
              <w:rPr>
                <w:rFonts w:eastAsia="黑体"/>
                <w:szCs w:val="21"/>
              </w:rPr>
            </w:pPr>
          </w:p>
        </w:tc>
      </w:tr>
      <w:tr w:rsidR="00DB382F">
        <w:trPr>
          <w:trHeight w:hRule="exact" w:val="567"/>
          <w:jc w:val="center"/>
        </w:trPr>
        <w:tc>
          <w:tcPr>
            <w:tcW w:w="1545" w:type="dxa"/>
            <w:gridSpan w:val="2"/>
          </w:tcPr>
          <w:p w:rsidR="00DB382F" w:rsidRDefault="00DB382F">
            <w:pPr>
              <w:spacing w:line="440" w:lineRule="exact"/>
              <w:rPr>
                <w:rFonts w:eastAsia="黑体"/>
                <w:szCs w:val="21"/>
              </w:rPr>
            </w:pPr>
          </w:p>
        </w:tc>
        <w:tc>
          <w:tcPr>
            <w:tcW w:w="3420" w:type="dxa"/>
            <w:gridSpan w:val="4"/>
          </w:tcPr>
          <w:p w:rsidR="00DB382F" w:rsidRDefault="00DB382F">
            <w:pPr>
              <w:spacing w:line="440" w:lineRule="exact"/>
              <w:rPr>
                <w:rFonts w:eastAsia="黑体"/>
                <w:szCs w:val="21"/>
              </w:rPr>
            </w:pPr>
          </w:p>
        </w:tc>
        <w:tc>
          <w:tcPr>
            <w:tcW w:w="1261" w:type="dxa"/>
          </w:tcPr>
          <w:p w:rsidR="00DB382F" w:rsidRDefault="00DB382F">
            <w:pPr>
              <w:spacing w:line="440" w:lineRule="exact"/>
              <w:rPr>
                <w:rFonts w:eastAsia="黑体"/>
                <w:szCs w:val="21"/>
              </w:rPr>
            </w:pPr>
          </w:p>
        </w:tc>
        <w:tc>
          <w:tcPr>
            <w:tcW w:w="2296" w:type="dxa"/>
            <w:gridSpan w:val="2"/>
          </w:tcPr>
          <w:p w:rsidR="00DB382F" w:rsidRDefault="00DB382F">
            <w:pPr>
              <w:spacing w:line="440" w:lineRule="exact"/>
              <w:rPr>
                <w:rFonts w:eastAsia="黑体"/>
                <w:szCs w:val="21"/>
              </w:rPr>
            </w:pPr>
          </w:p>
        </w:tc>
      </w:tr>
      <w:tr w:rsidR="00DB382F">
        <w:trPr>
          <w:trHeight w:hRule="exact" w:val="567"/>
          <w:jc w:val="center"/>
        </w:trPr>
        <w:tc>
          <w:tcPr>
            <w:tcW w:w="1545" w:type="dxa"/>
            <w:gridSpan w:val="2"/>
          </w:tcPr>
          <w:p w:rsidR="00DB382F" w:rsidRDefault="00DB382F">
            <w:pPr>
              <w:spacing w:line="440" w:lineRule="exact"/>
              <w:rPr>
                <w:rFonts w:eastAsia="黑体"/>
                <w:szCs w:val="21"/>
              </w:rPr>
            </w:pPr>
          </w:p>
        </w:tc>
        <w:tc>
          <w:tcPr>
            <w:tcW w:w="3420" w:type="dxa"/>
            <w:gridSpan w:val="4"/>
          </w:tcPr>
          <w:p w:rsidR="00DB382F" w:rsidRDefault="00DB382F">
            <w:pPr>
              <w:spacing w:line="440" w:lineRule="exact"/>
              <w:rPr>
                <w:rFonts w:eastAsia="黑体"/>
                <w:szCs w:val="21"/>
              </w:rPr>
            </w:pPr>
          </w:p>
        </w:tc>
        <w:tc>
          <w:tcPr>
            <w:tcW w:w="1261" w:type="dxa"/>
          </w:tcPr>
          <w:p w:rsidR="00DB382F" w:rsidRDefault="00DB382F">
            <w:pPr>
              <w:spacing w:line="440" w:lineRule="exact"/>
              <w:rPr>
                <w:rFonts w:eastAsia="黑体"/>
                <w:szCs w:val="21"/>
              </w:rPr>
            </w:pPr>
          </w:p>
        </w:tc>
        <w:tc>
          <w:tcPr>
            <w:tcW w:w="2296" w:type="dxa"/>
            <w:gridSpan w:val="2"/>
          </w:tcPr>
          <w:p w:rsidR="00DB382F" w:rsidRDefault="00DB382F">
            <w:pPr>
              <w:spacing w:line="440" w:lineRule="exact"/>
              <w:rPr>
                <w:rFonts w:eastAsia="黑体"/>
                <w:szCs w:val="21"/>
              </w:rPr>
            </w:pPr>
          </w:p>
        </w:tc>
      </w:tr>
      <w:tr w:rsidR="00DB382F">
        <w:trPr>
          <w:trHeight w:hRule="exact" w:val="567"/>
          <w:jc w:val="center"/>
        </w:trPr>
        <w:tc>
          <w:tcPr>
            <w:tcW w:w="1545" w:type="dxa"/>
            <w:gridSpan w:val="2"/>
          </w:tcPr>
          <w:p w:rsidR="00DB382F" w:rsidRDefault="00DB382F">
            <w:pPr>
              <w:spacing w:line="440" w:lineRule="exact"/>
              <w:rPr>
                <w:rFonts w:eastAsia="黑体"/>
                <w:szCs w:val="21"/>
              </w:rPr>
            </w:pPr>
          </w:p>
        </w:tc>
        <w:tc>
          <w:tcPr>
            <w:tcW w:w="3420" w:type="dxa"/>
            <w:gridSpan w:val="4"/>
          </w:tcPr>
          <w:p w:rsidR="00DB382F" w:rsidRDefault="00DB382F">
            <w:pPr>
              <w:spacing w:line="440" w:lineRule="exact"/>
              <w:rPr>
                <w:rFonts w:eastAsia="黑体"/>
                <w:szCs w:val="21"/>
              </w:rPr>
            </w:pPr>
          </w:p>
        </w:tc>
        <w:tc>
          <w:tcPr>
            <w:tcW w:w="1261" w:type="dxa"/>
          </w:tcPr>
          <w:p w:rsidR="00DB382F" w:rsidRDefault="00DB382F">
            <w:pPr>
              <w:spacing w:line="440" w:lineRule="exact"/>
              <w:rPr>
                <w:rFonts w:eastAsia="黑体"/>
                <w:szCs w:val="21"/>
              </w:rPr>
            </w:pPr>
          </w:p>
        </w:tc>
        <w:tc>
          <w:tcPr>
            <w:tcW w:w="2296" w:type="dxa"/>
            <w:gridSpan w:val="2"/>
          </w:tcPr>
          <w:p w:rsidR="00DB382F" w:rsidRDefault="00DB382F">
            <w:pPr>
              <w:spacing w:line="440" w:lineRule="exact"/>
              <w:rPr>
                <w:rFonts w:eastAsia="黑体"/>
                <w:szCs w:val="21"/>
              </w:rPr>
            </w:pPr>
          </w:p>
        </w:tc>
      </w:tr>
      <w:tr w:rsidR="00DB382F">
        <w:trPr>
          <w:trHeight w:hRule="exact" w:val="567"/>
          <w:jc w:val="center"/>
        </w:trPr>
        <w:tc>
          <w:tcPr>
            <w:tcW w:w="1545" w:type="dxa"/>
            <w:gridSpan w:val="2"/>
          </w:tcPr>
          <w:p w:rsidR="00DB382F" w:rsidRDefault="00DB382F">
            <w:pPr>
              <w:spacing w:line="440" w:lineRule="exact"/>
              <w:rPr>
                <w:rFonts w:eastAsia="黑体"/>
                <w:szCs w:val="21"/>
              </w:rPr>
            </w:pPr>
          </w:p>
        </w:tc>
        <w:tc>
          <w:tcPr>
            <w:tcW w:w="3420" w:type="dxa"/>
            <w:gridSpan w:val="4"/>
          </w:tcPr>
          <w:p w:rsidR="00DB382F" w:rsidRDefault="00DB382F">
            <w:pPr>
              <w:spacing w:line="440" w:lineRule="exact"/>
              <w:rPr>
                <w:rFonts w:eastAsia="黑体"/>
                <w:szCs w:val="21"/>
              </w:rPr>
            </w:pPr>
          </w:p>
        </w:tc>
        <w:tc>
          <w:tcPr>
            <w:tcW w:w="1261" w:type="dxa"/>
          </w:tcPr>
          <w:p w:rsidR="00DB382F" w:rsidRDefault="00DB382F">
            <w:pPr>
              <w:spacing w:line="440" w:lineRule="exact"/>
              <w:rPr>
                <w:rFonts w:eastAsia="黑体"/>
                <w:szCs w:val="21"/>
              </w:rPr>
            </w:pPr>
          </w:p>
        </w:tc>
        <w:tc>
          <w:tcPr>
            <w:tcW w:w="2296" w:type="dxa"/>
            <w:gridSpan w:val="2"/>
          </w:tcPr>
          <w:p w:rsidR="00DB382F" w:rsidRDefault="00DB382F">
            <w:pPr>
              <w:spacing w:line="440" w:lineRule="exact"/>
              <w:rPr>
                <w:rFonts w:eastAsia="黑体"/>
                <w:szCs w:val="21"/>
              </w:rPr>
            </w:pPr>
          </w:p>
        </w:tc>
      </w:tr>
      <w:tr w:rsidR="00DB382F">
        <w:trPr>
          <w:trHeight w:hRule="exact" w:val="567"/>
          <w:jc w:val="center"/>
        </w:trPr>
        <w:tc>
          <w:tcPr>
            <w:tcW w:w="1545" w:type="dxa"/>
            <w:gridSpan w:val="2"/>
          </w:tcPr>
          <w:p w:rsidR="00DB382F" w:rsidRDefault="00DB382F">
            <w:pPr>
              <w:spacing w:line="440" w:lineRule="exact"/>
              <w:rPr>
                <w:rFonts w:eastAsia="黑体"/>
                <w:szCs w:val="21"/>
              </w:rPr>
            </w:pPr>
          </w:p>
        </w:tc>
        <w:tc>
          <w:tcPr>
            <w:tcW w:w="3420" w:type="dxa"/>
            <w:gridSpan w:val="4"/>
          </w:tcPr>
          <w:p w:rsidR="00DB382F" w:rsidRDefault="00DB382F">
            <w:pPr>
              <w:spacing w:line="440" w:lineRule="exact"/>
              <w:rPr>
                <w:rFonts w:eastAsia="黑体"/>
                <w:szCs w:val="21"/>
              </w:rPr>
            </w:pPr>
          </w:p>
        </w:tc>
        <w:tc>
          <w:tcPr>
            <w:tcW w:w="1261" w:type="dxa"/>
          </w:tcPr>
          <w:p w:rsidR="00DB382F" w:rsidRDefault="00DB382F">
            <w:pPr>
              <w:spacing w:line="440" w:lineRule="exact"/>
              <w:rPr>
                <w:rFonts w:eastAsia="黑体"/>
                <w:szCs w:val="21"/>
              </w:rPr>
            </w:pPr>
          </w:p>
        </w:tc>
        <w:tc>
          <w:tcPr>
            <w:tcW w:w="2296" w:type="dxa"/>
            <w:gridSpan w:val="2"/>
          </w:tcPr>
          <w:p w:rsidR="00DB382F" w:rsidRDefault="00DB382F">
            <w:pPr>
              <w:spacing w:line="440" w:lineRule="exact"/>
              <w:rPr>
                <w:rFonts w:eastAsia="黑体"/>
                <w:szCs w:val="21"/>
              </w:rPr>
            </w:pPr>
          </w:p>
        </w:tc>
      </w:tr>
      <w:tr w:rsidR="00DB382F">
        <w:trPr>
          <w:trHeight w:hRule="exact" w:val="567"/>
          <w:jc w:val="center"/>
        </w:trPr>
        <w:tc>
          <w:tcPr>
            <w:tcW w:w="1545" w:type="dxa"/>
            <w:gridSpan w:val="2"/>
          </w:tcPr>
          <w:p w:rsidR="00DB382F" w:rsidRDefault="00DB382F">
            <w:pPr>
              <w:spacing w:line="440" w:lineRule="exact"/>
              <w:rPr>
                <w:rFonts w:eastAsia="黑体"/>
                <w:szCs w:val="21"/>
              </w:rPr>
            </w:pPr>
          </w:p>
        </w:tc>
        <w:tc>
          <w:tcPr>
            <w:tcW w:w="3420" w:type="dxa"/>
            <w:gridSpan w:val="4"/>
          </w:tcPr>
          <w:p w:rsidR="00DB382F" w:rsidRDefault="00DB382F">
            <w:pPr>
              <w:spacing w:line="440" w:lineRule="exact"/>
              <w:rPr>
                <w:rFonts w:eastAsia="黑体"/>
                <w:szCs w:val="21"/>
              </w:rPr>
            </w:pPr>
          </w:p>
        </w:tc>
        <w:tc>
          <w:tcPr>
            <w:tcW w:w="1261" w:type="dxa"/>
          </w:tcPr>
          <w:p w:rsidR="00DB382F" w:rsidRDefault="00DB382F">
            <w:pPr>
              <w:spacing w:line="440" w:lineRule="exact"/>
              <w:rPr>
                <w:rFonts w:eastAsia="黑体"/>
                <w:szCs w:val="21"/>
              </w:rPr>
            </w:pPr>
          </w:p>
        </w:tc>
        <w:tc>
          <w:tcPr>
            <w:tcW w:w="2296" w:type="dxa"/>
            <w:gridSpan w:val="2"/>
          </w:tcPr>
          <w:p w:rsidR="00DB382F" w:rsidRDefault="00DB382F">
            <w:pPr>
              <w:spacing w:line="440" w:lineRule="exact"/>
              <w:rPr>
                <w:rFonts w:eastAsia="黑体"/>
                <w:szCs w:val="21"/>
              </w:rPr>
            </w:pPr>
          </w:p>
        </w:tc>
      </w:tr>
    </w:tbl>
    <w:p w:rsidR="00DB382F" w:rsidRDefault="003843AF">
      <w:pPr>
        <w:spacing w:line="440" w:lineRule="exact"/>
        <w:rPr>
          <w:szCs w:val="21"/>
        </w:rPr>
      </w:pPr>
      <w:r>
        <w:rPr>
          <w:rFonts w:hint="eastAsia"/>
          <w:szCs w:val="21"/>
        </w:rPr>
        <w:t>注：</w:t>
      </w:r>
    </w:p>
    <w:p w:rsidR="00DB382F" w:rsidRDefault="003843AF">
      <w:pPr>
        <w:spacing w:line="440" w:lineRule="exact"/>
        <w:rPr>
          <w:szCs w:val="21"/>
        </w:rPr>
      </w:pPr>
      <w:r>
        <w:rPr>
          <w:rFonts w:hint="eastAsia"/>
          <w:szCs w:val="21"/>
        </w:rPr>
        <w:t>1</w:t>
      </w:r>
      <w:r>
        <w:rPr>
          <w:rFonts w:hint="eastAsia"/>
          <w:szCs w:val="21"/>
        </w:rPr>
        <w:t>．需加盖单位公章。</w:t>
      </w:r>
    </w:p>
    <w:p w:rsidR="00DB382F" w:rsidRDefault="003843AF">
      <w:pPr>
        <w:rPr>
          <w:rFonts w:ascii="宋体" w:hAnsi="宋体"/>
          <w:bCs/>
          <w:szCs w:val="21"/>
        </w:rPr>
      </w:pPr>
      <w:r>
        <w:rPr>
          <w:rFonts w:ascii="宋体" w:hAnsi="宋体" w:hint="eastAsia"/>
          <w:bCs/>
          <w:szCs w:val="21"/>
        </w:rPr>
        <w:t>2．配备多名项目负责人时，可以分别填写。</w:t>
      </w:r>
    </w:p>
    <w:p w:rsidR="00DB382F" w:rsidRDefault="00DB382F">
      <w:pPr>
        <w:rPr>
          <w:rFonts w:ascii="宋体" w:hAnsi="宋体"/>
        </w:rPr>
      </w:pPr>
    </w:p>
    <w:p w:rsidR="00DB382F" w:rsidRDefault="003843AF">
      <w:pPr>
        <w:widowControl/>
        <w:jc w:val="left"/>
        <w:rPr>
          <w:rFonts w:ascii="宋体" w:hAnsi="宋体"/>
        </w:rPr>
      </w:pPr>
      <w:r>
        <w:rPr>
          <w:rFonts w:ascii="宋体" w:hAnsi="宋体"/>
        </w:rPr>
        <w:br w:type="page"/>
      </w:r>
    </w:p>
    <w:p w:rsidR="00DB382F" w:rsidRDefault="003843AF">
      <w:pPr>
        <w:pStyle w:val="af2"/>
        <w:numPr>
          <w:ilvl w:val="0"/>
          <w:numId w:val="14"/>
        </w:numPr>
        <w:tabs>
          <w:tab w:val="left" w:pos="588"/>
        </w:tabs>
        <w:snapToGrid w:val="0"/>
        <w:spacing w:before="120" w:after="120" w:line="440" w:lineRule="exact"/>
        <w:jc w:val="left"/>
        <w:rPr>
          <w:rFonts w:ascii="宋体" w:hAnsi="宋体"/>
          <w:sz w:val="24"/>
          <w:szCs w:val="24"/>
        </w:rPr>
      </w:pPr>
      <w:bookmarkStart w:id="714" w:name="_Toc88056982"/>
      <w:bookmarkStart w:id="715" w:name="_Toc114061263"/>
      <w:bookmarkStart w:id="716" w:name="_Toc69368813"/>
      <w:bookmarkStart w:id="717" w:name="_Toc98922480"/>
      <w:r>
        <w:rPr>
          <w:rFonts w:ascii="宋体" w:hAnsi="宋体" w:hint="eastAsia"/>
          <w:sz w:val="24"/>
          <w:szCs w:val="24"/>
        </w:rPr>
        <w:lastRenderedPageBreak/>
        <w:t>其他承诺书</w:t>
      </w:r>
      <w:bookmarkEnd w:id="714"/>
      <w:bookmarkEnd w:id="715"/>
      <w:bookmarkEnd w:id="716"/>
      <w:bookmarkEnd w:id="717"/>
    </w:p>
    <w:p w:rsidR="00DB382F" w:rsidRDefault="003843AF">
      <w:pPr>
        <w:spacing w:line="440" w:lineRule="exact"/>
        <w:jc w:val="center"/>
        <w:rPr>
          <w:rFonts w:ascii="宋体" w:hAnsi="宋体"/>
          <w:b/>
          <w:sz w:val="24"/>
        </w:rPr>
      </w:pPr>
      <w:r>
        <w:rPr>
          <w:rFonts w:ascii="宋体" w:hAnsi="宋体" w:hint="eastAsia"/>
          <w:b/>
          <w:sz w:val="24"/>
        </w:rPr>
        <w:t>承诺书</w:t>
      </w:r>
    </w:p>
    <w:p w:rsidR="00DB382F" w:rsidRDefault="00DB382F">
      <w:pPr>
        <w:spacing w:line="440" w:lineRule="exact"/>
        <w:ind w:firstLineChars="200" w:firstLine="562"/>
        <w:jc w:val="center"/>
        <w:rPr>
          <w:rFonts w:ascii="宋体" w:hAnsi="宋体"/>
          <w:b/>
          <w:sz w:val="28"/>
          <w:szCs w:val="28"/>
        </w:rPr>
      </w:pPr>
    </w:p>
    <w:p w:rsidR="00DB382F" w:rsidRDefault="003843AF">
      <w:pPr>
        <w:spacing w:line="440" w:lineRule="exact"/>
        <w:ind w:firstLineChars="50" w:firstLine="105"/>
        <w:rPr>
          <w:rFonts w:ascii="宋体" w:hAnsi="宋体"/>
          <w:szCs w:val="21"/>
          <w:u w:val="single"/>
        </w:rPr>
      </w:pPr>
      <w:r>
        <w:rPr>
          <w:rFonts w:ascii="宋体" w:hAnsi="宋体" w:hint="eastAsia"/>
          <w:szCs w:val="21"/>
        </w:rPr>
        <w:t>致：</w:t>
      </w:r>
      <w:r>
        <w:rPr>
          <w:rFonts w:ascii="宋体" w:hAnsi="宋体" w:hint="eastAsia"/>
          <w:b/>
          <w:bCs/>
          <w:szCs w:val="21"/>
          <w:u w:val="single"/>
        </w:rPr>
        <w:t>上海理想信息产业（集团）有限公司</w:t>
      </w:r>
    </w:p>
    <w:p w:rsidR="00DB382F" w:rsidRDefault="00DB382F">
      <w:pPr>
        <w:spacing w:line="440" w:lineRule="exact"/>
        <w:ind w:firstLineChars="50" w:firstLine="105"/>
        <w:rPr>
          <w:rFonts w:ascii="宋体" w:hAnsi="宋体"/>
          <w:szCs w:val="21"/>
        </w:rPr>
      </w:pPr>
    </w:p>
    <w:p w:rsidR="00DB382F" w:rsidRDefault="003843AF">
      <w:pPr>
        <w:spacing w:line="360" w:lineRule="auto"/>
        <w:ind w:firstLineChars="202" w:firstLine="424"/>
        <w:rPr>
          <w:rFonts w:ascii="宋体" w:hAnsi="宋体"/>
          <w:szCs w:val="21"/>
        </w:rPr>
      </w:pPr>
      <w:r>
        <w:rPr>
          <w:rFonts w:ascii="宋体" w:hAnsi="宋体" w:hint="eastAsia"/>
          <w:szCs w:val="21"/>
        </w:rPr>
        <w:t>针对本项目</w:t>
      </w:r>
      <w:r>
        <w:rPr>
          <w:rFonts w:ascii="宋体" w:hAnsi="宋体" w:hint="eastAsia"/>
          <w:szCs w:val="21"/>
          <w:u w:val="single"/>
        </w:rPr>
        <w:t xml:space="preserve">   (项目名称)、（项目编号)  </w:t>
      </w:r>
      <w:r>
        <w:rPr>
          <w:rFonts w:ascii="宋体" w:hAnsi="宋体" w:hint="eastAsia"/>
          <w:szCs w:val="21"/>
        </w:rPr>
        <w:t>，我公司已充分理解比选文件，现承诺如下：</w:t>
      </w:r>
    </w:p>
    <w:p w:rsidR="00DB382F" w:rsidRDefault="003843AF">
      <w:pPr>
        <w:spacing w:line="360" w:lineRule="auto"/>
        <w:rPr>
          <w:rFonts w:ascii="宋体" w:hAnsi="宋体"/>
          <w:b/>
          <w:szCs w:val="21"/>
        </w:rPr>
      </w:pPr>
      <w:r>
        <w:rPr>
          <w:rFonts w:ascii="宋体" w:hAnsi="宋体" w:hint="eastAsia"/>
          <w:szCs w:val="21"/>
        </w:rPr>
        <w:t>1、我公司</w:t>
      </w:r>
      <w:r>
        <w:rPr>
          <w:rFonts w:ascii="宋体" w:hAnsi="宋体" w:hint="eastAsia"/>
          <w:b/>
          <w:szCs w:val="21"/>
        </w:rPr>
        <w:t>承诺（</w:t>
      </w:r>
      <w:r>
        <w:rPr>
          <w:rFonts w:ascii="宋体" w:hAnsi="宋体" w:hint="eastAsia"/>
          <w:b/>
          <w:szCs w:val="21"/>
          <w:u w:val="single"/>
        </w:rPr>
        <w:t xml:space="preserve">  </w:t>
      </w:r>
      <w:r>
        <w:rPr>
          <w:rFonts w:ascii="宋体" w:hAnsi="宋体" w:hint="eastAsia"/>
          <w:b/>
          <w:szCs w:val="21"/>
        </w:rPr>
        <w:t>）</w:t>
      </w:r>
    </w:p>
    <w:p w:rsidR="00DB382F" w:rsidRDefault="003843AF">
      <w:pPr>
        <w:spacing w:line="360" w:lineRule="auto"/>
        <w:ind w:firstLineChars="50" w:firstLine="105"/>
        <w:rPr>
          <w:rFonts w:ascii="宋体" w:hAnsi="宋体"/>
          <w:szCs w:val="21"/>
        </w:rPr>
      </w:pPr>
      <w:r>
        <w:rPr>
          <w:rFonts w:ascii="宋体" w:hAnsi="宋体" w:hint="eastAsia"/>
          <w:szCs w:val="21"/>
        </w:rPr>
        <w:t xml:space="preserve"> A.。。。。。。</w:t>
      </w:r>
    </w:p>
    <w:p w:rsidR="00DB382F" w:rsidRDefault="003843AF">
      <w:pPr>
        <w:spacing w:line="360" w:lineRule="auto"/>
        <w:ind w:firstLineChars="50" w:firstLine="105"/>
        <w:rPr>
          <w:rFonts w:ascii="宋体" w:hAnsi="宋体"/>
          <w:szCs w:val="21"/>
        </w:rPr>
      </w:pPr>
      <w:r>
        <w:rPr>
          <w:rFonts w:ascii="宋体" w:hAnsi="宋体" w:hint="eastAsia"/>
          <w:szCs w:val="21"/>
        </w:rPr>
        <w:t xml:space="preserve"> B.。。。。。。</w:t>
      </w:r>
    </w:p>
    <w:p w:rsidR="00DB382F" w:rsidRDefault="003843AF">
      <w:pPr>
        <w:spacing w:line="360" w:lineRule="auto"/>
        <w:ind w:firstLineChars="50" w:firstLine="105"/>
        <w:rPr>
          <w:rFonts w:ascii="宋体" w:hAnsi="宋体"/>
          <w:szCs w:val="21"/>
        </w:rPr>
      </w:pPr>
      <w:r>
        <w:rPr>
          <w:rFonts w:ascii="宋体" w:hAnsi="宋体" w:hint="eastAsia"/>
          <w:szCs w:val="21"/>
        </w:rPr>
        <w:t xml:space="preserve"> C.。。。。。。</w:t>
      </w:r>
    </w:p>
    <w:p w:rsidR="00DB382F" w:rsidRDefault="00DB382F">
      <w:pPr>
        <w:spacing w:line="360" w:lineRule="auto"/>
        <w:ind w:firstLineChars="50" w:firstLine="105"/>
        <w:rPr>
          <w:rFonts w:ascii="宋体" w:hAnsi="宋体"/>
          <w:szCs w:val="21"/>
        </w:rPr>
      </w:pPr>
    </w:p>
    <w:p w:rsidR="00DB382F" w:rsidRDefault="00DB382F">
      <w:pPr>
        <w:spacing w:line="360" w:lineRule="auto"/>
        <w:rPr>
          <w:rFonts w:ascii="宋体" w:hAnsi="宋体"/>
          <w:szCs w:val="21"/>
        </w:rPr>
      </w:pPr>
    </w:p>
    <w:p w:rsidR="00DB382F" w:rsidRDefault="003843AF">
      <w:pPr>
        <w:spacing w:line="440" w:lineRule="exact"/>
        <w:ind w:firstLineChars="202" w:firstLine="424"/>
        <w:rPr>
          <w:rFonts w:ascii="宋体" w:hAnsi="宋体"/>
          <w:szCs w:val="21"/>
        </w:rPr>
      </w:pPr>
      <w:r>
        <w:rPr>
          <w:rFonts w:ascii="宋体" w:hAnsi="宋体" w:hint="eastAsia"/>
          <w:szCs w:val="21"/>
        </w:rPr>
        <w:t>特此承诺！</w:t>
      </w:r>
      <w:r>
        <w:rPr>
          <w:rFonts w:ascii="宋体" w:hAnsi="宋体"/>
          <w:szCs w:val="21"/>
        </w:rPr>
        <w:t xml:space="preserve"> </w:t>
      </w:r>
    </w:p>
    <w:p w:rsidR="00DB382F" w:rsidRDefault="00DB382F">
      <w:pPr>
        <w:spacing w:line="440" w:lineRule="exact"/>
        <w:rPr>
          <w:rFonts w:ascii="宋体" w:hAnsi="宋体"/>
          <w:szCs w:val="21"/>
        </w:rPr>
      </w:pPr>
    </w:p>
    <w:p w:rsidR="00DB382F" w:rsidRDefault="00DB382F">
      <w:pPr>
        <w:spacing w:line="440" w:lineRule="exact"/>
        <w:rPr>
          <w:rFonts w:ascii="宋体" w:hAnsi="宋体"/>
          <w:szCs w:val="21"/>
        </w:rPr>
      </w:pPr>
    </w:p>
    <w:p w:rsidR="00DB382F" w:rsidRDefault="00DB382F">
      <w:pPr>
        <w:spacing w:line="440" w:lineRule="exact"/>
        <w:rPr>
          <w:rFonts w:ascii="宋体" w:hAnsi="宋体"/>
          <w:szCs w:val="21"/>
        </w:rPr>
      </w:pPr>
    </w:p>
    <w:p w:rsidR="00DB382F" w:rsidRDefault="003843AF">
      <w:pPr>
        <w:spacing w:line="440" w:lineRule="exact"/>
        <w:ind w:firstLineChars="540" w:firstLine="1134"/>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rsidR="00DB382F" w:rsidRDefault="003843AF">
      <w:pPr>
        <w:spacing w:line="440" w:lineRule="exact"/>
        <w:ind w:firstLineChars="540" w:firstLine="1134"/>
        <w:rPr>
          <w:rFonts w:ascii="宋体" w:hAnsi="宋体"/>
          <w:szCs w:val="21"/>
        </w:rPr>
      </w:pPr>
      <w:r>
        <w:rPr>
          <w:rFonts w:ascii="宋体" w:hAnsi="宋体" w:hint="eastAsia"/>
          <w:szCs w:val="21"/>
        </w:rPr>
        <w:t>法定代表人/负责人（签字或盖章）</w:t>
      </w:r>
      <w:r>
        <w:rPr>
          <w:rFonts w:ascii="宋体" w:hAnsi="宋体"/>
          <w:szCs w:val="21"/>
        </w:rPr>
        <w:t>或者其委托代理人</w:t>
      </w:r>
      <w:r>
        <w:rPr>
          <w:rFonts w:ascii="宋体" w:hAnsi="宋体" w:hint="eastAsia"/>
          <w:szCs w:val="21"/>
        </w:rPr>
        <w:t>（签字）</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rsidR="00DB382F" w:rsidRDefault="00DB382F">
      <w:pPr>
        <w:widowControl/>
        <w:tabs>
          <w:tab w:val="left" w:pos="3018"/>
          <w:tab w:val="left" w:pos="6260"/>
        </w:tabs>
        <w:ind w:firstLineChars="1282" w:firstLine="2692"/>
        <w:jc w:val="left"/>
        <w:rPr>
          <w:rFonts w:ascii="宋体" w:hAnsi="宋体" w:cs="Arial"/>
          <w:bCs/>
          <w:szCs w:val="21"/>
        </w:rPr>
      </w:pPr>
    </w:p>
    <w:p w:rsidR="00DB382F" w:rsidRDefault="003843AF">
      <w:pPr>
        <w:widowControl/>
        <w:ind w:firstLineChars="550" w:firstLine="1155"/>
        <w:jc w:val="left"/>
        <w:rPr>
          <w:rFonts w:ascii="宋体" w:hAnsi="宋体"/>
        </w:rPr>
      </w:pPr>
      <w:r>
        <w:rPr>
          <w:rFonts w:ascii="宋体" w:hAnsi="宋体" w:cs="Arial" w:hint="eastAsia"/>
          <w:bCs/>
          <w:szCs w:val="21"/>
        </w:rPr>
        <w:t>日期：XX年 XX月XX日</w:t>
      </w:r>
    </w:p>
    <w:p w:rsidR="00DB382F" w:rsidRDefault="00DB382F">
      <w:pPr>
        <w:rPr>
          <w:rFonts w:asciiTheme="minorEastAsia" w:eastAsiaTheme="minorEastAsia" w:hAnsiTheme="minorEastAsia"/>
          <w:szCs w:val="21"/>
        </w:rPr>
      </w:pPr>
    </w:p>
    <w:p w:rsidR="00DB382F" w:rsidRDefault="00DB382F">
      <w:pPr>
        <w:ind w:left="424" w:hangingChars="202" w:hanging="424"/>
        <w:rPr>
          <w:rFonts w:asciiTheme="minorEastAsia" w:eastAsiaTheme="minorEastAsia" w:hAnsiTheme="minorEastAsia"/>
        </w:rPr>
        <w:sectPr w:rsidR="00DB382F">
          <w:pgSz w:w="11906" w:h="16838"/>
          <w:pgMar w:top="1440" w:right="1797" w:bottom="1440" w:left="1797" w:header="851" w:footer="992" w:gutter="0"/>
          <w:cols w:space="425"/>
          <w:docGrid w:type="lines" w:linePitch="312"/>
        </w:sectPr>
      </w:pPr>
    </w:p>
    <w:p w:rsidR="00DB382F" w:rsidRDefault="003843AF">
      <w:pPr>
        <w:pStyle w:val="af2"/>
        <w:numPr>
          <w:ilvl w:val="0"/>
          <w:numId w:val="14"/>
        </w:numPr>
        <w:tabs>
          <w:tab w:val="left" w:pos="588"/>
        </w:tabs>
        <w:snapToGrid w:val="0"/>
        <w:spacing w:before="120" w:after="120" w:line="440" w:lineRule="exact"/>
        <w:jc w:val="left"/>
        <w:rPr>
          <w:rFonts w:asciiTheme="minorEastAsia" w:eastAsiaTheme="minorEastAsia" w:hAnsiTheme="minorEastAsia"/>
          <w:sz w:val="24"/>
          <w:szCs w:val="24"/>
        </w:rPr>
      </w:pPr>
      <w:bookmarkStart w:id="718" w:name="_Toc475472693"/>
      <w:bookmarkStart w:id="719" w:name="_Toc114061264"/>
      <w:r>
        <w:rPr>
          <w:rFonts w:asciiTheme="minorEastAsia" w:eastAsiaTheme="minorEastAsia" w:hAnsiTheme="minorEastAsia" w:hint="eastAsia"/>
          <w:sz w:val="24"/>
          <w:szCs w:val="24"/>
        </w:rPr>
        <w:lastRenderedPageBreak/>
        <w:t>报价文件封面</w:t>
      </w:r>
      <w:bookmarkEnd w:id="718"/>
      <w:bookmarkEnd w:id="719"/>
    </w:p>
    <w:p w:rsidR="00DB382F" w:rsidRDefault="00DB382F">
      <w:pPr>
        <w:spacing w:after="120" w:line="360" w:lineRule="atLeast"/>
        <w:jc w:val="center"/>
        <w:rPr>
          <w:rFonts w:asciiTheme="minorEastAsia" w:eastAsiaTheme="minorEastAsia" w:hAnsiTheme="minorEastAsia" w:cs="宋体"/>
          <w:sz w:val="32"/>
          <w:szCs w:val="32"/>
          <w:u w:val="single"/>
        </w:rPr>
      </w:pPr>
    </w:p>
    <w:p w:rsidR="00DB382F" w:rsidRDefault="00DB382F">
      <w:pPr>
        <w:spacing w:after="120" w:line="360" w:lineRule="atLeast"/>
        <w:jc w:val="center"/>
        <w:rPr>
          <w:rFonts w:asciiTheme="minorEastAsia" w:eastAsiaTheme="minorEastAsia" w:hAnsiTheme="minorEastAsia" w:cs="宋体"/>
          <w:sz w:val="32"/>
          <w:szCs w:val="32"/>
          <w:u w:val="single"/>
        </w:rPr>
      </w:pPr>
    </w:p>
    <w:p w:rsidR="00DB382F" w:rsidRDefault="003843AF">
      <w:pPr>
        <w:spacing w:after="120" w:line="360" w:lineRule="atLeast"/>
        <w:jc w:val="center"/>
        <w:rPr>
          <w:rFonts w:asciiTheme="minorEastAsia" w:eastAsiaTheme="minorEastAsia" w:hAnsiTheme="minorEastAsia" w:cs="宋体"/>
          <w:b/>
          <w:sz w:val="30"/>
          <w:szCs w:val="30"/>
        </w:rPr>
      </w:pP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（项目名称）</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分包（标包）比选</w:t>
      </w:r>
    </w:p>
    <w:p w:rsidR="00DB382F" w:rsidRDefault="00DB382F">
      <w:pPr>
        <w:jc w:val="center"/>
        <w:rPr>
          <w:rFonts w:asciiTheme="minorEastAsia" w:eastAsiaTheme="minorEastAsia" w:hAnsiTheme="minorEastAsia" w:cs="宋体"/>
          <w:sz w:val="28"/>
          <w:szCs w:val="28"/>
        </w:rPr>
      </w:pPr>
    </w:p>
    <w:p w:rsidR="00DB382F" w:rsidRDefault="00DB382F">
      <w:pPr>
        <w:jc w:val="center"/>
        <w:rPr>
          <w:rFonts w:asciiTheme="minorEastAsia" w:eastAsiaTheme="minorEastAsia" w:hAnsiTheme="minorEastAsia" w:cs="宋体"/>
          <w:szCs w:val="21"/>
        </w:rPr>
      </w:pPr>
    </w:p>
    <w:p w:rsidR="00DB382F" w:rsidRDefault="00DB382F">
      <w:pPr>
        <w:jc w:val="center"/>
        <w:rPr>
          <w:rFonts w:asciiTheme="minorEastAsia" w:eastAsiaTheme="minorEastAsia" w:hAnsiTheme="minorEastAsia" w:cs="宋体"/>
          <w:szCs w:val="21"/>
        </w:rPr>
      </w:pPr>
    </w:p>
    <w:p w:rsidR="00DB382F" w:rsidRDefault="00DB382F">
      <w:pPr>
        <w:jc w:val="center"/>
        <w:rPr>
          <w:rFonts w:asciiTheme="minorEastAsia" w:eastAsiaTheme="minorEastAsia" w:hAnsiTheme="minorEastAsia" w:cs="宋体"/>
          <w:szCs w:val="21"/>
        </w:rPr>
      </w:pPr>
    </w:p>
    <w:p w:rsidR="00DB382F" w:rsidRDefault="003843AF">
      <w:pPr>
        <w:spacing w:after="120"/>
        <w:jc w:val="center"/>
        <w:rPr>
          <w:rFonts w:asciiTheme="minorEastAsia" w:eastAsiaTheme="minorEastAsia" w:hAnsiTheme="minorEastAsia" w:cs="宋体"/>
          <w:b/>
          <w:sz w:val="36"/>
          <w:szCs w:val="36"/>
        </w:rPr>
      </w:pPr>
      <w:r>
        <w:rPr>
          <w:rFonts w:asciiTheme="minorEastAsia" w:eastAsiaTheme="minorEastAsia" w:hAnsiTheme="minorEastAsia" w:cs="宋体" w:hint="eastAsia"/>
          <w:b/>
          <w:sz w:val="36"/>
          <w:szCs w:val="36"/>
        </w:rPr>
        <w:t>参选文件【报价文件】部分</w:t>
      </w:r>
    </w:p>
    <w:p w:rsidR="00DB382F" w:rsidRDefault="00DB382F">
      <w:pPr>
        <w:spacing w:after="120"/>
        <w:jc w:val="center"/>
        <w:rPr>
          <w:rFonts w:asciiTheme="minorEastAsia" w:eastAsiaTheme="minorEastAsia" w:hAnsiTheme="minorEastAsia" w:cs="宋体"/>
          <w:b/>
          <w:sz w:val="32"/>
          <w:szCs w:val="32"/>
        </w:rPr>
      </w:pPr>
    </w:p>
    <w:p w:rsidR="00DB382F" w:rsidRDefault="00DB382F">
      <w:pPr>
        <w:spacing w:after="120"/>
        <w:jc w:val="center"/>
        <w:rPr>
          <w:rFonts w:asciiTheme="minorEastAsia" w:eastAsiaTheme="minorEastAsia" w:hAnsiTheme="minorEastAsia" w:cs="宋体"/>
          <w:b/>
          <w:sz w:val="32"/>
          <w:szCs w:val="32"/>
        </w:rPr>
      </w:pPr>
    </w:p>
    <w:p w:rsidR="00DB382F" w:rsidRDefault="00DB382F">
      <w:pPr>
        <w:spacing w:after="120"/>
        <w:jc w:val="center"/>
        <w:rPr>
          <w:rFonts w:asciiTheme="minorEastAsia" w:eastAsiaTheme="minorEastAsia" w:hAnsiTheme="minorEastAsia" w:cs="宋体"/>
          <w:b/>
          <w:sz w:val="32"/>
          <w:szCs w:val="32"/>
        </w:rPr>
      </w:pPr>
    </w:p>
    <w:p w:rsidR="00DB382F" w:rsidRDefault="00DB382F">
      <w:pPr>
        <w:spacing w:after="120"/>
        <w:jc w:val="center"/>
        <w:rPr>
          <w:rFonts w:asciiTheme="minorEastAsia" w:eastAsiaTheme="minorEastAsia" w:hAnsiTheme="minorEastAsia" w:cs="宋体"/>
          <w:b/>
          <w:sz w:val="32"/>
          <w:szCs w:val="32"/>
        </w:rPr>
      </w:pPr>
    </w:p>
    <w:p w:rsidR="00DB382F" w:rsidRDefault="00DB382F">
      <w:pPr>
        <w:spacing w:after="120"/>
        <w:jc w:val="center"/>
        <w:rPr>
          <w:rFonts w:asciiTheme="minorEastAsia" w:eastAsiaTheme="minorEastAsia" w:hAnsiTheme="minorEastAsia" w:cs="宋体"/>
          <w:b/>
          <w:sz w:val="32"/>
          <w:szCs w:val="32"/>
        </w:rPr>
      </w:pPr>
    </w:p>
    <w:p w:rsidR="00DB382F" w:rsidRDefault="00DB382F">
      <w:pPr>
        <w:spacing w:after="120"/>
        <w:jc w:val="center"/>
        <w:rPr>
          <w:rFonts w:asciiTheme="minorEastAsia" w:eastAsiaTheme="minorEastAsia" w:hAnsiTheme="minorEastAsia" w:cs="宋体"/>
          <w:b/>
          <w:sz w:val="32"/>
          <w:szCs w:val="32"/>
        </w:rPr>
      </w:pPr>
    </w:p>
    <w:p w:rsidR="00DB382F" w:rsidRDefault="003843AF">
      <w:pPr>
        <w:adjustRightInd w:val="0"/>
        <w:snapToGrid w:val="0"/>
        <w:spacing w:line="440" w:lineRule="exact"/>
        <w:ind w:firstLineChars="295" w:firstLine="708"/>
        <w:jc w:val="left"/>
        <w:rPr>
          <w:rFonts w:asciiTheme="minorEastAsia" w:eastAsiaTheme="minorEastAsia" w:hAnsiTheme="minorEastAsia" w:cs="宋体"/>
          <w:sz w:val="24"/>
        </w:rPr>
      </w:pPr>
      <w:r>
        <w:rPr>
          <w:rFonts w:asciiTheme="minorEastAsia" w:eastAsiaTheme="minorEastAsia" w:hAnsiTheme="minorEastAsia" w:cs="宋体" w:hint="eastAsia"/>
          <w:sz w:val="24"/>
        </w:rPr>
        <w:t>参选人名称：</w:t>
      </w:r>
      <w:r>
        <w:rPr>
          <w:rFonts w:asciiTheme="minorEastAsia" w:eastAsiaTheme="minorEastAsia" w:hAnsiTheme="minorEastAsia" w:cs="宋体"/>
          <w:sz w:val="24"/>
          <w:u w:val="single"/>
        </w:rPr>
        <w:t xml:space="preserve">                              </w:t>
      </w:r>
      <w:r>
        <w:rPr>
          <w:rFonts w:asciiTheme="minorEastAsia" w:eastAsiaTheme="minorEastAsia" w:hAnsiTheme="minorEastAsia" w:cs="宋体" w:hint="eastAsia"/>
          <w:sz w:val="24"/>
        </w:rPr>
        <w:t>（盖单位公章）</w:t>
      </w:r>
    </w:p>
    <w:p w:rsidR="00DB382F" w:rsidRDefault="00DB382F">
      <w:pPr>
        <w:adjustRightInd w:val="0"/>
        <w:snapToGrid w:val="0"/>
        <w:spacing w:line="440" w:lineRule="exact"/>
        <w:ind w:firstLineChars="295" w:firstLine="708"/>
        <w:rPr>
          <w:rFonts w:asciiTheme="minorEastAsia" w:eastAsiaTheme="minorEastAsia" w:hAnsiTheme="minorEastAsia" w:cs="宋体"/>
          <w:sz w:val="24"/>
        </w:rPr>
      </w:pPr>
    </w:p>
    <w:p w:rsidR="00DB382F" w:rsidRDefault="003843AF">
      <w:pPr>
        <w:adjustRightInd w:val="0"/>
        <w:snapToGrid w:val="0"/>
        <w:spacing w:line="440" w:lineRule="exact"/>
        <w:ind w:firstLineChars="295" w:firstLine="708"/>
        <w:rPr>
          <w:rFonts w:asciiTheme="minorEastAsia" w:eastAsiaTheme="minorEastAsia" w:hAnsiTheme="minorEastAsia" w:cs="宋体"/>
          <w:sz w:val="24"/>
          <w:u w:val="single"/>
        </w:rPr>
      </w:pPr>
      <w:r>
        <w:rPr>
          <w:rFonts w:asciiTheme="minorEastAsia" w:eastAsiaTheme="minorEastAsia" w:hAnsiTheme="minorEastAsia" w:cs="宋体" w:hint="eastAsia"/>
          <w:sz w:val="24"/>
        </w:rPr>
        <w:t>法定代表人/负责人（签字或盖人名章）或者其委托代理人（签字）：</w:t>
      </w:r>
      <w:r>
        <w:rPr>
          <w:rFonts w:asciiTheme="minorEastAsia" w:eastAsiaTheme="minorEastAsia" w:hAnsiTheme="minorEastAsia" w:cs="宋体"/>
          <w:sz w:val="24"/>
          <w:u w:val="single"/>
        </w:rPr>
        <w:t xml:space="preserve">  </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sz w:val="24"/>
          <w:u w:val="single"/>
        </w:rPr>
        <w:t xml:space="preserve">   </w:t>
      </w:r>
    </w:p>
    <w:p w:rsidR="00DB382F" w:rsidRDefault="00DB382F">
      <w:pPr>
        <w:adjustRightInd w:val="0"/>
        <w:snapToGrid w:val="0"/>
        <w:spacing w:after="120" w:line="440" w:lineRule="exact"/>
        <w:ind w:firstLineChars="500" w:firstLine="1200"/>
        <w:jc w:val="left"/>
        <w:rPr>
          <w:rFonts w:asciiTheme="minorEastAsia" w:eastAsiaTheme="minorEastAsia" w:hAnsiTheme="minorEastAsia" w:cs="宋体"/>
          <w:sz w:val="24"/>
        </w:rPr>
      </w:pPr>
    </w:p>
    <w:p w:rsidR="00DB382F" w:rsidRDefault="003843AF">
      <w:pPr>
        <w:adjustRightInd w:val="0"/>
        <w:snapToGrid w:val="0"/>
        <w:spacing w:line="440" w:lineRule="exact"/>
        <w:jc w:val="center"/>
        <w:rPr>
          <w:rFonts w:asciiTheme="minorEastAsia" w:eastAsiaTheme="minorEastAsia" w:hAnsiTheme="minorEastAsia" w:cs="宋体"/>
          <w:sz w:val="24"/>
        </w:rPr>
      </w:pPr>
      <w:r>
        <w:rPr>
          <w:rFonts w:asciiTheme="minorEastAsia" w:eastAsiaTheme="minorEastAsia" w:hAnsiTheme="minorEastAsia" w:cs="宋体"/>
          <w:sz w:val="24"/>
          <w:u w:val="single"/>
        </w:rPr>
        <w:t xml:space="preserve">_    __ </w:t>
      </w:r>
      <w:r>
        <w:rPr>
          <w:rFonts w:asciiTheme="minorEastAsia" w:eastAsiaTheme="minorEastAsia" w:hAnsiTheme="minorEastAsia" w:cs="宋体" w:hint="eastAsia"/>
          <w:sz w:val="24"/>
        </w:rPr>
        <w:t>年</w:t>
      </w:r>
      <w:r>
        <w:rPr>
          <w:rFonts w:asciiTheme="minorEastAsia" w:eastAsiaTheme="minorEastAsia" w:hAnsiTheme="minorEastAsia" w:cs="宋体"/>
          <w:sz w:val="24"/>
          <w:u w:val="single"/>
        </w:rPr>
        <w:t>_    __</w:t>
      </w:r>
      <w:r>
        <w:rPr>
          <w:rFonts w:asciiTheme="minorEastAsia" w:eastAsiaTheme="minorEastAsia" w:hAnsiTheme="minorEastAsia" w:cs="宋体" w:hint="eastAsia"/>
          <w:sz w:val="24"/>
        </w:rPr>
        <w:t>月</w:t>
      </w:r>
      <w:r>
        <w:rPr>
          <w:rFonts w:asciiTheme="minorEastAsia" w:eastAsiaTheme="minorEastAsia" w:hAnsiTheme="minorEastAsia" w:cs="宋体"/>
          <w:sz w:val="24"/>
          <w:u w:val="single"/>
        </w:rPr>
        <w:t>_    __</w:t>
      </w:r>
      <w:r>
        <w:rPr>
          <w:rFonts w:asciiTheme="minorEastAsia" w:eastAsiaTheme="minorEastAsia" w:hAnsiTheme="minorEastAsia" w:cs="宋体" w:hint="eastAsia"/>
          <w:sz w:val="24"/>
        </w:rPr>
        <w:t>日</w:t>
      </w:r>
    </w:p>
    <w:p w:rsidR="00DB382F" w:rsidRDefault="00DB382F"/>
    <w:p w:rsidR="00DB382F" w:rsidRDefault="003843AF">
      <w:r>
        <w:rPr>
          <w:rFonts w:hint="eastAsia"/>
        </w:rPr>
        <w:t>[</w:t>
      </w:r>
      <w:r>
        <w:rPr>
          <w:rFonts w:hint="eastAsia"/>
        </w:rPr>
        <w:t>比选人可根据项目实际情况修改本文件中的条款、增加新的条款。</w:t>
      </w:r>
      <w:r>
        <w:t>]</w:t>
      </w:r>
    </w:p>
    <w:p w:rsidR="00DB382F" w:rsidRDefault="003843AF">
      <w:pPr>
        <w:topLinePunct/>
        <w:spacing w:line="440" w:lineRule="exact"/>
        <w:jc w:val="left"/>
        <w:sectPr w:rsidR="00DB382F">
          <w:pgSz w:w="11906" w:h="16838"/>
          <w:pgMar w:top="1440" w:right="1797" w:bottom="1440" w:left="1797" w:header="851" w:footer="992" w:gutter="0"/>
          <w:cols w:space="425"/>
          <w:docGrid w:type="lines" w:linePitch="312"/>
        </w:sectPr>
      </w:pPr>
      <w:r>
        <w:rPr>
          <w:rFonts w:asciiTheme="minorEastAsia" w:eastAsiaTheme="minorEastAsia" w:hAnsiTheme="minorEastAsia" w:hint="eastAsia"/>
          <w:b/>
        </w:rPr>
        <w:t>编制要求</w:t>
      </w:r>
      <w:r>
        <w:rPr>
          <w:rFonts w:asciiTheme="minorEastAsia" w:eastAsiaTheme="minorEastAsia" w:hAnsiTheme="minorEastAsia" w:hint="eastAsia"/>
        </w:rPr>
        <w:t>：</w:t>
      </w:r>
      <w:r>
        <w:rPr>
          <w:rFonts w:hint="eastAsia"/>
        </w:rPr>
        <w:t>参选人可以根据实际情况对本文件进行调整和修改，但应满足比选文件对本文件的要求。</w:t>
      </w:r>
    </w:p>
    <w:p w:rsidR="00DB382F" w:rsidRDefault="003843AF">
      <w:pPr>
        <w:pStyle w:val="af2"/>
        <w:numPr>
          <w:ilvl w:val="0"/>
          <w:numId w:val="14"/>
        </w:numPr>
        <w:tabs>
          <w:tab w:val="left" w:pos="588"/>
        </w:tabs>
        <w:snapToGrid w:val="0"/>
        <w:spacing w:before="120" w:after="120" w:line="440" w:lineRule="exact"/>
        <w:jc w:val="left"/>
        <w:rPr>
          <w:rFonts w:asciiTheme="minorEastAsia" w:eastAsiaTheme="minorEastAsia" w:hAnsiTheme="minorEastAsia"/>
          <w:sz w:val="24"/>
          <w:szCs w:val="24"/>
        </w:rPr>
      </w:pPr>
      <w:bookmarkStart w:id="720" w:name="_Toc447265349"/>
      <w:bookmarkStart w:id="721" w:name="_Toc114061265"/>
      <w:bookmarkStart w:id="722" w:name="_Toc475472694"/>
      <w:bookmarkStart w:id="723" w:name="_Toc447265635"/>
      <w:r>
        <w:rPr>
          <w:rFonts w:asciiTheme="minorEastAsia" w:eastAsiaTheme="minorEastAsia" w:hAnsiTheme="minorEastAsia" w:hint="eastAsia"/>
          <w:sz w:val="24"/>
          <w:szCs w:val="24"/>
        </w:rPr>
        <w:lastRenderedPageBreak/>
        <w:t>参选一览表</w:t>
      </w:r>
      <w:bookmarkEnd w:id="720"/>
      <w:bookmarkEnd w:id="721"/>
      <w:bookmarkEnd w:id="722"/>
      <w:bookmarkEnd w:id="723"/>
    </w:p>
    <w:p w:rsidR="00DB382F" w:rsidRDefault="003843AF">
      <w:pPr>
        <w:pStyle w:val="afa"/>
        <w:widowControl/>
        <w:ind w:left="425" w:firstLineChars="0" w:firstLine="0"/>
        <w:jc w:val="center"/>
        <w:rPr>
          <w:rFonts w:asciiTheme="minorEastAsia" w:eastAsiaTheme="minorEastAsia" w:hAnsiTheme="minorEastAsia" w:cs="宋体"/>
          <w:szCs w:val="21"/>
        </w:rPr>
      </w:pPr>
      <w:bookmarkStart w:id="724" w:name="_Toc475472695"/>
      <w:r>
        <w:rPr>
          <w:rFonts w:asciiTheme="minorEastAsia" w:eastAsiaTheme="minorEastAsia" w:hAnsiTheme="minorEastAsia" w:cs="宋体" w:hint="eastAsia"/>
          <w:b/>
          <w:sz w:val="24"/>
        </w:rPr>
        <w:t>参选一览表</w:t>
      </w:r>
    </w:p>
    <w:p w:rsidR="00DB382F" w:rsidRDefault="003843AF">
      <w:pPr>
        <w:pStyle w:val="afa"/>
        <w:snapToGrid w:val="0"/>
        <w:spacing w:line="440" w:lineRule="exact"/>
        <w:ind w:left="425"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项目</w:t>
      </w:r>
      <w:r>
        <w:rPr>
          <w:rFonts w:asciiTheme="minorEastAsia" w:eastAsiaTheme="minorEastAsia" w:hAnsiTheme="minorEastAsia" w:cs="宋体"/>
          <w:szCs w:val="21"/>
        </w:rPr>
        <w:t>名称：</w:t>
      </w:r>
      <w:r>
        <w:rPr>
          <w:rFonts w:asciiTheme="minorEastAsia" w:eastAsiaTheme="minorEastAsia" w:hAnsiTheme="minorEastAsia" w:cs="宋体"/>
          <w:szCs w:val="21"/>
          <w:u w:val="single"/>
        </w:rPr>
        <w:t xml:space="preserve">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项目</w:t>
      </w:r>
      <w:r>
        <w:rPr>
          <w:rFonts w:asciiTheme="minorEastAsia" w:eastAsiaTheme="minorEastAsia" w:hAnsiTheme="minorEastAsia" w:cs="宋体"/>
          <w:szCs w:val="21"/>
        </w:rPr>
        <w:t>编号：</w:t>
      </w:r>
      <w:r>
        <w:rPr>
          <w:rFonts w:asciiTheme="minorEastAsia" w:eastAsiaTheme="minorEastAsia" w:hAnsiTheme="minorEastAsia" w:cs="宋体"/>
          <w:szCs w:val="21"/>
          <w:u w:val="single"/>
        </w:rPr>
        <w:t xml:space="preserve">                           </w:t>
      </w:r>
      <w:r>
        <w:rPr>
          <w:rFonts w:asciiTheme="minorEastAsia" w:eastAsiaTheme="minorEastAsia" w:hAnsiTheme="minorEastAsia" w:cs="宋体"/>
          <w:szCs w:val="21"/>
        </w:rPr>
        <w:t xml:space="preserve">  分包（标包）：</w:t>
      </w:r>
      <w:r>
        <w:rPr>
          <w:rFonts w:asciiTheme="minorEastAsia" w:eastAsiaTheme="minorEastAsia" w:hAnsiTheme="minorEastAsia" w:cs="宋体"/>
          <w:szCs w:val="21"/>
          <w:u w:val="single"/>
        </w:rPr>
        <w:t xml:space="preserve">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货币单位：元人民币</w:t>
      </w:r>
    </w:p>
    <w:p w:rsidR="00DB382F" w:rsidRDefault="00DB382F"/>
    <w:tbl>
      <w:tblPr>
        <w:tblW w:w="51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7"/>
        <w:gridCol w:w="1078"/>
        <w:gridCol w:w="1017"/>
        <w:gridCol w:w="1306"/>
        <w:gridCol w:w="1437"/>
        <w:gridCol w:w="733"/>
        <w:gridCol w:w="851"/>
        <w:gridCol w:w="1799"/>
      </w:tblGrid>
      <w:tr w:rsidR="00DB382F">
        <w:trPr>
          <w:trHeight w:val="1134"/>
          <w:jc w:val="center"/>
        </w:trPr>
        <w:tc>
          <w:tcPr>
            <w:tcW w:w="230" w:type="pct"/>
            <w:vAlign w:val="center"/>
          </w:tcPr>
          <w:p w:rsidR="00DB382F" w:rsidRDefault="003843AF">
            <w:pPr>
              <w:widowControl/>
              <w:jc w:val="center"/>
              <w:rPr>
                <w:rFonts w:ascii="宋体" w:hAnsi="宋体"/>
                <w:b/>
                <w:szCs w:val="21"/>
              </w:rPr>
            </w:pPr>
            <w:r>
              <w:rPr>
                <w:rFonts w:asciiTheme="minorEastAsia" w:eastAsiaTheme="minorEastAsia" w:hAnsiTheme="minorEastAsia" w:cs="宋体" w:hint="eastAsia"/>
                <w:kern w:val="0"/>
                <w:szCs w:val="21"/>
              </w:rPr>
              <w:t>序号</w:t>
            </w:r>
          </w:p>
        </w:tc>
        <w:tc>
          <w:tcPr>
            <w:tcW w:w="625" w:type="pct"/>
            <w:vAlign w:val="center"/>
          </w:tcPr>
          <w:p w:rsidR="00DB382F" w:rsidRDefault="003843AF">
            <w:pPr>
              <w:widowControl/>
              <w:jc w:val="center"/>
              <w:rPr>
                <w:rFonts w:ascii="宋体" w:hAnsi="宋体"/>
                <w:b/>
                <w:szCs w:val="21"/>
              </w:rPr>
            </w:pPr>
            <w:r>
              <w:rPr>
                <w:rFonts w:ascii="宋体" w:hAnsi="宋体" w:cs="宋体" w:hint="eastAsia"/>
                <w:szCs w:val="21"/>
              </w:rPr>
              <w:t>服务类别</w:t>
            </w:r>
          </w:p>
        </w:tc>
        <w:tc>
          <w:tcPr>
            <w:tcW w:w="590" w:type="pct"/>
            <w:vAlign w:val="center"/>
          </w:tcPr>
          <w:p w:rsidR="00DB382F" w:rsidRDefault="003843AF">
            <w:pPr>
              <w:widowControl/>
              <w:jc w:val="center"/>
              <w:rPr>
                <w:rFonts w:ascii="宋体" w:hAnsi="宋体"/>
                <w:b/>
                <w:szCs w:val="21"/>
              </w:rPr>
            </w:pPr>
            <w:r>
              <w:rPr>
                <w:rFonts w:ascii="宋体" w:hAnsi="宋体" w:cs="宋体" w:hint="eastAsia"/>
                <w:szCs w:val="21"/>
              </w:rPr>
              <w:t>服务内容清单</w:t>
            </w:r>
          </w:p>
        </w:tc>
        <w:tc>
          <w:tcPr>
            <w:tcW w:w="758" w:type="pct"/>
            <w:vAlign w:val="center"/>
          </w:tcPr>
          <w:p w:rsidR="00DB382F" w:rsidRDefault="003843AF">
            <w:pPr>
              <w:widowControl/>
              <w:jc w:val="center"/>
              <w:rPr>
                <w:rFonts w:ascii="宋体" w:hAnsi="宋体"/>
                <w:b/>
                <w:szCs w:val="21"/>
              </w:rPr>
            </w:pPr>
            <w:r>
              <w:rPr>
                <w:rFonts w:ascii="宋体" w:hAnsi="宋体" w:hint="eastAsia"/>
                <w:b/>
                <w:szCs w:val="21"/>
              </w:rPr>
              <w:t>最高参选单项限价（不含税价，元）</w:t>
            </w:r>
          </w:p>
        </w:tc>
        <w:tc>
          <w:tcPr>
            <w:tcW w:w="834" w:type="pct"/>
            <w:vAlign w:val="center"/>
          </w:tcPr>
          <w:p w:rsidR="00DB382F" w:rsidRDefault="003843AF">
            <w:pPr>
              <w:widowControl/>
              <w:jc w:val="center"/>
              <w:rPr>
                <w:rFonts w:ascii="宋体" w:hAnsi="宋体"/>
                <w:b/>
                <w:szCs w:val="21"/>
              </w:rPr>
            </w:pPr>
            <w:r>
              <w:rPr>
                <w:rFonts w:ascii="宋体" w:hAnsi="宋体" w:hint="eastAsia"/>
                <w:b/>
                <w:szCs w:val="21"/>
              </w:rPr>
              <w:t>参选单项报价</w:t>
            </w:r>
          </w:p>
          <w:p w:rsidR="00DB382F" w:rsidRDefault="003843AF">
            <w:pPr>
              <w:widowControl/>
              <w:jc w:val="center"/>
              <w:rPr>
                <w:rFonts w:ascii="宋体" w:hAnsi="宋体"/>
                <w:b/>
                <w:szCs w:val="21"/>
              </w:rPr>
            </w:pPr>
            <w:r>
              <w:rPr>
                <w:rFonts w:ascii="宋体" w:hAnsi="宋体" w:hint="eastAsia"/>
                <w:b/>
                <w:szCs w:val="21"/>
              </w:rPr>
              <w:t>（不含税价，元）</w:t>
            </w:r>
          </w:p>
        </w:tc>
        <w:tc>
          <w:tcPr>
            <w:tcW w:w="425" w:type="pct"/>
            <w:vAlign w:val="center"/>
          </w:tcPr>
          <w:p w:rsidR="00DB382F" w:rsidRDefault="003843AF">
            <w:pPr>
              <w:widowControl/>
              <w:jc w:val="center"/>
              <w:rPr>
                <w:rFonts w:ascii="宋体" w:hAnsi="宋体"/>
                <w:b/>
                <w:szCs w:val="21"/>
              </w:rPr>
            </w:pPr>
            <w:r>
              <w:rPr>
                <w:rFonts w:ascii="宋体" w:hAnsi="宋体" w:hint="eastAsia"/>
                <w:b/>
                <w:szCs w:val="21"/>
              </w:rPr>
              <w:t>预估工作量</w:t>
            </w:r>
          </w:p>
        </w:tc>
        <w:tc>
          <w:tcPr>
            <w:tcW w:w="494" w:type="pct"/>
            <w:vAlign w:val="center"/>
          </w:tcPr>
          <w:p w:rsidR="00DB382F" w:rsidRDefault="003843AF">
            <w:pPr>
              <w:widowControl/>
              <w:jc w:val="center"/>
              <w:rPr>
                <w:rFonts w:ascii="宋体" w:hAnsi="宋体"/>
                <w:b/>
                <w:szCs w:val="21"/>
              </w:rPr>
            </w:pPr>
            <w:r>
              <w:rPr>
                <w:rFonts w:ascii="宋体" w:hAnsi="宋体" w:hint="eastAsia"/>
                <w:b/>
                <w:szCs w:val="21"/>
              </w:rPr>
              <w:t>增值税税率（%）</w:t>
            </w:r>
          </w:p>
        </w:tc>
        <w:tc>
          <w:tcPr>
            <w:tcW w:w="1044" w:type="pct"/>
            <w:vAlign w:val="center"/>
          </w:tcPr>
          <w:p w:rsidR="00DB382F" w:rsidRDefault="003843AF">
            <w:pPr>
              <w:widowControl/>
              <w:jc w:val="center"/>
              <w:rPr>
                <w:rFonts w:ascii="宋体" w:hAnsi="宋体"/>
                <w:b/>
                <w:szCs w:val="21"/>
              </w:rPr>
            </w:pPr>
            <w:r>
              <w:rPr>
                <w:rFonts w:ascii="宋体" w:hAnsi="宋体" w:hint="eastAsia"/>
                <w:b/>
                <w:szCs w:val="21"/>
              </w:rPr>
              <w:t>参选单项总价</w:t>
            </w:r>
          </w:p>
          <w:p w:rsidR="00DB382F" w:rsidRDefault="003843AF">
            <w:pPr>
              <w:widowControl/>
              <w:jc w:val="center"/>
              <w:rPr>
                <w:rFonts w:ascii="宋体" w:hAnsi="宋体"/>
                <w:b/>
                <w:szCs w:val="21"/>
              </w:rPr>
            </w:pPr>
            <w:r>
              <w:rPr>
                <w:rFonts w:ascii="宋体" w:hAnsi="宋体" w:hint="eastAsia"/>
                <w:b/>
                <w:szCs w:val="21"/>
              </w:rPr>
              <w:t>（不含税价，元）</w:t>
            </w:r>
          </w:p>
        </w:tc>
      </w:tr>
      <w:tr w:rsidR="00DB382F">
        <w:trPr>
          <w:trHeight w:val="1019"/>
          <w:jc w:val="center"/>
        </w:trPr>
        <w:tc>
          <w:tcPr>
            <w:tcW w:w="230" w:type="pct"/>
            <w:vAlign w:val="center"/>
          </w:tcPr>
          <w:p w:rsidR="00DB382F" w:rsidRDefault="003843AF">
            <w:pPr>
              <w:widowControl/>
              <w:spacing w:line="44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625" w:type="pct"/>
            <w:vMerge w:val="restart"/>
            <w:vAlign w:val="center"/>
          </w:tcPr>
          <w:p w:rsidR="00DB382F" w:rsidRDefault="003843AF">
            <w:pPr>
              <w:widowControl/>
              <w:spacing w:line="440" w:lineRule="exact"/>
              <w:jc w:val="center"/>
              <w:rPr>
                <w:rFonts w:ascii="宋体" w:hAnsi="宋体"/>
                <w:szCs w:val="21"/>
              </w:rPr>
            </w:pPr>
            <w:r>
              <w:rPr>
                <w:rFonts w:ascii="宋体" w:hAnsi="宋体" w:cs="宋体" w:hint="eastAsia"/>
                <w:color w:val="000000"/>
                <w:kern w:val="0"/>
                <w:szCs w:val="21"/>
                <w:lang w:bidi="ar"/>
              </w:rPr>
              <w:t>现场故障处理、日志管理类服务</w:t>
            </w:r>
          </w:p>
        </w:tc>
        <w:tc>
          <w:tcPr>
            <w:tcW w:w="590" w:type="pct"/>
            <w:vAlign w:val="center"/>
          </w:tcPr>
          <w:p w:rsidR="00DB382F" w:rsidRDefault="003843AF">
            <w:pPr>
              <w:widowControl/>
              <w:spacing w:line="440" w:lineRule="exact"/>
              <w:jc w:val="center"/>
              <w:rPr>
                <w:rFonts w:ascii="宋体" w:hAnsi="宋体"/>
                <w:szCs w:val="21"/>
              </w:rPr>
            </w:pPr>
            <w:r>
              <w:rPr>
                <w:rFonts w:ascii="宋体" w:hAnsi="宋体" w:cs="宋体"/>
                <w:kern w:val="0"/>
              </w:rPr>
              <w:t>广域网故障</w:t>
            </w:r>
            <w:r>
              <w:rPr>
                <w:b/>
                <w:kern w:val="0"/>
              </w:rPr>
              <w:t>7*24*4</w:t>
            </w:r>
            <w:r>
              <w:rPr>
                <w:rFonts w:ascii="宋体" w:hAnsi="宋体" w:cs="宋体"/>
                <w:kern w:val="0"/>
              </w:rPr>
              <w:t>现场硬件顶替服务</w:t>
            </w:r>
          </w:p>
        </w:tc>
        <w:tc>
          <w:tcPr>
            <w:tcW w:w="758" w:type="pct"/>
            <w:vAlign w:val="center"/>
          </w:tcPr>
          <w:p w:rsidR="00DB382F" w:rsidRDefault="003843AF">
            <w:pPr>
              <w:widowControl/>
              <w:spacing w:line="440" w:lineRule="exact"/>
              <w:jc w:val="center"/>
              <w:rPr>
                <w:rFonts w:ascii="宋体" w:hAnsi="宋体"/>
                <w:bCs/>
                <w:szCs w:val="21"/>
              </w:rPr>
            </w:pPr>
            <w:r>
              <w:rPr>
                <w:rFonts w:ascii="宋体" w:hAnsi="宋体" w:cs="宋体" w:hint="eastAsia"/>
                <w:color w:val="000000"/>
                <w:kern w:val="0"/>
                <w:szCs w:val="21"/>
                <w:lang w:bidi="ar"/>
              </w:rPr>
              <w:t>1509.43</w:t>
            </w:r>
          </w:p>
        </w:tc>
        <w:tc>
          <w:tcPr>
            <w:tcW w:w="834" w:type="pct"/>
          </w:tcPr>
          <w:p w:rsidR="00DB382F" w:rsidRDefault="00DB382F">
            <w:pPr>
              <w:widowControl/>
              <w:spacing w:line="440" w:lineRule="exact"/>
              <w:jc w:val="center"/>
              <w:rPr>
                <w:color w:val="000000"/>
                <w:szCs w:val="21"/>
              </w:rPr>
            </w:pPr>
          </w:p>
        </w:tc>
        <w:tc>
          <w:tcPr>
            <w:tcW w:w="425" w:type="pct"/>
            <w:vAlign w:val="center"/>
          </w:tcPr>
          <w:p w:rsidR="00DB382F" w:rsidRDefault="003843AF">
            <w:pPr>
              <w:widowControl/>
              <w:spacing w:line="440" w:lineRule="exact"/>
              <w:jc w:val="center"/>
              <w:rPr>
                <w:color w:val="000000"/>
                <w:szCs w:val="21"/>
              </w:rPr>
            </w:pPr>
            <w:r>
              <w:rPr>
                <w:rFonts w:ascii="宋体" w:hAnsi="宋体" w:cs="宋体"/>
                <w:color w:val="000000"/>
                <w:szCs w:val="21"/>
              </w:rPr>
              <w:t>60</w:t>
            </w:r>
          </w:p>
        </w:tc>
        <w:tc>
          <w:tcPr>
            <w:tcW w:w="494" w:type="pct"/>
            <w:vMerge w:val="restart"/>
            <w:vAlign w:val="center"/>
          </w:tcPr>
          <w:p w:rsidR="00DB382F" w:rsidRDefault="003843AF">
            <w:pPr>
              <w:widowControl/>
              <w:spacing w:line="440" w:lineRule="exact"/>
              <w:jc w:val="center"/>
              <w:rPr>
                <w:color w:val="000000"/>
                <w:szCs w:val="21"/>
              </w:rPr>
            </w:pPr>
            <w:r>
              <w:rPr>
                <w:rFonts w:hint="eastAsia"/>
                <w:color w:val="000000"/>
                <w:szCs w:val="21"/>
              </w:rPr>
              <w:t>6%</w:t>
            </w:r>
          </w:p>
        </w:tc>
        <w:tc>
          <w:tcPr>
            <w:tcW w:w="1044" w:type="pct"/>
            <w:vAlign w:val="center"/>
          </w:tcPr>
          <w:p w:rsidR="00DB382F" w:rsidRDefault="00DB382F">
            <w:pPr>
              <w:widowControl/>
              <w:spacing w:line="440" w:lineRule="exact"/>
              <w:jc w:val="center"/>
              <w:rPr>
                <w:color w:val="000000"/>
                <w:szCs w:val="21"/>
              </w:rPr>
            </w:pPr>
          </w:p>
        </w:tc>
      </w:tr>
      <w:tr w:rsidR="00DB382F">
        <w:trPr>
          <w:trHeight w:val="1019"/>
          <w:jc w:val="center"/>
        </w:trPr>
        <w:tc>
          <w:tcPr>
            <w:tcW w:w="230" w:type="pct"/>
            <w:vAlign w:val="center"/>
          </w:tcPr>
          <w:p w:rsidR="00DB382F" w:rsidRDefault="003843AF">
            <w:pPr>
              <w:widowControl/>
              <w:spacing w:line="44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625" w:type="pct"/>
            <w:vMerge/>
            <w:vAlign w:val="center"/>
          </w:tcPr>
          <w:p w:rsidR="00DB382F" w:rsidRDefault="00DB382F">
            <w:pPr>
              <w:widowControl/>
              <w:spacing w:line="440" w:lineRule="exact"/>
              <w:jc w:val="center"/>
              <w:rPr>
                <w:rFonts w:ascii="宋体" w:hAnsi="宋体"/>
                <w:szCs w:val="21"/>
              </w:rPr>
            </w:pPr>
          </w:p>
        </w:tc>
        <w:tc>
          <w:tcPr>
            <w:tcW w:w="590" w:type="pct"/>
            <w:vAlign w:val="center"/>
          </w:tcPr>
          <w:p w:rsidR="00DB382F" w:rsidRDefault="003843AF">
            <w:pPr>
              <w:widowControl/>
              <w:spacing w:line="440" w:lineRule="exact"/>
              <w:jc w:val="center"/>
              <w:rPr>
                <w:rFonts w:ascii="宋体" w:hAnsi="宋体"/>
                <w:bCs/>
                <w:szCs w:val="21"/>
              </w:rPr>
            </w:pPr>
            <w:r>
              <w:rPr>
                <w:rFonts w:ascii="宋体" w:hAnsi="宋体" w:cs="宋体" w:hint="eastAsia"/>
                <w:color w:val="000000"/>
                <w:kern w:val="0"/>
                <w:szCs w:val="21"/>
                <w:lang w:bidi="ar"/>
              </w:rPr>
              <w:t>现场网络及系统保障</w:t>
            </w:r>
          </w:p>
        </w:tc>
        <w:tc>
          <w:tcPr>
            <w:tcW w:w="758" w:type="pct"/>
            <w:vAlign w:val="center"/>
          </w:tcPr>
          <w:p w:rsidR="00DB382F" w:rsidRDefault="003843AF">
            <w:pPr>
              <w:widowControl/>
              <w:spacing w:line="440" w:lineRule="exact"/>
              <w:jc w:val="center"/>
              <w:rPr>
                <w:rFonts w:ascii="宋体" w:hAnsi="宋体"/>
                <w:bCs/>
                <w:szCs w:val="21"/>
              </w:rPr>
            </w:pPr>
            <w:r>
              <w:rPr>
                <w:rFonts w:ascii="宋体" w:hAnsi="宋体" w:cs="宋体" w:hint="eastAsia"/>
                <w:color w:val="000000"/>
                <w:kern w:val="0"/>
                <w:szCs w:val="21"/>
                <w:lang w:bidi="ar"/>
              </w:rPr>
              <w:t>15094.30</w:t>
            </w:r>
          </w:p>
        </w:tc>
        <w:tc>
          <w:tcPr>
            <w:tcW w:w="834" w:type="pct"/>
          </w:tcPr>
          <w:p w:rsidR="00DB382F" w:rsidRDefault="00DB382F">
            <w:pPr>
              <w:widowControl/>
              <w:spacing w:line="440" w:lineRule="exact"/>
              <w:jc w:val="center"/>
              <w:rPr>
                <w:color w:val="000000"/>
                <w:szCs w:val="21"/>
              </w:rPr>
            </w:pPr>
          </w:p>
        </w:tc>
        <w:tc>
          <w:tcPr>
            <w:tcW w:w="425" w:type="pct"/>
            <w:vAlign w:val="center"/>
          </w:tcPr>
          <w:p w:rsidR="00DB382F" w:rsidRDefault="003843AF">
            <w:pPr>
              <w:widowControl/>
              <w:spacing w:line="440" w:lineRule="exact"/>
              <w:jc w:val="center"/>
              <w:rPr>
                <w:color w:val="000000"/>
                <w:szCs w:val="21"/>
              </w:rPr>
            </w:pPr>
            <w:r>
              <w:rPr>
                <w:rFonts w:ascii="宋体" w:hAnsi="宋体" w:cs="宋体"/>
                <w:color w:val="000000"/>
                <w:szCs w:val="21"/>
              </w:rPr>
              <w:t>60</w:t>
            </w:r>
          </w:p>
        </w:tc>
        <w:tc>
          <w:tcPr>
            <w:tcW w:w="494" w:type="pct"/>
            <w:vMerge/>
          </w:tcPr>
          <w:p w:rsidR="00DB382F" w:rsidRDefault="00DB382F">
            <w:pPr>
              <w:widowControl/>
              <w:spacing w:line="440" w:lineRule="exact"/>
              <w:jc w:val="center"/>
              <w:rPr>
                <w:color w:val="000000"/>
                <w:szCs w:val="21"/>
              </w:rPr>
            </w:pPr>
          </w:p>
        </w:tc>
        <w:tc>
          <w:tcPr>
            <w:tcW w:w="1044" w:type="pct"/>
          </w:tcPr>
          <w:p w:rsidR="00DB382F" w:rsidRDefault="00DB382F">
            <w:pPr>
              <w:widowControl/>
              <w:spacing w:line="440" w:lineRule="exact"/>
              <w:jc w:val="center"/>
              <w:rPr>
                <w:color w:val="000000"/>
                <w:szCs w:val="21"/>
              </w:rPr>
            </w:pPr>
          </w:p>
        </w:tc>
      </w:tr>
      <w:tr w:rsidR="00DB382F">
        <w:trPr>
          <w:trHeight w:val="1019"/>
          <w:jc w:val="center"/>
        </w:trPr>
        <w:tc>
          <w:tcPr>
            <w:tcW w:w="230" w:type="pct"/>
            <w:vAlign w:val="center"/>
          </w:tcPr>
          <w:p w:rsidR="00DB382F" w:rsidRDefault="003843AF">
            <w:pPr>
              <w:widowControl/>
              <w:spacing w:line="44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625" w:type="pct"/>
            <w:vMerge/>
            <w:vAlign w:val="center"/>
          </w:tcPr>
          <w:p w:rsidR="00DB382F" w:rsidRDefault="00DB382F">
            <w:pPr>
              <w:widowControl/>
              <w:spacing w:line="440" w:lineRule="exact"/>
              <w:jc w:val="center"/>
              <w:rPr>
                <w:rFonts w:ascii="宋体" w:hAnsi="宋体"/>
                <w:szCs w:val="21"/>
              </w:rPr>
            </w:pPr>
          </w:p>
        </w:tc>
        <w:tc>
          <w:tcPr>
            <w:tcW w:w="590" w:type="pct"/>
            <w:vAlign w:val="center"/>
          </w:tcPr>
          <w:p w:rsidR="00DB382F" w:rsidRDefault="003843AF">
            <w:pPr>
              <w:widowControl/>
              <w:spacing w:line="440" w:lineRule="exact"/>
              <w:jc w:val="center"/>
              <w:rPr>
                <w:rFonts w:ascii="宋体" w:hAnsi="宋体"/>
                <w:bCs/>
                <w:szCs w:val="21"/>
              </w:rPr>
            </w:pPr>
            <w:r>
              <w:rPr>
                <w:rFonts w:ascii="宋体" w:hAnsi="宋体" w:cs="宋体" w:hint="eastAsia"/>
                <w:color w:val="000000"/>
                <w:kern w:val="0"/>
                <w:szCs w:val="21"/>
                <w:lang w:bidi="ar"/>
              </w:rPr>
              <w:t>故障日志管理服务</w:t>
            </w:r>
          </w:p>
        </w:tc>
        <w:tc>
          <w:tcPr>
            <w:tcW w:w="758" w:type="pct"/>
            <w:vAlign w:val="center"/>
          </w:tcPr>
          <w:p w:rsidR="00DB382F" w:rsidRDefault="003843AF">
            <w:pPr>
              <w:widowControl/>
              <w:spacing w:line="440" w:lineRule="exact"/>
              <w:jc w:val="center"/>
              <w:rPr>
                <w:rFonts w:ascii="宋体" w:hAnsi="宋体"/>
                <w:bCs/>
                <w:szCs w:val="21"/>
              </w:rPr>
            </w:pPr>
            <w:r>
              <w:rPr>
                <w:rFonts w:ascii="宋体" w:hAnsi="宋体" w:cs="宋体" w:hint="eastAsia"/>
                <w:color w:val="000000"/>
                <w:kern w:val="0"/>
                <w:szCs w:val="21"/>
                <w:lang w:bidi="ar"/>
              </w:rPr>
              <w:t>754.72</w:t>
            </w:r>
          </w:p>
        </w:tc>
        <w:tc>
          <w:tcPr>
            <w:tcW w:w="834" w:type="pct"/>
          </w:tcPr>
          <w:p w:rsidR="00DB382F" w:rsidRDefault="00DB382F">
            <w:pPr>
              <w:widowControl/>
              <w:spacing w:line="440" w:lineRule="exact"/>
              <w:jc w:val="center"/>
              <w:rPr>
                <w:color w:val="000000"/>
                <w:szCs w:val="21"/>
              </w:rPr>
            </w:pPr>
          </w:p>
        </w:tc>
        <w:tc>
          <w:tcPr>
            <w:tcW w:w="425" w:type="pct"/>
            <w:vAlign w:val="center"/>
          </w:tcPr>
          <w:p w:rsidR="00DB382F" w:rsidRDefault="003843AF">
            <w:pPr>
              <w:widowControl/>
              <w:spacing w:line="440" w:lineRule="exact"/>
              <w:jc w:val="center"/>
              <w:rPr>
                <w:color w:val="000000"/>
                <w:szCs w:val="21"/>
              </w:rPr>
            </w:pPr>
            <w:r>
              <w:rPr>
                <w:rFonts w:ascii="宋体" w:hAnsi="宋体" w:cs="宋体"/>
                <w:color w:val="000000"/>
                <w:szCs w:val="21"/>
              </w:rPr>
              <w:t>60</w:t>
            </w:r>
          </w:p>
        </w:tc>
        <w:tc>
          <w:tcPr>
            <w:tcW w:w="494" w:type="pct"/>
            <w:vMerge/>
          </w:tcPr>
          <w:p w:rsidR="00DB382F" w:rsidRDefault="00DB382F">
            <w:pPr>
              <w:widowControl/>
              <w:spacing w:line="440" w:lineRule="exact"/>
              <w:jc w:val="center"/>
              <w:rPr>
                <w:color w:val="000000"/>
                <w:szCs w:val="21"/>
              </w:rPr>
            </w:pPr>
          </w:p>
        </w:tc>
        <w:tc>
          <w:tcPr>
            <w:tcW w:w="1044" w:type="pct"/>
          </w:tcPr>
          <w:p w:rsidR="00DB382F" w:rsidRDefault="00DB382F">
            <w:pPr>
              <w:widowControl/>
              <w:spacing w:line="440" w:lineRule="exact"/>
              <w:jc w:val="center"/>
              <w:rPr>
                <w:color w:val="000000"/>
                <w:szCs w:val="21"/>
              </w:rPr>
            </w:pPr>
          </w:p>
        </w:tc>
      </w:tr>
      <w:tr w:rsidR="00DB382F">
        <w:trPr>
          <w:trHeight w:val="1019"/>
          <w:jc w:val="center"/>
        </w:trPr>
        <w:tc>
          <w:tcPr>
            <w:tcW w:w="230" w:type="pct"/>
            <w:vAlign w:val="center"/>
          </w:tcPr>
          <w:p w:rsidR="00DB382F" w:rsidRDefault="003843AF">
            <w:pPr>
              <w:widowControl/>
              <w:spacing w:line="44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625" w:type="pct"/>
            <w:vAlign w:val="center"/>
          </w:tcPr>
          <w:p w:rsidR="00DB382F" w:rsidRDefault="003843AF">
            <w:pPr>
              <w:widowControl/>
              <w:spacing w:line="440" w:lineRule="exact"/>
              <w:jc w:val="center"/>
              <w:rPr>
                <w:rFonts w:ascii="宋体" w:hAnsi="宋体"/>
                <w:szCs w:val="21"/>
              </w:rPr>
            </w:pPr>
            <w:r>
              <w:rPr>
                <w:rFonts w:ascii="宋体" w:hAnsi="宋体" w:cs="宋体" w:hint="eastAsia"/>
                <w:color w:val="000000"/>
                <w:kern w:val="0"/>
                <w:szCs w:val="21"/>
                <w:lang w:bidi="ar"/>
              </w:rPr>
              <w:t>资产管理服务</w:t>
            </w:r>
          </w:p>
        </w:tc>
        <w:tc>
          <w:tcPr>
            <w:tcW w:w="590" w:type="pct"/>
            <w:vAlign w:val="center"/>
          </w:tcPr>
          <w:p w:rsidR="00DB382F" w:rsidRDefault="003843AF">
            <w:pPr>
              <w:widowControl/>
              <w:spacing w:line="440" w:lineRule="exact"/>
              <w:jc w:val="center"/>
              <w:rPr>
                <w:rFonts w:ascii="宋体" w:hAnsi="宋体"/>
                <w:bCs/>
                <w:szCs w:val="21"/>
              </w:rPr>
            </w:pPr>
            <w:r>
              <w:rPr>
                <w:rFonts w:ascii="宋体" w:hAnsi="宋体" w:cs="宋体" w:hint="eastAsia"/>
                <w:color w:val="000000"/>
                <w:kern w:val="0"/>
                <w:szCs w:val="21"/>
                <w:lang w:bidi="ar"/>
              </w:rPr>
              <w:t>站点资产管理服务</w:t>
            </w:r>
          </w:p>
        </w:tc>
        <w:tc>
          <w:tcPr>
            <w:tcW w:w="758" w:type="pct"/>
            <w:vAlign w:val="center"/>
          </w:tcPr>
          <w:p w:rsidR="00DB382F" w:rsidRDefault="003843AF">
            <w:pPr>
              <w:widowControl/>
              <w:spacing w:line="440" w:lineRule="exact"/>
              <w:jc w:val="center"/>
              <w:rPr>
                <w:rFonts w:ascii="宋体" w:hAnsi="宋体"/>
                <w:bCs/>
                <w:szCs w:val="21"/>
              </w:rPr>
            </w:pPr>
            <w:r>
              <w:rPr>
                <w:rFonts w:ascii="宋体" w:hAnsi="宋体" w:cs="宋体" w:hint="eastAsia"/>
                <w:color w:val="000000"/>
                <w:kern w:val="0"/>
                <w:szCs w:val="21"/>
                <w:lang w:bidi="ar"/>
              </w:rPr>
              <w:t>1415.09</w:t>
            </w:r>
          </w:p>
        </w:tc>
        <w:tc>
          <w:tcPr>
            <w:tcW w:w="834" w:type="pct"/>
          </w:tcPr>
          <w:p w:rsidR="00DB382F" w:rsidRDefault="00DB382F">
            <w:pPr>
              <w:widowControl/>
              <w:spacing w:line="440" w:lineRule="exact"/>
              <w:jc w:val="center"/>
              <w:rPr>
                <w:color w:val="000000"/>
                <w:szCs w:val="21"/>
              </w:rPr>
            </w:pPr>
          </w:p>
        </w:tc>
        <w:tc>
          <w:tcPr>
            <w:tcW w:w="425" w:type="pct"/>
            <w:vAlign w:val="center"/>
          </w:tcPr>
          <w:p w:rsidR="00DB382F" w:rsidRDefault="003843AF">
            <w:pPr>
              <w:widowControl/>
              <w:spacing w:line="440" w:lineRule="exact"/>
              <w:jc w:val="center"/>
              <w:rPr>
                <w:color w:val="000000"/>
                <w:szCs w:val="21"/>
              </w:rPr>
            </w:pPr>
            <w:r>
              <w:rPr>
                <w:rFonts w:ascii="宋体" w:hAnsi="宋体" w:cs="宋体"/>
                <w:color w:val="000000"/>
                <w:szCs w:val="21"/>
              </w:rPr>
              <w:t>60</w:t>
            </w:r>
          </w:p>
        </w:tc>
        <w:tc>
          <w:tcPr>
            <w:tcW w:w="494" w:type="pct"/>
            <w:vMerge/>
          </w:tcPr>
          <w:p w:rsidR="00DB382F" w:rsidRDefault="00DB382F">
            <w:pPr>
              <w:widowControl/>
              <w:spacing w:line="440" w:lineRule="exact"/>
              <w:jc w:val="center"/>
              <w:rPr>
                <w:color w:val="000000"/>
                <w:szCs w:val="21"/>
              </w:rPr>
            </w:pPr>
          </w:p>
        </w:tc>
        <w:tc>
          <w:tcPr>
            <w:tcW w:w="1044" w:type="pct"/>
          </w:tcPr>
          <w:p w:rsidR="00DB382F" w:rsidRDefault="00DB382F">
            <w:pPr>
              <w:widowControl/>
              <w:spacing w:line="440" w:lineRule="exact"/>
              <w:jc w:val="center"/>
              <w:rPr>
                <w:color w:val="000000"/>
                <w:szCs w:val="21"/>
              </w:rPr>
            </w:pPr>
          </w:p>
        </w:tc>
      </w:tr>
      <w:tr w:rsidR="00DB382F">
        <w:trPr>
          <w:trHeight w:val="1019"/>
          <w:jc w:val="center"/>
        </w:trPr>
        <w:tc>
          <w:tcPr>
            <w:tcW w:w="230" w:type="pct"/>
            <w:vAlign w:val="center"/>
          </w:tcPr>
          <w:p w:rsidR="00DB382F" w:rsidRDefault="003843AF">
            <w:pPr>
              <w:widowControl/>
              <w:spacing w:line="44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625" w:type="pct"/>
            <w:vAlign w:val="center"/>
          </w:tcPr>
          <w:p w:rsidR="00DB382F" w:rsidRDefault="003843AF">
            <w:pPr>
              <w:widowControl/>
              <w:spacing w:line="440" w:lineRule="exact"/>
              <w:jc w:val="center"/>
              <w:rPr>
                <w:rFonts w:ascii="宋体" w:hAnsi="宋体"/>
                <w:szCs w:val="21"/>
              </w:rPr>
            </w:pPr>
            <w:r>
              <w:rPr>
                <w:rStyle w:val="font21"/>
                <w:rFonts w:hint="default"/>
                <w:szCs w:val="21"/>
                <w:lang w:bidi="ar"/>
              </w:rPr>
              <w:t>LA</w:t>
            </w:r>
            <w:r>
              <w:rPr>
                <w:b/>
                <w:kern w:val="0"/>
              </w:rPr>
              <w:t>N</w:t>
            </w:r>
            <w:r>
              <w:rPr>
                <w:rFonts w:ascii="宋体" w:hAnsi="宋体" w:cs="宋体"/>
                <w:kern w:val="0"/>
              </w:rPr>
              <w:t>管理</w:t>
            </w:r>
          </w:p>
        </w:tc>
        <w:tc>
          <w:tcPr>
            <w:tcW w:w="590" w:type="pct"/>
            <w:vAlign w:val="center"/>
          </w:tcPr>
          <w:p w:rsidR="00DB382F" w:rsidRDefault="003843AF">
            <w:pPr>
              <w:widowControl/>
              <w:spacing w:line="440" w:lineRule="exact"/>
              <w:jc w:val="center"/>
              <w:rPr>
                <w:rFonts w:ascii="宋体" w:hAnsi="宋体"/>
                <w:szCs w:val="21"/>
              </w:rPr>
            </w:pPr>
            <w:r>
              <w:rPr>
                <w:rFonts w:ascii="宋体" w:hAnsi="宋体" w:cs="宋体" w:hint="eastAsia"/>
                <w:color w:val="000000"/>
                <w:kern w:val="0"/>
                <w:szCs w:val="21"/>
                <w:lang w:bidi="ar"/>
              </w:rPr>
              <w:t>用户站点局域网重要保障服务</w:t>
            </w:r>
          </w:p>
        </w:tc>
        <w:tc>
          <w:tcPr>
            <w:tcW w:w="758" w:type="pct"/>
            <w:vAlign w:val="center"/>
          </w:tcPr>
          <w:p w:rsidR="00DB382F" w:rsidRDefault="003843AF">
            <w:pPr>
              <w:widowControl/>
              <w:spacing w:line="440" w:lineRule="exact"/>
              <w:jc w:val="center"/>
              <w:rPr>
                <w:rFonts w:ascii="宋体" w:hAnsi="宋体"/>
                <w:bCs/>
                <w:szCs w:val="21"/>
              </w:rPr>
            </w:pPr>
            <w:r>
              <w:rPr>
                <w:rFonts w:ascii="宋体" w:hAnsi="宋体" w:cs="宋体" w:hint="eastAsia"/>
                <w:color w:val="000000"/>
                <w:kern w:val="0"/>
                <w:szCs w:val="21"/>
                <w:lang w:bidi="ar"/>
              </w:rPr>
              <w:t>3773.58</w:t>
            </w:r>
          </w:p>
        </w:tc>
        <w:tc>
          <w:tcPr>
            <w:tcW w:w="834" w:type="pct"/>
          </w:tcPr>
          <w:p w:rsidR="00DB382F" w:rsidRDefault="00DB382F">
            <w:pPr>
              <w:widowControl/>
              <w:spacing w:line="440" w:lineRule="exact"/>
              <w:jc w:val="center"/>
              <w:rPr>
                <w:color w:val="000000"/>
                <w:szCs w:val="21"/>
              </w:rPr>
            </w:pPr>
          </w:p>
        </w:tc>
        <w:tc>
          <w:tcPr>
            <w:tcW w:w="425" w:type="pct"/>
            <w:vAlign w:val="center"/>
          </w:tcPr>
          <w:p w:rsidR="00DB382F" w:rsidRDefault="003843AF">
            <w:pPr>
              <w:widowControl/>
              <w:spacing w:line="440" w:lineRule="exact"/>
              <w:jc w:val="center"/>
              <w:rPr>
                <w:color w:val="000000"/>
                <w:szCs w:val="21"/>
              </w:rPr>
            </w:pPr>
            <w:r>
              <w:rPr>
                <w:rFonts w:ascii="宋体" w:hAnsi="宋体" w:cs="宋体"/>
                <w:color w:val="000000"/>
                <w:szCs w:val="21"/>
              </w:rPr>
              <w:t>60</w:t>
            </w:r>
          </w:p>
        </w:tc>
        <w:tc>
          <w:tcPr>
            <w:tcW w:w="494" w:type="pct"/>
            <w:vMerge/>
          </w:tcPr>
          <w:p w:rsidR="00DB382F" w:rsidRDefault="00DB382F">
            <w:pPr>
              <w:widowControl/>
              <w:spacing w:line="440" w:lineRule="exact"/>
              <w:jc w:val="center"/>
              <w:rPr>
                <w:color w:val="000000"/>
                <w:szCs w:val="21"/>
              </w:rPr>
            </w:pPr>
          </w:p>
        </w:tc>
        <w:tc>
          <w:tcPr>
            <w:tcW w:w="1044" w:type="pct"/>
          </w:tcPr>
          <w:p w:rsidR="00DB382F" w:rsidRDefault="00DB382F">
            <w:pPr>
              <w:widowControl/>
              <w:spacing w:line="440" w:lineRule="exact"/>
              <w:jc w:val="center"/>
              <w:rPr>
                <w:color w:val="000000"/>
                <w:szCs w:val="21"/>
              </w:rPr>
            </w:pPr>
          </w:p>
        </w:tc>
      </w:tr>
      <w:tr w:rsidR="00DB382F">
        <w:trPr>
          <w:trHeight w:val="1019"/>
          <w:jc w:val="center"/>
        </w:trPr>
        <w:tc>
          <w:tcPr>
            <w:tcW w:w="230" w:type="pct"/>
            <w:vAlign w:val="center"/>
          </w:tcPr>
          <w:p w:rsidR="00DB382F" w:rsidRDefault="003843AF">
            <w:pPr>
              <w:widowControl/>
              <w:spacing w:line="440" w:lineRule="exact"/>
              <w:jc w:val="center"/>
              <w:rPr>
                <w:rFonts w:ascii="宋体" w:hAnsi="宋体" w:cs="宋体"/>
                <w:color w:val="000000"/>
                <w:szCs w:val="21"/>
              </w:rPr>
            </w:pPr>
            <w:r>
              <w:rPr>
                <w:rFonts w:ascii="宋体" w:hAnsi="宋体" w:cs="宋体" w:hint="eastAsia"/>
                <w:color w:val="000000"/>
                <w:szCs w:val="21"/>
              </w:rPr>
              <w:t>6</w:t>
            </w:r>
          </w:p>
        </w:tc>
        <w:tc>
          <w:tcPr>
            <w:tcW w:w="625" w:type="pct"/>
            <w:vAlign w:val="center"/>
          </w:tcPr>
          <w:p w:rsidR="00DB382F" w:rsidRDefault="003843AF">
            <w:pPr>
              <w:widowControl/>
              <w:spacing w:line="440" w:lineRule="exact"/>
              <w:jc w:val="center"/>
              <w:rPr>
                <w:rFonts w:ascii="宋体" w:hAnsi="宋体" w:cs="宋体"/>
                <w:color w:val="000000"/>
                <w:szCs w:val="21"/>
              </w:rPr>
            </w:pPr>
            <w:r>
              <w:rPr>
                <w:rFonts w:ascii="宋体" w:hAnsi="宋体" w:cs="宋体"/>
                <w:color w:val="000000"/>
                <w:kern w:val="0"/>
                <w:szCs w:val="21"/>
                <w:lang w:bidi="ar"/>
              </w:rPr>
              <w:t>无线wifi保障服务</w:t>
            </w:r>
          </w:p>
        </w:tc>
        <w:tc>
          <w:tcPr>
            <w:tcW w:w="590" w:type="pct"/>
            <w:vAlign w:val="center"/>
          </w:tcPr>
          <w:p w:rsidR="00DB382F" w:rsidRDefault="003843AF">
            <w:pPr>
              <w:widowControl/>
              <w:spacing w:line="440" w:lineRule="exact"/>
              <w:jc w:val="center"/>
              <w:rPr>
                <w:rFonts w:ascii="宋体" w:hAnsi="宋体"/>
                <w:bCs/>
                <w:szCs w:val="21"/>
                <w:u w:val="single"/>
              </w:rPr>
            </w:pPr>
            <w:r>
              <w:rPr>
                <w:rFonts w:ascii="宋体" w:hAnsi="宋体" w:cs="宋体" w:hint="eastAsia"/>
                <w:color w:val="000000"/>
                <w:kern w:val="0"/>
                <w:szCs w:val="21"/>
                <w:lang w:bidi="ar"/>
              </w:rPr>
              <w:t>站点wifi测试及运维</w:t>
            </w:r>
          </w:p>
        </w:tc>
        <w:tc>
          <w:tcPr>
            <w:tcW w:w="758" w:type="pct"/>
            <w:vAlign w:val="center"/>
          </w:tcPr>
          <w:p w:rsidR="00DB382F" w:rsidRDefault="003843AF">
            <w:pPr>
              <w:widowControl/>
              <w:spacing w:line="440" w:lineRule="exact"/>
              <w:jc w:val="center"/>
              <w:rPr>
                <w:rFonts w:ascii="宋体" w:hAnsi="宋体"/>
                <w:bCs/>
                <w:szCs w:val="21"/>
              </w:rPr>
            </w:pPr>
            <w:r>
              <w:rPr>
                <w:rFonts w:ascii="宋体" w:hAnsi="宋体" w:cs="宋体" w:hint="eastAsia"/>
                <w:color w:val="000000"/>
                <w:kern w:val="0"/>
                <w:szCs w:val="21"/>
                <w:lang w:bidi="ar"/>
              </w:rPr>
              <w:t>1132.08</w:t>
            </w:r>
          </w:p>
        </w:tc>
        <w:tc>
          <w:tcPr>
            <w:tcW w:w="834" w:type="pct"/>
          </w:tcPr>
          <w:p w:rsidR="00DB382F" w:rsidRDefault="00DB382F">
            <w:pPr>
              <w:widowControl/>
              <w:spacing w:line="440" w:lineRule="exact"/>
              <w:jc w:val="center"/>
              <w:rPr>
                <w:color w:val="000000"/>
                <w:szCs w:val="21"/>
              </w:rPr>
            </w:pPr>
          </w:p>
        </w:tc>
        <w:tc>
          <w:tcPr>
            <w:tcW w:w="425" w:type="pct"/>
            <w:vAlign w:val="center"/>
          </w:tcPr>
          <w:p w:rsidR="00DB382F" w:rsidRDefault="003843AF">
            <w:pPr>
              <w:widowControl/>
              <w:spacing w:line="440" w:lineRule="exact"/>
              <w:jc w:val="center"/>
              <w:rPr>
                <w:color w:val="000000"/>
                <w:szCs w:val="21"/>
              </w:rPr>
            </w:pPr>
            <w:r>
              <w:rPr>
                <w:rFonts w:ascii="宋体" w:hAnsi="宋体" w:cs="宋体"/>
                <w:color w:val="000000"/>
                <w:szCs w:val="21"/>
              </w:rPr>
              <w:t>60</w:t>
            </w:r>
          </w:p>
        </w:tc>
        <w:tc>
          <w:tcPr>
            <w:tcW w:w="494" w:type="pct"/>
            <w:vMerge/>
          </w:tcPr>
          <w:p w:rsidR="00DB382F" w:rsidRDefault="00DB382F">
            <w:pPr>
              <w:widowControl/>
              <w:spacing w:line="440" w:lineRule="exact"/>
              <w:jc w:val="center"/>
              <w:rPr>
                <w:color w:val="000000"/>
                <w:szCs w:val="21"/>
              </w:rPr>
            </w:pPr>
          </w:p>
        </w:tc>
        <w:tc>
          <w:tcPr>
            <w:tcW w:w="1044" w:type="pct"/>
          </w:tcPr>
          <w:p w:rsidR="00DB382F" w:rsidRDefault="00DB382F">
            <w:pPr>
              <w:widowControl/>
              <w:spacing w:line="440" w:lineRule="exact"/>
              <w:jc w:val="center"/>
              <w:rPr>
                <w:color w:val="000000"/>
                <w:szCs w:val="21"/>
              </w:rPr>
            </w:pPr>
          </w:p>
        </w:tc>
      </w:tr>
      <w:tr w:rsidR="00DB382F">
        <w:trPr>
          <w:trHeight w:val="1087"/>
          <w:jc w:val="center"/>
        </w:trPr>
        <w:tc>
          <w:tcPr>
            <w:tcW w:w="230" w:type="pct"/>
            <w:vAlign w:val="center"/>
          </w:tcPr>
          <w:p w:rsidR="00DB382F" w:rsidRDefault="003843AF">
            <w:pPr>
              <w:widowControl/>
              <w:spacing w:line="44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p>
        </w:tc>
        <w:tc>
          <w:tcPr>
            <w:tcW w:w="625" w:type="pct"/>
            <w:vMerge w:val="restart"/>
            <w:vAlign w:val="center"/>
          </w:tcPr>
          <w:p w:rsidR="00DB382F" w:rsidRDefault="003843AF">
            <w:pPr>
              <w:widowControl/>
              <w:spacing w:line="440" w:lineRule="exact"/>
              <w:jc w:val="center"/>
              <w:rPr>
                <w:rFonts w:ascii="宋体" w:hAnsi="宋体"/>
                <w:szCs w:val="21"/>
              </w:rPr>
            </w:pPr>
            <w:r>
              <w:rPr>
                <w:rFonts w:ascii="宋体" w:hAnsi="宋体" w:cs="宋体" w:hint="eastAsia"/>
                <w:color w:val="000000"/>
                <w:szCs w:val="21"/>
              </w:rPr>
              <w:t>站点机房服务</w:t>
            </w:r>
          </w:p>
        </w:tc>
        <w:tc>
          <w:tcPr>
            <w:tcW w:w="590" w:type="pct"/>
            <w:vAlign w:val="center"/>
          </w:tcPr>
          <w:p w:rsidR="00DB382F" w:rsidRDefault="003843AF">
            <w:pPr>
              <w:widowControl/>
              <w:spacing w:line="440" w:lineRule="exact"/>
              <w:jc w:val="center"/>
              <w:rPr>
                <w:rFonts w:ascii="宋体" w:hAnsi="宋体"/>
                <w:bCs/>
                <w:szCs w:val="21"/>
                <w:u w:val="single"/>
              </w:rPr>
            </w:pPr>
            <w:r>
              <w:rPr>
                <w:rFonts w:ascii="宋体" w:hAnsi="宋体" w:cs="宋体" w:hint="eastAsia"/>
                <w:color w:val="000000"/>
                <w:kern w:val="0"/>
                <w:szCs w:val="21"/>
                <w:lang w:bidi="ar"/>
              </w:rPr>
              <w:t>站点机房的巡检服务</w:t>
            </w:r>
          </w:p>
        </w:tc>
        <w:tc>
          <w:tcPr>
            <w:tcW w:w="758" w:type="pct"/>
            <w:vAlign w:val="center"/>
          </w:tcPr>
          <w:p w:rsidR="00DB382F" w:rsidRDefault="003843AF">
            <w:pPr>
              <w:widowControl/>
              <w:spacing w:line="440" w:lineRule="exact"/>
              <w:jc w:val="center"/>
              <w:rPr>
                <w:rFonts w:ascii="宋体" w:hAnsi="宋体"/>
                <w:bCs/>
                <w:szCs w:val="21"/>
              </w:rPr>
            </w:pPr>
            <w:r>
              <w:rPr>
                <w:rFonts w:ascii="宋体" w:hAnsi="宋体" w:cs="宋体" w:hint="eastAsia"/>
                <w:color w:val="000000"/>
                <w:kern w:val="0"/>
                <w:szCs w:val="21"/>
                <w:lang w:bidi="ar"/>
              </w:rPr>
              <w:t>1509.43</w:t>
            </w:r>
          </w:p>
        </w:tc>
        <w:tc>
          <w:tcPr>
            <w:tcW w:w="834" w:type="pct"/>
          </w:tcPr>
          <w:p w:rsidR="00DB382F" w:rsidRDefault="00DB382F">
            <w:pPr>
              <w:widowControl/>
              <w:spacing w:line="440" w:lineRule="exact"/>
              <w:jc w:val="center"/>
              <w:rPr>
                <w:color w:val="000000"/>
                <w:szCs w:val="21"/>
              </w:rPr>
            </w:pPr>
          </w:p>
        </w:tc>
        <w:tc>
          <w:tcPr>
            <w:tcW w:w="425" w:type="pct"/>
            <w:vAlign w:val="center"/>
          </w:tcPr>
          <w:p w:rsidR="00DB382F" w:rsidRDefault="003843AF">
            <w:pPr>
              <w:widowControl/>
              <w:spacing w:line="440" w:lineRule="exact"/>
              <w:jc w:val="center"/>
              <w:rPr>
                <w:color w:val="000000"/>
                <w:szCs w:val="21"/>
              </w:rPr>
            </w:pPr>
            <w:r>
              <w:rPr>
                <w:rFonts w:ascii="宋体" w:hAnsi="宋体" w:cs="宋体"/>
                <w:color w:val="000000"/>
                <w:szCs w:val="21"/>
              </w:rPr>
              <w:t>60</w:t>
            </w:r>
          </w:p>
        </w:tc>
        <w:tc>
          <w:tcPr>
            <w:tcW w:w="494" w:type="pct"/>
            <w:vMerge/>
          </w:tcPr>
          <w:p w:rsidR="00DB382F" w:rsidRDefault="00DB382F">
            <w:pPr>
              <w:widowControl/>
              <w:spacing w:line="440" w:lineRule="exact"/>
              <w:jc w:val="center"/>
              <w:rPr>
                <w:color w:val="000000"/>
                <w:szCs w:val="21"/>
              </w:rPr>
            </w:pPr>
          </w:p>
        </w:tc>
        <w:tc>
          <w:tcPr>
            <w:tcW w:w="1044" w:type="pct"/>
          </w:tcPr>
          <w:p w:rsidR="00DB382F" w:rsidRDefault="00DB382F">
            <w:pPr>
              <w:widowControl/>
              <w:spacing w:line="440" w:lineRule="exact"/>
              <w:jc w:val="center"/>
              <w:rPr>
                <w:color w:val="000000"/>
                <w:szCs w:val="21"/>
              </w:rPr>
            </w:pPr>
          </w:p>
        </w:tc>
      </w:tr>
      <w:tr w:rsidR="00DB382F">
        <w:trPr>
          <w:trHeight w:val="1087"/>
          <w:jc w:val="center"/>
        </w:trPr>
        <w:tc>
          <w:tcPr>
            <w:tcW w:w="230" w:type="pct"/>
            <w:vAlign w:val="center"/>
          </w:tcPr>
          <w:p w:rsidR="00DB382F" w:rsidRDefault="003843AF">
            <w:pPr>
              <w:widowControl/>
              <w:spacing w:line="44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8</w:t>
            </w:r>
          </w:p>
        </w:tc>
        <w:tc>
          <w:tcPr>
            <w:tcW w:w="625" w:type="pct"/>
            <w:vMerge/>
            <w:vAlign w:val="center"/>
          </w:tcPr>
          <w:p w:rsidR="00DB382F" w:rsidRDefault="00DB382F">
            <w:pPr>
              <w:widowControl/>
              <w:spacing w:line="440" w:lineRule="exact"/>
              <w:jc w:val="center"/>
              <w:rPr>
                <w:rFonts w:asciiTheme="minorEastAsia" w:eastAsiaTheme="minorEastAsia" w:hAnsiTheme="minorEastAsia" w:cs="宋体"/>
                <w:kern w:val="0"/>
                <w:szCs w:val="21"/>
              </w:rPr>
            </w:pPr>
          </w:p>
        </w:tc>
        <w:tc>
          <w:tcPr>
            <w:tcW w:w="590" w:type="pct"/>
            <w:vAlign w:val="center"/>
          </w:tcPr>
          <w:p w:rsidR="00DB382F" w:rsidRDefault="003843AF">
            <w:pPr>
              <w:widowControl/>
              <w:spacing w:line="440" w:lineRule="exact"/>
              <w:jc w:val="center"/>
              <w:rPr>
                <w:rFonts w:ascii="宋体" w:hAnsi="宋体"/>
                <w:bCs/>
                <w:szCs w:val="21"/>
                <w:u w:val="single"/>
              </w:rPr>
            </w:pPr>
            <w:r>
              <w:rPr>
                <w:rFonts w:ascii="宋体" w:hAnsi="宋体" w:cs="宋体" w:hint="eastAsia"/>
                <w:color w:val="000000"/>
                <w:kern w:val="0"/>
                <w:szCs w:val="21"/>
                <w:lang w:bidi="ar"/>
              </w:rPr>
              <w:t>站点机房的除尘服务</w:t>
            </w:r>
          </w:p>
        </w:tc>
        <w:tc>
          <w:tcPr>
            <w:tcW w:w="758" w:type="pct"/>
            <w:vAlign w:val="center"/>
          </w:tcPr>
          <w:p w:rsidR="00DB382F" w:rsidRDefault="003843AF">
            <w:pPr>
              <w:widowControl/>
              <w:spacing w:line="440" w:lineRule="exact"/>
              <w:jc w:val="center"/>
              <w:rPr>
                <w:rFonts w:ascii="宋体" w:hAnsi="宋体"/>
                <w:bCs/>
                <w:szCs w:val="21"/>
              </w:rPr>
            </w:pPr>
            <w:r>
              <w:rPr>
                <w:rFonts w:ascii="宋体" w:hAnsi="宋体" w:cs="宋体" w:hint="eastAsia"/>
                <w:color w:val="000000"/>
                <w:kern w:val="0"/>
                <w:szCs w:val="21"/>
                <w:lang w:bidi="ar"/>
              </w:rPr>
              <w:t>849.06</w:t>
            </w:r>
          </w:p>
        </w:tc>
        <w:tc>
          <w:tcPr>
            <w:tcW w:w="834" w:type="pct"/>
          </w:tcPr>
          <w:p w:rsidR="00DB382F" w:rsidRDefault="00DB382F">
            <w:pPr>
              <w:widowControl/>
              <w:spacing w:line="440" w:lineRule="exact"/>
              <w:jc w:val="center"/>
              <w:rPr>
                <w:color w:val="000000"/>
                <w:szCs w:val="21"/>
              </w:rPr>
            </w:pPr>
          </w:p>
        </w:tc>
        <w:tc>
          <w:tcPr>
            <w:tcW w:w="425" w:type="pct"/>
            <w:vAlign w:val="center"/>
          </w:tcPr>
          <w:p w:rsidR="00DB382F" w:rsidRDefault="003843AF">
            <w:pPr>
              <w:widowControl/>
              <w:spacing w:line="440" w:lineRule="exact"/>
              <w:jc w:val="center"/>
              <w:rPr>
                <w:color w:val="000000"/>
                <w:szCs w:val="21"/>
              </w:rPr>
            </w:pPr>
            <w:r>
              <w:rPr>
                <w:rFonts w:ascii="宋体" w:hAnsi="宋体" w:cs="宋体"/>
                <w:color w:val="000000"/>
                <w:szCs w:val="21"/>
              </w:rPr>
              <w:t>60</w:t>
            </w:r>
          </w:p>
        </w:tc>
        <w:tc>
          <w:tcPr>
            <w:tcW w:w="494" w:type="pct"/>
            <w:vMerge/>
          </w:tcPr>
          <w:p w:rsidR="00DB382F" w:rsidRDefault="00DB382F">
            <w:pPr>
              <w:widowControl/>
              <w:spacing w:line="440" w:lineRule="exact"/>
              <w:jc w:val="center"/>
              <w:rPr>
                <w:color w:val="000000"/>
                <w:szCs w:val="21"/>
              </w:rPr>
            </w:pPr>
          </w:p>
        </w:tc>
        <w:tc>
          <w:tcPr>
            <w:tcW w:w="1044" w:type="pct"/>
          </w:tcPr>
          <w:p w:rsidR="00DB382F" w:rsidRDefault="00DB382F">
            <w:pPr>
              <w:widowControl/>
              <w:spacing w:line="440" w:lineRule="exact"/>
              <w:jc w:val="center"/>
              <w:rPr>
                <w:color w:val="000000"/>
                <w:szCs w:val="21"/>
              </w:rPr>
            </w:pPr>
          </w:p>
        </w:tc>
      </w:tr>
      <w:tr w:rsidR="00DB382F">
        <w:trPr>
          <w:trHeight w:val="1087"/>
          <w:jc w:val="center"/>
        </w:trPr>
        <w:tc>
          <w:tcPr>
            <w:tcW w:w="3956" w:type="pct"/>
            <w:gridSpan w:val="7"/>
            <w:vAlign w:val="center"/>
          </w:tcPr>
          <w:p w:rsidR="00DB382F" w:rsidRDefault="003843AF">
            <w:pPr>
              <w:widowControl/>
              <w:jc w:val="center"/>
              <w:rPr>
                <w:rFonts w:ascii="宋体" w:hAnsi="宋体"/>
                <w:b/>
                <w:szCs w:val="21"/>
              </w:rPr>
            </w:pPr>
            <w:r>
              <w:rPr>
                <w:rFonts w:ascii="宋体" w:hAnsi="宋体" w:hint="eastAsia"/>
                <w:b/>
                <w:szCs w:val="21"/>
              </w:rPr>
              <w:t>参选单项总价合计（不含税价，元）</w:t>
            </w:r>
          </w:p>
        </w:tc>
        <w:tc>
          <w:tcPr>
            <w:tcW w:w="1044" w:type="pct"/>
          </w:tcPr>
          <w:p w:rsidR="00DB382F" w:rsidRDefault="00DB382F">
            <w:pPr>
              <w:widowControl/>
              <w:spacing w:line="440" w:lineRule="exact"/>
              <w:jc w:val="center"/>
              <w:rPr>
                <w:color w:val="000000"/>
                <w:szCs w:val="21"/>
              </w:rPr>
            </w:pPr>
          </w:p>
        </w:tc>
      </w:tr>
    </w:tbl>
    <w:p w:rsidR="00DB382F" w:rsidRDefault="00DB382F"/>
    <w:p w:rsidR="00DB382F" w:rsidRDefault="003843AF">
      <w:pPr>
        <w:spacing w:line="440" w:lineRule="exact"/>
        <w:ind w:firstLineChars="540" w:firstLine="1134"/>
        <w:rPr>
          <w:rFonts w:asciiTheme="minorEastAsia" w:eastAsiaTheme="minorEastAsia" w:hAnsiTheme="minorEastAsia"/>
          <w:szCs w:val="21"/>
        </w:rPr>
      </w:pPr>
      <w:r>
        <w:rPr>
          <w:rFonts w:asciiTheme="minorEastAsia" w:eastAsiaTheme="minorEastAsia" w:hAnsiTheme="minorEastAsia" w:hint="eastAsia"/>
          <w:szCs w:val="21"/>
        </w:rPr>
        <w:t>参选人名称：</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（盖单位公章）</w:t>
      </w:r>
    </w:p>
    <w:p w:rsidR="00DB382F" w:rsidRDefault="003843AF">
      <w:pPr>
        <w:spacing w:line="440" w:lineRule="exact"/>
        <w:ind w:firstLineChars="540" w:firstLine="1134"/>
        <w:rPr>
          <w:rFonts w:asciiTheme="minorEastAsia" w:eastAsiaTheme="minorEastAsia" w:hAnsiTheme="minorEastAsia"/>
          <w:szCs w:val="21"/>
        </w:rPr>
      </w:pPr>
      <w:r>
        <w:rPr>
          <w:rFonts w:asciiTheme="minorEastAsia" w:eastAsiaTheme="minorEastAsia" w:hAnsiTheme="minorEastAsia" w:hint="eastAsia"/>
          <w:szCs w:val="21"/>
        </w:rPr>
        <w:t>法定代表人/负责人（签字或盖人名章）</w:t>
      </w:r>
      <w:r>
        <w:rPr>
          <w:rFonts w:asciiTheme="minorEastAsia" w:eastAsiaTheme="minorEastAsia" w:hAnsiTheme="minorEastAsia"/>
          <w:szCs w:val="21"/>
        </w:rPr>
        <w:t>或者其委托代理人</w:t>
      </w:r>
      <w:r>
        <w:rPr>
          <w:rFonts w:asciiTheme="minorEastAsia" w:eastAsiaTheme="minorEastAsia" w:hAnsiTheme="minorEastAsia" w:hint="eastAsia"/>
          <w:szCs w:val="21"/>
        </w:rPr>
        <w:t>（签字）</w:t>
      </w:r>
      <w:r>
        <w:rPr>
          <w:rFonts w:asciiTheme="minorEastAsia" w:eastAsiaTheme="minorEastAsia" w:hAnsiTheme="minorEastAsia"/>
          <w:szCs w:val="21"/>
        </w:rPr>
        <w:t>：</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p>
    <w:p w:rsidR="00DB382F" w:rsidRDefault="003843AF">
      <w:pPr>
        <w:snapToGrid w:val="0"/>
        <w:spacing w:line="440" w:lineRule="exact"/>
        <w:ind w:firstLineChars="540" w:firstLine="1134"/>
        <w:jc w:val="left"/>
        <w:rPr>
          <w:rFonts w:asciiTheme="minorEastAsia" w:eastAsiaTheme="minorEastAsia" w:hAnsiTheme="minorEastAsia"/>
          <w:szCs w:val="21"/>
        </w:rPr>
      </w:pPr>
      <w:r>
        <w:rPr>
          <w:rFonts w:asciiTheme="minorEastAsia" w:eastAsiaTheme="minorEastAsia" w:hAnsiTheme="minorEastAsia" w:hint="eastAsia"/>
          <w:szCs w:val="21"/>
        </w:rPr>
        <w:t>日期：XX年XX月XX日</w:t>
      </w:r>
    </w:p>
    <w:p w:rsidR="00DB382F" w:rsidRDefault="00DB382F">
      <w:pPr>
        <w:topLinePunct/>
        <w:spacing w:line="440" w:lineRule="exact"/>
        <w:jc w:val="left"/>
        <w:rPr>
          <w:rFonts w:asciiTheme="minorEastAsia" w:eastAsiaTheme="minorEastAsia" w:hAnsiTheme="minorEastAsia"/>
          <w:b/>
        </w:rPr>
      </w:pPr>
    </w:p>
    <w:p w:rsidR="00DB382F" w:rsidRDefault="003843AF">
      <w:pPr>
        <w:widowControl/>
        <w:spacing w:line="440" w:lineRule="exact"/>
        <w:rPr>
          <w:rFonts w:ascii="宋体" w:hAnsi="宋体"/>
          <w:b/>
          <w:szCs w:val="21"/>
        </w:rPr>
      </w:pPr>
      <w:r>
        <w:rPr>
          <w:rFonts w:ascii="宋体" w:hAnsi="宋体" w:hint="eastAsia"/>
          <w:b/>
          <w:szCs w:val="21"/>
        </w:rPr>
        <w:t>注：</w:t>
      </w:r>
      <w:r>
        <w:rPr>
          <w:rFonts w:ascii="宋体" w:hAnsi="宋体"/>
          <w:b/>
          <w:szCs w:val="21"/>
        </w:rPr>
        <w:t xml:space="preserve"> </w:t>
      </w:r>
    </w:p>
    <w:p w:rsidR="00DB382F" w:rsidRDefault="003843AF">
      <w:pPr>
        <w:widowControl/>
        <w:spacing w:line="440" w:lineRule="exact"/>
        <w:rPr>
          <w:rFonts w:ascii="宋体" w:hAnsi="宋体" w:cs="宋体"/>
          <w:szCs w:val="21"/>
        </w:rPr>
      </w:pPr>
      <w:r>
        <w:rPr>
          <w:rFonts w:ascii="宋体" w:hAnsi="宋体" w:cs="宋体" w:hint="eastAsia"/>
          <w:szCs w:val="21"/>
        </w:rPr>
        <w:t>★1.以上内容为实质性响应内容，参选人漏写或者错写，将导致参选被否决。</w:t>
      </w:r>
    </w:p>
    <w:p w:rsidR="00DB382F" w:rsidRDefault="003843AF">
      <w:pPr>
        <w:widowControl/>
        <w:spacing w:line="440" w:lineRule="exact"/>
        <w:rPr>
          <w:rFonts w:ascii="宋体" w:hAnsi="宋体" w:cs="宋体"/>
          <w:szCs w:val="21"/>
        </w:rPr>
      </w:pPr>
      <w:r>
        <w:rPr>
          <w:rFonts w:ascii="宋体" w:hAnsi="宋体" w:cs="宋体" w:hint="eastAsia"/>
          <w:szCs w:val="21"/>
        </w:rPr>
        <w:t>★2.不得修改表中已有文字、格式。</w:t>
      </w:r>
    </w:p>
    <w:p w:rsidR="00DB382F" w:rsidRDefault="003843AF">
      <w:pPr>
        <w:adjustRightInd w:val="0"/>
        <w:snapToGrid w:val="0"/>
        <w:spacing w:line="440" w:lineRule="exact"/>
        <w:rPr>
          <w:rFonts w:asciiTheme="minorEastAsia" w:eastAsiaTheme="minorEastAsia" w:hAnsiTheme="minorEastAsia"/>
          <w:szCs w:val="21"/>
        </w:rPr>
      </w:pPr>
      <w:r>
        <w:rPr>
          <w:rFonts w:ascii="宋体" w:hAnsi="宋体" w:cs="宋体" w:hint="eastAsia"/>
          <w:szCs w:val="21"/>
        </w:rPr>
        <w:t>★3.</w:t>
      </w:r>
      <w:r>
        <w:rPr>
          <w:rFonts w:asciiTheme="minorEastAsia" w:eastAsiaTheme="minorEastAsia" w:hAnsiTheme="minorEastAsia" w:hint="eastAsia"/>
          <w:szCs w:val="21"/>
        </w:rPr>
        <w:t xml:space="preserve"> 本项目</w:t>
      </w:r>
      <w:r>
        <w:rPr>
          <w:rFonts w:asciiTheme="minorEastAsia" w:eastAsiaTheme="minorEastAsia" w:hAnsiTheme="minorEastAsia"/>
          <w:szCs w:val="21"/>
        </w:rPr>
        <w:t>设置</w:t>
      </w:r>
      <w:r>
        <w:rPr>
          <w:rFonts w:ascii="宋体" w:hAnsi="宋体" w:hint="eastAsia"/>
          <w:b/>
          <w:szCs w:val="21"/>
        </w:rPr>
        <w:t>最高参选单项限价，最高参选单项限价（不含税价）为：</w:t>
      </w:r>
    </w:p>
    <w:tbl>
      <w:tblPr>
        <w:tblW w:w="5000" w:type="pct"/>
        <w:tblLook w:val="04A0" w:firstRow="1" w:lastRow="0" w:firstColumn="1" w:lastColumn="0" w:noHBand="0" w:noVBand="1"/>
      </w:tblPr>
      <w:tblGrid>
        <w:gridCol w:w="1079"/>
        <w:gridCol w:w="1897"/>
        <w:gridCol w:w="3087"/>
        <w:gridCol w:w="2459"/>
      </w:tblGrid>
      <w:tr w:rsidR="00DB382F">
        <w:trPr>
          <w:trHeight w:val="20"/>
        </w:trPr>
        <w:tc>
          <w:tcPr>
            <w:tcW w:w="633" w:type="pct"/>
            <w:tcBorders>
              <w:top w:val="single" w:sz="4" w:space="0" w:color="000000"/>
              <w:left w:val="single" w:sz="4" w:space="0" w:color="000000"/>
              <w:bottom w:val="single" w:sz="4" w:space="0" w:color="000000"/>
              <w:right w:val="single" w:sz="4" w:space="0" w:color="000000"/>
            </w:tcBorders>
            <w:noWrap/>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序号</w:t>
            </w:r>
          </w:p>
        </w:tc>
        <w:tc>
          <w:tcPr>
            <w:tcW w:w="111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服务类别</w:t>
            </w:r>
          </w:p>
        </w:tc>
        <w:tc>
          <w:tcPr>
            <w:tcW w:w="1811"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服务内容清单</w:t>
            </w:r>
          </w:p>
        </w:tc>
        <w:tc>
          <w:tcPr>
            <w:tcW w:w="144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最高参选单价限价</w:t>
            </w:r>
          </w:p>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（元，人民币）</w:t>
            </w:r>
          </w:p>
        </w:tc>
      </w:tr>
      <w:tr w:rsidR="00DB382F">
        <w:trPr>
          <w:trHeight w:val="20"/>
        </w:trPr>
        <w:tc>
          <w:tcPr>
            <w:tcW w:w="633" w:type="pct"/>
            <w:tcBorders>
              <w:top w:val="single" w:sz="4" w:space="0" w:color="000000"/>
              <w:left w:val="single" w:sz="4" w:space="0" w:color="000000"/>
              <w:bottom w:val="single" w:sz="4" w:space="0" w:color="000000"/>
              <w:right w:val="single" w:sz="4" w:space="0" w:color="000000"/>
            </w:tcBorders>
            <w:noWrap/>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113" w:type="pct"/>
            <w:vMerge w:val="restar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现场故障处理、日志管理类服务</w:t>
            </w:r>
          </w:p>
        </w:tc>
        <w:tc>
          <w:tcPr>
            <w:tcW w:w="1811"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kern w:val="0"/>
              </w:rPr>
              <w:t>广域网故障</w:t>
            </w:r>
            <w:r>
              <w:rPr>
                <w:b/>
                <w:kern w:val="0"/>
              </w:rPr>
              <w:t>7*24*4</w:t>
            </w:r>
            <w:r>
              <w:rPr>
                <w:rFonts w:ascii="宋体" w:hAnsi="宋体" w:cs="宋体"/>
                <w:kern w:val="0"/>
              </w:rPr>
              <w:t>现场硬件顶替服务</w:t>
            </w:r>
          </w:p>
        </w:tc>
        <w:tc>
          <w:tcPr>
            <w:tcW w:w="144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1509.43</w:t>
            </w:r>
          </w:p>
        </w:tc>
      </w:tr>
      <w:tr w:rsidR="00DB382F">
        <w:trPr>
          <w:trHeight w:val="20"/>
        </w:trPr>
        <w:tc>
          <w:tcPr>
            <w:tcW w:w="633" w:type="pct"/>
            <w:tcBorders>
              <w:top w:val="single" w:sz="4" w:space="0" w:color="000000"/>
              <w:left w:val="single" w:sz="4" w:space="0" w:color="000000"/>
              <w:bottom w:val="single" w:sz="4" w:space="0" w:color="000000"/>
              <w:right w:val="single" w:sz="4" w:space="0" w:color="000000"/>
            </w:tcBorders>
            <w:noWrap/>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1113" w:type="pct"/>
            <w:vMerge/>
            <w:tcBorders>
              <w:top w:val="single" w:sz="4" w:space="0" w:color="000000"/>
              <w:left w:val="single" w:sz="4" w:space="0" w:color="000000"/>
              <w:bottom w:val="single" w:sz="4" w:space="0" w:color="000000"/>
              <w:right w:val="single" w:sz="4" w:space="0" w:color="000000"/>
            </w:tcBorders>
            <w:vAlign w:val="center"/>
          </w:tcPr>
          <w:p w:rsidR="00DB382F" w:rsidRDefault="00DB382F">
            <w:pPr>
              <w:jc w:val="center"/>
              <w:rPr>
                <w:rFonts w:ascii="宋体" w:hAnsi="宋体" w:cs="宋体"/>
                <w:color w:val="000000"/>
                <w:szCs w:val="21"/>
              </w:rPr>
            </w:pPr>
          </w:p>
        </w:tc>
        <w:tc>
          <w:tcPr>
            <w:tcW w:w="1811"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现场网络及系统保障</w:t>
            </w:r>
          </w:p>
        </w:tc>
        <w:tc>
          <w:tcPr>
            <w:tcW w:w="144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15094.30</w:t>
            </w:r>
          </w:p>
        </w:tc>
      </w:tr>
      <w:tr w:rsidR="00DB382F">
        <w:trPr>
          <w:trHeight w:val="20"/>
        </w:trPr>
        <w:tc>
          <w:tcPr>
            <w:tcW w:w="633" w:type="pct"/>
            <w:tcBorders>
              <w:top w:val="single" w:sz="4" w:space="0" w:color="000000"/>
              <w:left w:val="single" w:sz="4" w:space="0" w:color="000000"/>
              <w:bottom w:val="single" w:sz="4" w:space="0" w:color="000000"/>
              <w:right w:val="single" w:sz="4" w:space="0" w:color="000000"/>
            </w:tcBorders>
            <w:noWrap/>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1113" w:type="pct"/>
            <w:vMerge/>
            <w:tcBorders>
              <w:top w:val="single" w:sz="4" w:space="0" w:color="000000"/>
              <w:left w:val="single" w:sz="4" w:space="0" w:color="000000"/>
              <w:bottom w:val="single" w:sz="4" w:space="0" w:color="000000"/>
              <w:right w:val="single" w:sz="4" w:space="0" w:color="000000"/>
            </w:tcBorders>
            <w:vAlign w:val="center"/>
          </w:tcPr>
          <w:p w:rsidR="00DB382F" w:rsidRDefault="00DB382F">
            <w:pPr>
              <w:jc w:val="center"/>
              <w:rPr>
                <w:rFonts w:ascii="宋体" w:hAnsi="宋体" w:cs="宋体"/>
                <w:color w:val="000000"/>
                <w:szCs w:val="21"/>
              </w:rPr>
            </w:pPr>
          </w:p>
        </w:tc>
        <w:tc>
          <w:tcPr>
            <w:tcW w:w="1811"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故障日志管理服务</w:t>
            </w:r>
          </w:p>
        </w:tc>
        <w:tc>
          <w:tcPr>
            <w:tcW w:w="144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754.72</w:t>
            </w:r>
          </w:p>
        </w:tc>
      </w:tr>
      <w:tr w:rsidR="00DB382F">
        <w:trPr>
          <w:trHeight w:val="20"/>
        </w:trPr>
        <w:tc>
          <w:tcPr>
            <w:tcW w:w="633" w:type="pct"/>
            <w:tcBorders>
              <w:top w:val="single" w:sz="4" w:space="0" w:color="000000"/>
              <w:left w:val="single" w:sz="4" w:space="0" w:color="000000"/>
              <w:bottom w:val="single" w:sz="4" w:space="0" w:color="000000"/>
              <w:right w:val="single" w:sz="4" w:space="0" w:color="000000"/>
            </w:tcBorders>
            <w:noWrap/>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111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资产管理服务</w:t>
            </w:r>
          </w:p>
        </w:tc>
        <w:tc>
          <w:tcPr>
            <w:tcW w:w="1811"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站点资产管理服务</w:t>
            </w:r>
          </w:p>
        </w:tc>
        <w:tc>
          <w:tcPr>
            <w:tcW w:w="144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1415.09</w:t>
            </w:r>
          </w:p>
        </w:tc>
      </w:tr>
      <w:tr w:rsidR="00DB382F">
        <w:trPr>
          <w:trHeight w:val="20"/>
        </w:trPr>
        <w:tc>
          <w:tcPr>
            <w:tcW w:w="633" w:type="pct"/>
            <w:tcBorders>
              <w:top w:val="single" w:sz="4" w:space="0" w:color="000000"/>
              <w:left w:val="single" w:sz="4" w:space="0" w:color="000000"/>
              <w:bottom w:val="single" w:sz="4" w:space="0" w:color="000000"/>
              <w:right w:val="single" w:sz="4" w:space="0" w:color="000000"/>
            </w:tcBorders>
            <w:noWrap/>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111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kern w:val="0"/>
                <w:szCs w:val="21"/>
                <w:lang w:bidi="ar"/>
              </w:rPr>
            </w:pPr>
            <w:r>
              <w:rPr>
                <w:b/>
                <w:kern w:val="0"/>
              </w:rPr>
              <w:t>LAN</w:t>
            </w:r>
            <w:r>
              <w:rPr>
                <w:rFonts w:ascii="宋体" w:hAnsi="宋体" w:cs="宋体"/>
                <w:kern w:val="0"/>
              </w:rPr>
              <w:t>管理</w:t>
            </w:r>
          </w:p>
        </w:tc>
        <w:tc>
          <w:tcPr>
            <w:tcW w:w="1811"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用户站点局域网重要保障服务</w:t>
            </w:r>
          </w:p>
        </w:tc>
        <w:tc>
          <w:tcPr>
            <w:tcW w:w="144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3773.58</w:t>
            </w:r>
          </w:p>
        </w:tc>
      </w:tr>
      <w:tr w:rsidR="00DB382F">
        <w:trPr>
          <w:trHeight w:val="20"/>
        </w:trPr>
        <w:tc>
          <w:tcPr>
            <w:tcW w:w="633" w:type="pct"/>
            <w:tcBorders>
              <w:top w:val="single" w:sz="4" w:space="0" w:color="000000"/>
              <w:left w:val="single" w:sz="4" w:space="0" w:color="000000"/>
              <w:bottom w:val="single" w:sz="4" w:space="0" w:color="000000"/>
              <w:right w:val="single" w:sz="4" w:space="0" w:color="000000"/>
            </w:tcBorders>
            <w:noWrap/>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111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kern w:val="0"/>
                <w:szCs w:val="21"/>
                <w:lang w:bidi="ar"/>
              </w:rPr>
            </w:pPr>
            <w:r>
              <w:rPr>
                <w:rFonts w:ascii="宋体" w:hAnsi="宋体" w:cs="宋体"/>
                <w:kern w:val="0"/>
              </w:rPr>
              <w:t>无线</w:t>
            </w:r>
            <w:r>
              <w:rPr>
                <w:b/>
                <w:kern w:val="0"/>
              </w:rPr>
              <w:t>wifi</w:t>
            </w:r>
            <w:r>
              <w:rPr>
                <w:rFonts w:ascii="宋体" w:hAnsi="宋体" w:cs="宋体"/>
                <w:kern w:val="0"/>
              </w:rPr>
              <w:t>保障服务</w:t>
            </w:r>
          </w:p>
        </w:tc>
        <w:tc>
          <w:tcPr>
            <w:tcW w:w="1811"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站点wifi测试及运维</w:t>
            </w:r>
          </w:p>
        </w:tc>
        <w:tc>
          <w:tcPr>
            <w:tcW w:w="144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1132.08</w:t>
            </w:r>
          </w:p>
        </w:tc>
      </w:tr>
      <w:tr w:rsidR="00DB382F">
        <w:trPr>
          <w:trHeight w:val="20"/>
        </w:trPr>
        <w:tc>
          <w:tcPr>
            <w:tcW w:w="633" w:type="pct"/>
            <w:tcBorders>
              <w:top w:val="single" w:sz="4" w:space="0" w:color="000000"/>
              <w:left w:val="single" w:sz="4" w:space="0" w:color="000000"/>
              <w:bottom w:val="single" w:sz="4" w:space="0" w:color="000000"/>
              <w:right w:val="single" w:sz="4" w:space="0" w:color="000000"/>
            </w:tcBorders>
            <w:noWrap/>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w:t>
            </w:r>
          </w:p>
        </w:tc>
        <w:tc>
          <w:tcPr>
            <w:tcW w:w="1113" w:type="pct"/>
            <w:vMerge w:val="restar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站点机房服务</w:t>
            </w:r>
          </w:p>
        </w:tc>
        <w:tc>
          <w:tcPr>
            <w:tcW w:w="1811"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站点机房的巡检服务</w:t>
            </w:r>
          </w:p>
        </w:tc>
        <w:tc>
          <w:tcPr>
            <w:tcW w:w="144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1509.43</w:t>
            </w:r>
          </w:p>
        </w:tc>
      </w:tr>
      <w:tr w:rsidR="00DB382F">
        <w:trPr>
          <w:trHeight w:val="20"/>
        </w:trPr>
        <w:tc>
          <w:tcPr>
            <w:tcW w:w="633" w:type="pct"/>
            <w:tcBorders>
              <w:top w:val="single" w:sz="4" w:space="0" w:color="000000"/>
              <w:left w:val="single" w:sz="4" w:space="0" w:color="000000"/>
              <w:bottom w:val="single" w:sz="4" w:space="0" w:color="000000"/>
              <w:right w:val="single" w:sz="4" w:space="0" w:color="000000"/>
            </w:tcBorders>
            <w:noWrap/>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1113" w:type="pct"/>
            <w:vMerge/>
            <w:tcBorders>
              <w:top w:val="single" w:sz="4" w:space="0" w:color="000000"/>
              <w:left w:val="single" w:sz="4" w:space="0" w:color="000000"/>
              <w:bottom w:val="single" w:sz="4" w:space="0" w:color="000000"/>
              <w:right w:val="single" w:sz="4" w:space="0" w:color="000000"/>
            </w:tcBorders>
            <w:vAlign w:val="center"/>
          </w:tcPr>
          <w:p w:rsidR="00DB382F" w:rsidRDefault="00DB382F">
            <w:pPr>
              <w:jc w:val="center"/>
              <w:rPr>
                <w:rFonts w:ascii="宋体" w:hAnsi="宋体" w:cs="宋体"/>
                <w:color w:val="000000"/>
                <w:szCs w:val="21"/>
              </w:rPr>
            </w:pPr>
          </w:p>
        </w:tc>
        <w:tc>
          <w:tcPr>
            <w:tcW w:w="1811"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站点机房的除尘服务</w:t>
            </w:r>
          </w:p>
        </w:tc>
        <w:tc>
          <w:tcPr>
            <w:tcW w:w="1443" w:type="pct"/>
            <w:tcBorders>
              <w:top w:val="single" w:sz="4" w:space="0" w:color="000000"/>
              <w:left w:val="single" w:sz="4" w:space="0" w:color="000000"/>
              <w:bottom w:val="single" w:sz="4" w:space="0" w:color="000000"/>
              <w:right w:val="single" w:sz="4" w:space="0" w:color="000000"/>
            </w:tcBorders>
            <w:vAlign w:val="center"/>
          </w:tcPr>
          <w:p w:rsidR="00DB382F" w:rsidRDefault="003843AF">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849.06</w:t>
            </w:r>
          </w:p>
        </w:tc>
      </w:tr>
    </w:tbl>
    <w:p w:rsidR="00DB382F" w:rsidRDefault="003843AF">
      <w:pPr>
        <w:adjustRightInd w:val="0"/>
        <w:snapToGrid w:val="0"/>
        <w:spacing w:line="440" w:lineRule="exact"/>
        <w:rPr>
          <w:rFonts w:asciiTheme="minorEastAsia" w:eastAsiaTheme="minorEastAsia" w:hAnsiTheme="minorEastAsia"/>
          <w:szCs w:val="21"/>
        </w:rPr>
      </w:pPr>
      <w:r>
        <w:rPr>
          <w:rFonts w:asciiTheme="minorEastAsia" w:eastAsiaTheme="minorEastAsia" w:hAnsiTheme="minorEastAsia" w:hint="eastAsia"/>
          <w:szCs w:val="21"/>
        </w:rPr>
        <w:t>参选人参选单项报价高于最高参选单项限价的，其参选将被否决。</w:t>
      </w:r>
    </w:p>
    <w:p w:rsidR="00DB382F" w:rsidRDefault="003843AF">
      <w:pPr>
        <w:widowControl/>
        <w:spacing w:line="440" w:lineRule="exact"/>
        <w:rPr>
          <w:rFonts w:ascii="宋体" w:hAnsi="宋体"/>
          <w:szCs w:val="21"/>
        </w:rPr>
      </w:pPr>
      <w:r>
        <w:rPr>
          <w:rFonts w:ascii="宋体" w:hAnsi="宋体" w:cs="宋体" w:hint="eastAsia"/>
          <w:szCs w:val="21"/>
        </w:rPr>
        <w:t>4.</w:t>
      </w:r>
      <w:r>
        <w:rPr>
          <w:rFonts w:ascii="宋体" w:hAnsi="宋体" w:hint="eastAsia"/>
          <w:szCs w:val="21"/>
        </w:rPr>
        <w:t>参选报价以“元人民币”为货币单位，精确到小数点后2位。</w:t>
      </w:r>
    </w:p>
    <w:p w:rsidR="00DB382F" w:rsidRDefault="003843AF">
      <w:pPr>
        <w:widowControl/>
        <w:spacing w:line="440" w:lineRule="exact"/>
        <w:rPr>
          <w:rFonts w:ascii="宋体" w:hAnsi="宋体"/>
          <w:szCs w:val="21"/>
        </w:rPr>
      </w:pPr>
      <w:r>
        <w:rPr>
          <w:rFonts w:ascii="宋体" w:hAnsi="宋体" w:hint="eastAsia"/>
          <w:szCs w:val="21"/>
        </w:rPr>
        <w:t>5.</w:t>
      </w:r>
      <w:r>
        <w:rPr>
          <w:rFonts w:hint="eastAsia"/>
        </w:rPr>
        <w:t xml:space="preserve"> </w:t>
      </w:r>
      <w:r>
        <w:rPr>
          <w:rFonts w:hint="eastAsia"/>
        </w:rPr>
        <w:t>不含税</w:t>
      </w:r>
      <w:r>
        <w:rPr>
          <w:rFonts w:ascii="宋体" w:hAnsi="宋体" w:hint="eastAsia"/>
          <w:szCs w:val="21"/>
        </w:rPr>
        <w:t>参选单项总价=不含税单项报价*预估工作量，不含税参选单项总价合计=不含税参选单项总价之和；</w:t>
      </w:r>
    </w:p>
    <w:p w:rsidR="00DB382F" w:rsidRDefault="003843AF">
      <w:pPr>
        <w:widowControl/>
        <w:spacing w:line="440" w:lineRule="exact"/>
        <w:rPr>
          <w:rFonts w:ascii="宋体" w:hAnsi="宋体"/>
          <w:szCs w:val="21"/>
        </w:rPr>
      </w:pPr>
      <w:r>
        <w:rPr>
          <w:rFonts w:ascii="宋体" w:hAnsi="宋体" w:hint="eastAsia"/>
          <w:szCs w:val="21"/>
        </w:rPr>
        <w:t>6.具体工作量以实际工作量按实结算。</w:t>
      </w:r>
    </w:p>
    <w:p w:rsidR="00DB382F" w:rsidRDefault="003843AF">
      <w:pPr>
        <w:widowControl/>
        <w:spacing w:line="440" w:lineRule="exact"/>
        <w:rPr>
          <w:rFonts w:ascii="宋体" w:hAnsi="宋体"/>
          <w:szCs w:val="21"/>
        </w:rPr>
      </w:pPr>
      <w:r>
        <w:rPr>
          <w:rFonts w:ascii="宋体" w:hAnsi="宋体" w:hint="eastAsia"/>
          <w:szCs w:val="21"/>
        </w:rPr>
        <w:t>7.本项目增值税率按照国家政策实际填写。（在合同履行过程中，如遇国家税率政策变更，对于合同未履行完毕的部分，在原标的不含税单价（费率）不变的基础上，按照新税率开票，后续不再另行签订补充协议。）</w:t>
      </w:r>
    </w:p>
    <w:bookmarkEnd w:id="724"/>
    <w:p w:rsidR="00DB382F" w:rsidRDefault="003843AF">
      <w:pPr>
        <w:widowControl/>
        <w:jc w:val="left"/>
      </w:pPr>
      <w:r>
        <w:rPr>
          <w:sz w:val="28"/>
          <w:szCs w:val="28"/>
        </w:rPr>
        <w:t xml:space="preserve"> </w:t>
      </w:r>
    </w:p>
    <w:sectPr w:rsidR="00DB382F">
      <w:pgSz w:w="11906" w:h="16838"/>
      <w:pgMar w:top="1418"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0B1391" w15:done="0"/>
  <w15:commentEx w15:paraId="145D1F9C" w15:done="0" w15:paraIdParent="6C0B1391"/>
  <w15:commentEx w15:paraId="132B746E" w15:done="0"/>
  <w15:commentEx w15:paraId="2A1A4C57" w15:done="0" w15:paraIdParent="132B746E"/>
  <w15:commentEx w15:paraId="0A3A58B1" w15:done="0"/>
  <w15:commentEx w15:paraId="018D3EE2" w15:done="0"/>
  <w15:commentEx w15:paraId="25992254" w15:done="0"/>
  <w15:commentEx w15:paraId="653A37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AAA" w:rsidRDefault="00C50AAA">
      <w:r>
        <w:separator/>
      </w:r>
    </w:p>
  </w:endnote>
  <w:endnote w:type="continuationSeparator" w:id="0">
    <w:p w:rsidR="00C50AAA" w:rsidRDefault="00C50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长城仿宋">
    <w:altName w:val="黑体"/>
    <w:charset w:val="86"/>
    <w:family w:val="auto"/>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724" w:rsidRDefault="003C7724">
    <w:pPr>
      <w:pStyle w:val="ad"/>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04677"/>
      <w:docPartObj>
        <w:docPartGallery w:val="AutoText"/>
      </w:docPartObj>
    </w:sdtPr>
    <w:sdtEndPr/>
    <w:sdtContent>
      <w:p w:rsidR="003C7724" w:rsidRDefault="003C7724">
        <w:pPr>
          <w:pStyle w:val="ad"/>
          <w:jc w:val="center"/>
        </w:pPr>
        <w:r>
          <w:rPr>
            <w:rFonts w:ascii="宋体" w:hAnsi="宋体"/>
          </w:rPr>
          <w:fldChar w:fldCharType="begin"/>
        </w:r>
        <w:r>
          <w:rPr>
            <w:rFonts w:ascii="宋体" w:hAnsi="宋体"/>
          </w:rPr>
          <w:instrText>PAGE   \* MERGEFORMAT</w:instrText>
        </w:r>
        <w:r>
          <w:rPr>
            <w:rFonts w:ascii="宋体" w:hAnsi="宋体"/>
          </w:rPr>
          <w:fldChar w:fldCharType="separate"/>
        </w:r>
        <w:r w:rsidR="00DD5D42" w:rsidRPr="00DD5D42">
          <w:rPr>
            <w:rFonts w:ascii="宋体" w:hAnsi="宋体"/>
            <w:noProof/>
            <w:lang w:val="zh-CN"/>
          </w:rPr>
          <w:t>4</w:t>
        </w:r>
        <w:r>
          <w:rPr>
            <w:rFonts w:ascii="宋体" w:hAnsi="宋体"/>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839769"/>
      <w:docPartObj>
        <w:docPartGallery w:val="AutoText"/>
      </w:docPartObj>
    </w:sdtPr>
    <w:sdtEndPr/>
    <w:sdtContent>
      <w:p w:rsidR="003C7724" w:rsidRDefault="003C7724">
        <w:pPr>
          <w:pStyle w:val="ad"/>
          <w:jc w:val="center"/>
        </w:pPr>
        <w:r>
          <w:rPr>
            <w:rFonts w:ascii="宋体" w:hAnsi="宋体"/>
          </w:rPr>
          <w:fldChar w:fldCharType="begin"/>
        </w:r>
        <w:r>
          <w:rPr>
            <w:rFonts w:ascii="宋体" w:hAnsi="宋体"/>
          </w:rPr>
          <w:instrText>PAGE   \* MERGEFORMAT</w:instrText>
        </w:r>
        <w:r>
          <w:rPr>
            <w:rFonts w:ascii="宋体" w:hAnsi="宋体"/>
          </w:rPr>
          <w:fldChar w:fldCharType="separate"/>
        </w:r>
        <w:r w:rsidR="00DD5D42" w:rsidRPr="00DD5D42">
          <w:rPr>
            <w:rFonts w:ascii="宋体" w:hAnsi="宋体"/>
            <w:noProof/>
            <w:lang w:val="zh-CN"/>
          </w:rPr>
          <w:t>5</w:t>
        </w:r>
        <w:r>
          <w:rPr>
            <w:rFonts w:ascii="宋体" w:hAnsi="宋体"/>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513631"/>
      <w:docPartObj>
        <w:docPartGallery w:val="AutoText"/>
      </w:docPartObj>
    </w:sdtPr>
    <w:sdtEndPr/>
    <w:sdtContent>
      <w:p w:rsidR="003C7724" w:rsidRDefault="003C7724">
        <w:pPr>
          <w:pStyle w:val="ad"/>
          <w:jc w:val="center"/>
        </w:pPr>
        <w:r>
          <w:rPr>
            <w:rFonts w:ascii="宋体" w:hAnsi="宋体"/>
          </w:rPr>
          <w:fldChar w:fldCharType="begin"/>
        </w:r>
        <w:r>
          <w:rPr>
            <w:rFonts w:ascii="宋体" w:hAnsi="宋体"/>
          </w:rPr>
          <w:instrText>PAGE   \* MERGEFORMAT</w:instrText>
        </w:r>
        <w:r>
          <w:rPr>
            <w:rFonts w:ascii="宋体" w:hAnsi="宋体"/>
          </w:rPr>
          <w:fldChar w:fldCharType="separate"/>
        </w:r>
        <w:r w:rsidR="00DD5D42" w:rsidRPr="00DD5D42">
          <w:rPr>
            <w:rFonts w:ascii="宋体" w:hAnsi="宋体"/>
            <w:noProof/>
            <w:lang w:val="zh-CN"/>
          </w:rPr>
          <w:t>11</w:t>
        </w:r>
        <w:r>
          <w:rPr>
            <w:rFonts w:ascii="宋体" w:hAnsi="宋体"/>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847393"/>
      <w:docPartObj>
        <w:docPartGallery w:val="AutoText"/>
      </w:docPartObj>
    </w:sdtPr>
    <w:sdtEndPr/>
    <w:sdtContent>
      <w:p w:rsidR="003C7724" w:rsidRDefault="003C7724">
        <w:pPr>
          <w:pStyle w:val="ad"/>
          <w:jc w:val="center"/>
        </w:pPr>
        <w:r>
          <w:fldChar w:fldCharType="begin"/>
        </w:r>
        <w:r>
          <w:instrText>PAGE   \* MERGEFORMAT</w:instrText>
        </w:r>
        <w:r>
          <w:fldChar w:fldCharType="separate"/>
        </w:r>
        <w:r w:rsidR="00DD5D42" w:rsidRPr="00DD5D42">
          <w:rPr>
            <w:noProof/>
            <w:lang w:val="zh-CN"/>
          </w:rPr>
          <w:t>6</w:t>
        </w:r>
        <w:r>
          <w:rPr>
            <w:lang w:val="zh-C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753080"/>
      <w:docPartObj>
        <w:docPartGallery w:val="AutoText"/>
      </w:docPartObj>
    </w:sdtPr>
    <w:sdtEndPr/>
    <w:sdtContent>
      <w:p w:rsidR="003C7724" w:rsidRDefault="003C7724">
        <w:pPr>
          <w:pStyle w:val="ad"/>
          <w:jc w:val="center"/>
        </w:pPr>
        <w:r>
          <w:rPr>
            <w:rFonts w:ascii="宋体" w:hAnsi="宋体"/>
          </w:rPr>
          <w:fldChar w:fldCharType="begin"/>
        </w:r>
        <w:r>
          <w:rPr>
            <w:rFonts w:ascii="宋体" w:hAnsi="宋体"/>
          </w:rPr>
          <w:instrText>PAGE   \* MERGEFORMAT</w:instrText>
        </w:r>
        <w:r>
          <w:rPr>
            <w:rFonts w:ascii="宋体" w:hAnsi="宋体"/>
          </w:rPr>
          <w:fldChar w:fldCharType="separate"/>
        </w:r>
        <w:r w:rsidR="00DD5D42" w:rsidRPr="00DD5D42">
          <w:rPr>
            <w:rFonts w:ascii="宋体" w:hAnsi="宋体"/>
            <w:noProof/>
            <w:lang w:val="zh-CN"/>
          </w:rPr>
          <w:t>29</w:t>
        </w:r>
        <w:r>
          <w:rPr>
            <w:rFonts w:ascii="宋体" w:hAnsi="宋体"/>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456190"/>
      <w:docPartObj>
        <w:docPartGallery w:val="AutoText"/>
      </w:docPartObj>
    </w:sdtPr>
    <w:sdtEndPr/>
    <w:sdtContent>
      <w:p w:rsidR="003C7724" w:rsidRDefault="003C7724">
        <w:pPr>
          <w:pStyle w:val="ad"/>
          <w:jc w:val="center"/>
        </w:pPr>
        <w:r>
          <w:fldChar w:fldCharType="begin"/>
        </w:r>
        <w:r>
          <w:instrText>PAGE   \* MERGEFORMAT</w:instrText>
        </w:r>
        <w:r>
          <w:fldChar w:fldCharType="separate"/>
        </w:r>
        <w:r>
          <w:rPr>
            <w:lang w:val="zh-CN"/>
          </w:rPr>
          <w:t>7</w:t>
        </w:r>
        <w:r>
          <w:rPr>
            <w:lang w:val="zh-CN"/>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724" w:rsidRDefault="003C7724">
    <w:pPr>
      <w:pStyle w:val="ad"/>
      <w:jc w:val="center"/>
      <w:rPr>
        <w:sz w:val="21"/>
        <w:szCs w:val="21"/>
      </w:rPr>
    </w:pPr>
    <w:r>
      <w:rPr>
        <w:sz w:val="21"/>
        <w:szCs w:val="21"/>
        <w:lang w:val="zh-CN"/>
      </w:rPr>
      <w:t xml:space="preserve"> </w:t>
    </w:r>
    <w:r>
      <w:rPr>
        <w:sz w:val="21"/>
        <w:szCs w:val="21"/>
      </w:rPr>
      <w:fldChar w:fldCharType="begin"/>
    </w:r>
    <w:r>
      <w:rPr>
        <w:sz w:val="21"/>
        <w:szCs w:val="21"/>
      </w:rPr>
      <w:instrText>PAGE  \* Arabic  \* MERGEFORMAT</w:instrText>
    </w:r>
    <w:r>
      <w:rPr>
        <w:sz w:val="21"/>
        <w:szCs w:val="21"/>
      </w:rPr>
      <w:fldChar w:fldCharType="separate"/>
    </w:r>
    <w:r w:rsidR="00DD5D42" w:rsidRPr="00DD5D42">
      <w:rPr>
        <w:noProof/>
        <w:sz w:val="21"/>
        <w:szCs w:val="21"/>
        <w:lang w:val="zh-CN"/>
      </w:rPr>
      <w:t>71</w:t>
    </w:r>
    <w:r>
      <w:rPr>
        <w:sz w:val="21"/>
        <w:szCs w:val="21"/>
      </w:rPr>
      <w:fldChar w:fldCharType="end"/>
    </w:r>
    <w:r>
      <w:rPr>
        <w:sz w:val="21"/>
        <w:szCs w:val="21"/>
        <w:lang w:val="zh-CN"/>
      </w:rPr>
      <w:t xml:space="preserve"> / </w:t>
    </w:r>
    <w:r w:rsidR="00C50AAA">
      <w:fldChar w:fldCharType="begin"/>
    </w:r>
    <w:r w:rsidR="00C50AAA">
      <w:instrText>NUMPAGES  \* Arabic  \* MERGEFORMAT</w:instrText>
    </w:r>
    <w:r w:rsidR="00C50AAA">
      <w:fldChar w:fldCharType="separate"/>
    </w:r>
    <w:r w:rsidR="00DD5D42" w:rsidRPr="00DD5D42">
      <w:rPr>
        <w:noProof/>
        <w:sz w:val="21"/>
        <w:szCs w:val="21"/>
        <w:lang w:val="zh-CN"/>
      </w:rPr>
      <w:t>76</w:t>
    </w:r>
    <w:r w:rsidR="00C50AAA">
      <w:rPr>
        <w:noProof/>
        <w:sz w:val="21"/>
        <w:szCs w:val="21"/>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AAA" w:rsidRDefault="00C50AAA">
      <w:r>
        <w:separator/>
      </w:r>
    </w:p>
  </w:footnote>
  <w:footnote w:type="continuationSeparator" w:id="0">
    <w:p w:rsidR="00C50AAA" w:rsidRDefault="00C50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724" w:rsidRDefault="003C7724">
    <w:pPr>
      <w:pStyle w:val="ae"/>
      <w:jc w:val="right"/>
      <w:rPr>
        <w:rFonts w:ascii="宋体" w:hAnsi="宋体"/>
        <w:sz w:val="21"/>
        <w:szCs w:val="21"/>
      </w:rPr>
    </w:pPr>
    <w:r>
      <w:rPr>
        <w:rFonts w:ascii="宋体" w:hAnsi="宋体" w:hint="eastAsia"/>
        <w:sz w:val="21"/>
        <w:szCs w:val="21"/>
      </w:rPr>
      <w:t>V7.0（2022）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724" w:rsidRDefault="003C7724">
    <w:pPr>
      <w:pStyle w:val="ae"/>
      <w:jc w:val="right"/>
      <w:rPr>
        <w:rFonts w:ascii="宋体" w:hAnsi="宋体"/>
      </w:rPr>
    </w:pPr>
    <w:r>
      <w:rPr>
        <w:rFonts w:ascii="宋体" w:hAnsi="宋体" w:hint="eastAsia"/>
      </w:rPr>
      <w:t>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C020D"/>
    <w:multiLevelType w:val="multilevel"/>
    <w:tmpl w:val="05CC020D"/>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
    <w:nsid w:val="0C984D59"/>
    <w:multiLevelType w:val="multilevel"/>
    <w:tmpl w:val="0C984D59"/>
    <w:lvl w:ilvl="0">
      <w:start w:val="8"/>
      <w:numFmt w:val="decimal"/>
      <w:lvlText w:val="%1."/>
      <w:lvlJc w:val="left"/>
      <w:pPr>
        <w:ind w:left="425" w:hanging="425"/>
      </w:pPr>
      <w:rPr>
        <w:rFonts w:hint="eastAsia"/>
      </w:rPr>
    </w:lvl>
    <w:lvl w:ilvl="1">
      <w:start w:val="2"/>
      <w:numFmt w:val="decimal"/>
      <w:lvlText w:val="%1.%2"/>
      <w:lvlJc w:val="left"/>
      <w:pPr>
        <w:ind w:left="1135" w:hanging="567"/>
      </w:pPr>
      <w:rPr>
        <w:rFonts w:asciiTheme="minorEastAsia" w:eastAsia="宋体"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F945837"/>
    <w:multiLevelType w:val="multilevel"/>
    <w:tmpl w:val="0F945837"/>
    <w:lvl w:ilvl="0">
      <w:start w:val="1"/>
      <w:numFmt w:val="decimal"/>
      <w:lvlText w:val="（%1）"/>
      <w:lvlJc w:val="left"/>
      <w:pPr>
        <w:tabs>
          <w:tab w:val="left" w:pos="1146"/>
        </w:tabs>
        <w:ind w:left="1146" w:hanging="720"/>
      </w:pPr>
      <w:rPr>
        <w:rFonts w:hint="default"/>
        <w:color w:val="auto"/>
        <w:lang w:val="en-US"/>
      </w:rPr>
    </w:lvl>
    <w:lvl w:ilvl="1">
      <w:start w:val="1"/>
      <w:numFmt w:val="lowerLetter"/>
      <w:lvlText w:val="%2)"/>
      <w:lvlJc w:val="left"/>
      <w:pPr>
        <w:tabs>
          <w:tab w:val="left" w:pos="844"/>
        </w:tabs>
        <w:ind w:left="844" w:hanging="420"/>
      </w:pPr>
    </w:lvl>
    <w:lvl w:ilvl="2">
      <w:start w:val="1"/>
      <w:numFmt w:val="lowerRoman"/>
      <w:lvlText w:val="%3."/>
      <w:lvlJc w:val="right"/>
      <w:pPr>
        <w:tabs>
          <w:tab w:val="left" w:pos="1264"/>
        </w:tabs>
        <w:ind w:left="1264" w:hanging="420"/>
      </w:pPr>
    </w:lvl>
    <w:lvl w:ilvl="3">
      <w:start w:val="1"/>
      <w:numFmt w:val="decimal"/>
      <w:lvlText w:val="%4."/>
      <w:lvlJc w:val="left"/>
      <w:pPr>
        <w:tabs>
          <w:tab w:val="left" w:pos="1684"/>
        </w:tabs>
        <w:ind w:left="1684" w:hanging="420"/>
      </w:pPr>
    </w:lvl>
    <w:lvl w:ilvl="4">
      <w:start w:val="1"/>
      <w:numFmt w:val="lowerLetter"/>
      <w:lvlText w:val="%5)"/>
      <w:lvlJc w:val="left"/>
      <w:pPr>
        <w:tabs>
          <w:tab w:val="left" w:pos="2104"/>
        </w:tabs>
        <w:ind w:left="2104" w:hanging="420"/>
      </w:pPr>
    </w:lvl>
    <w:lvl w:ilvl="5">
      <w:start w:val="1"/>
      <w:numFmt w:val="lowerRoman"/>
      <w:lvlText w:val="%6."/>
      <w:lvlJc w:val="right"/>
      <w:pPr>
        <w:tabs>
          <w:tab w:val="left" w:pos="2524"/>
        </w:tabs>
        <w:ind w:left="2524" w:hanging="420"/>
      </w:pPr>
    </w:lvl>
    <w:lvl w:ilvl="6">
      <w:start w:val="1"/>
      <w:numFmt w:val="decimal"/>
      <w:lvlText w:val="%7."/>
      <w:lvlJc w:val="left"/>
      <w:pPr>
        <w:tabs>
          <w:tab w:val="left" w:pos="2944"/>
        </w:tabs>
        <w:ind w:left="2944" w:hanging="420"/>
      </w:pPr>
    </w:lvl>
    <w:lvl w:ilvl="7">
      <w:start w:val="1"/>
      <w:numFmt w:val="lowerLetter"/>
      <w:lvlText w:val="%8)"/>
      <w:lvlJc w:val="left"/>
      <w:pPr>
        <w:tabs>
          <w:tab w:val="left" w:pos="3364"/>
        </w:tabs>
        <w:ind w:left="3364" w:hanging="420"/>
      </w:pPr>
    </w:lvl>
    <w:lvl w:ilvl="8">
      <w:start w:val="1"/>
      <w:numFmt w:val="lowerRoman"/>
      <w:lvlText w:val="%9."/>
      <w:lvlJc w:val="right"/>
      <w:pPr>
        <w:tabs>
          <w:tab w:val="left" w:pos="3784"/>
        </w:tabs>
        <w:ind w:left="3784" w:hanging="420"/>
      </w:pPr>
    </w:lvl>
  </w:abstractNum>
  <w:abstractNum w:abstractNumId="3">
    <w:nsid w:val="115B7682"/>
    <w:multiLevelType w:val="multilevel"/>
    <w:tmpl w:val="115B7682"/>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154A6C66"/>
    <w:multiLevelType w:val="multilevel"/>
    <w:tmpl w:val="154A6C6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FED7CF5"/>
    <w:multiLevelType w:val="multilevel"/>
    <w:tmpl w:val="1FED7CF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267D30CE"/>
    <w:multiLevelType w:val="multilevel"/>
    <w:tmpl w:val="267D30CE"/>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CB96BE2"/>
    <w:multiLevelType w:val="multilevel"/>
    <w:tmpl w:val="2CB96BE2"/>
    <w:lvl w:ilvl="0">
      <w:start w:val="1"/>
      <w:numFmt w:val="decimal"/>
      <w:lvlText w:val="%1."/>
      <w:lvlJc w:val="left"/>
      <w:pPr>
        <w:ind w:left="840" w:hanging="420"/>
      </w:pPr>
      <w:rPr>
        <w:rFonts w:hint="eastAsia"/>
        <w:b w:val="0"/>
        <w:i w:val="0"/>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35C200DD"/>
    <w:multiLevelType w:val="multilevel"/>
    <w:tmpl w:val="35C200DD"/>
    <w:lvl w:ilvl="0">
      <w:start w:val="1"/>
      <w:numFmt w:val="decimal"/>
      <w:lvlText w:val="%1."/>
      <w:lvlJc w:val="left"/>
      <w:pPr>
        <w:ind w:left="425" w:hanging="425"/>
      </w:pPr>
      <w:rPr>
        <w:rFonts w:hint="eastAsia"/>
      </w:rPr>
    </w:lvl>
    <w:lvl w:ilvl="1">
      <w:start w:val="1"/>
      <w:numFmt w:val="decimal"/>
      <w:lvlText w:val="%1.%2"/>
      <w:lvlJc w:val="left"/>
      <w:pPr>
        <w:ind w:left="1135"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36C8617F"/>
    <w:multiLevelType w:val="multilevel"/>
    <w:tmpl w:val="36C8617F"/>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3C1A7CF4"/>
    <w:multiLevelType w:val="multilevel"/>
    <w:tmpl w:val="3C1A7CF4"/>
    <w:lvl w:ilvl="0">
      <w:start w:val="1"/>
      <w:numFmt w:val="decimal"/>
      <w:lvlText w:val="%1."/>
      <w:lvlJc w:val="left"/>
      <w:pPr>
        <w:ind w:left="360" w:hanging="360"/>
      </w:pPr>
      <w:rPr>
        <w:rFonts w:ascii="宋体" w:eastAsia="宋体" w:hAnsi="宋体" w:hint="default"/>
        <w:b w:val="0"/>
        <w:i w:val="0"/>
        <w:sz w:val="21"/>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4CE4B83"/>
    <w:multiLevelType w:val="multilevel"/>
    <w:tmpl w:val="44CE4B83"/>
    <w:lvl w:ilvl="0">
      <w:start w:val="1"/>
      <w:numFmt w:val="decimal"/>
      <w:lvlText w:val="%1."/>
      <w:lvlJc w:val="left"/>
      <w:pPr>
        <w:ind w:left="360" w:hanging="360"/>
      </w:pPr>
      <w:rPr>
        <w:rFonts w:ascii="宋体" w:eastAsia="宋体" w:hAnsi="宋体" w:hint="default"/>
        <w:b w:val="0"/>
        <w:i w:val="0"/>
        <w:sz w:val="21"/>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554676B"/>
    <w:multiLevelType w:val="multilevel"/>
    <w:tmpl w:val="4554676B"/>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4AC775F4"/>
    <w:multiLevelType w:val="multilevel"/>
    <w:tmpl w:val="4AC775F4"/>
    <w:lvl w:ilvl="0">
      <w:start w:val="1"/>
      <w:numFmt w:val="decimal"/>
      <w:lvlText w:val="%1."/>
      <w:lvlJc w:val="left"/>
      <w:pPr>
        <w:ind w:left="425" w:hanging="425"/>
      </w:pPr>
      <w:rPr>
        <w:rFonts w:ascii="宋体" w:eastAsia="宋体" w:hAnsi="宋体" w:hint="eastAsia"/>
        <w:b/>
        <w:sz w:val="28"/>
      </w:rPr>
    </w:lvl>
    <w:lvl w:ilvl="1">
      <w:start w:val="1"/>
      <w:numFmt w:val="decimal"/>
      <w:lvlText w:val="%1.%2"/>
      <w:lvlJc w:val="left"/>
      <w:pPr>
        <w:ind w:left="850" w:hanging="425"/>
      </w:pPr>
      <w:rPr>
        <w:rFonts w:eastAsia="宋体" w:hint="eastAsia"/>
        <w:b/>
        <w:i w:val="0"/>
        <w:sz w:val="24"/>
      </w:rPr>
    </w:lvl>
    <w:lvl w:ilvl="2">
      <w:start w:val="1"/>
      <w:numFmt w:val="decimal"/>
      <w:lvlText w:val="%1.%2.%3"/>
      <w:lvlJc w:val="left"/>
      <w:pPr>
        <w:ind w:left="1275" w:hanging="425"/>
      </w:pPr>
      <w:rPr>
        <w:rFonts w:eastAsia="宋体" w:hint="eastAsia"/>
        <w:b w:val="0"/>
        <w:i w:val="0"/>
        <w:sz w:val="21"/>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4">
    <w:nsid w:val="4DAC762D"/>
    <w:multiLevelType w:val="multilevel"/>
    <w:tmpl w:val="4DAC762D"/>
    <w:lvl w:ilvl="0">
      <w:start w:val="1"/>
      <w:numFmt w:val="decimal"/>
      <w:lvlText w:val="%1"/>
      <w:lvlJc w:val="left"/>
      <w:pPr>
        <w:tabs>
          <w:tab w:val="left" w:pos="432"/>
        </w:tabs>
        <w:ind w:left="432" w:hanging="432"/>
      </w:pPr>
      <w:rPr>
        <w:rFonts w:hint="eastAsia"/>
      </w:rPr>
    </w:lvl>
    <w:lvl w:ilvl="1">
      <w:start w:val="1"/>
      <w:numFmt w:val="decimal"/>
      <w:pStyle w:val="a"/>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5">
    <w:nsid w:val="5E4833FD"/>
    <w:multiLevelType w:val="multilevel"/>
    <w:tmpl w:val="5E4833FD"/>
    <w:lvl w:ilvl="0">
      <w:start w:val="1"/>
      <w:numFmt w:val="decimal"/>
      <w:lvlText w:val="（%1）"/>
      <w:lvlJc w:val="left"/>
      <w:pPr>
        <w:tabs>
          <w:tab w:val="left" w:pos="1142"/>
        </w:tabs>
        <w:ind w:left="1142" w:hanging="720"/>
      </w:pPr>
      <w:rPr>
        <w:rFonts w:hint="default"/>
        <w:color w:val="auto"/>
      </w:rPr>
    </w:lvl>
    <w:lvl w:ilvl="1">
      <w:start w:val="1"/>
      <w:numFmt w:val="decimal"/>
      <w:lvlText w:val="（%2）"/>
      <w:lvlJc w:val="left"/>
      <w:pPr>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63DE7ADE"/>
    <w:multiLevelType w:val="multilevel"/>
    <w:tmpl w:val="63DE7AD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64FB4BFD"/>
    <w:multiLevelType w:val="multilevel"/>
    <w:tmpl w:val="64FB4BF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69D69EA"/>
    <w:multiLevelType w:val="multilevel"/>
    <w:tmpl w:val="669D69EA"/>
    <w:lvl w:ilvl="0">
      <w:start w:val="1"/>
      <w:numFmt w:val="decimal"/>
      <w:lvlText w:val="%1."/>
      <w:lvlJc w:val="left"/>
      <w:pPr>
        <w:ind w:left="840" w:hanging="420"/>
      </w:pPr>
      <w:rPr>
        <w:rFonts w:eastAsia="仿宋_GB2312" w:hint="eastAsia"/>
        <w:color w:val="auto"/>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nsid w:val="6DB174CB"/>
    <w:multiLevelType w:val="multilevel"/>
    <w:tmpl w:val="6DB174CB"/>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0">
    <w:nsid w:val="7CAD48D5"/>
    <w:multiLevelType w:val="multilevel"/>
    <w:tmpl w:val="7CAD48D5"/>
    <w:lvl w:ilvl="0">
      <w:start w:val="1"/>
      <w:numFmt w:val="decimal"/>
      <w:lvlText w:val="(%1)"/>
      <w:lvlJc w:val="left"/>
      <w:pPr>
        <w:ind w:left="425" w:hanging="425"/>
      </w:pPr>
      <w:rPr>
        <w:rFonts w:ascii="宋体" w:eastAsia="宋体" w:hAnsi="宋体" w:cs="Times New Roman"/>
      </w:rPr>
    </w:lvl>
    <w:lvl w:ilvl="1">
      <w:start w:val="1"/>
      <w:numFmt w:val="decimal"/>
      <w:lvlText w:val="%1.%2"/>
      <w:lvlJc w:val="left"/>
      <w:pPr>
        <w:ind w:left="992"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7FA36634"/>
    <w:multiLevelType w:val="multilevel"/>
    <w:tmpl w:val="7FA36634"/>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4"/>
  </w:num>
  <w:num w:numId="2">
    <w:abstractNumId w:val="6"/>
  </w:num>
  <w:num w:numId="3">
    <w:abstractNumId w:val="8"/>
  </w:num>
  <w:num w:numId="4">
    <w:abstractNumId w:val="9"/>
  </w:num>
  <w:num w:numId="5">
    <w:abstractNumId w:val="1"/>
  </w:num>
  <w:num w:numId="6">
    <w:abstractNumId w:val="13"/>
  </w:num>
  <w:num w:numId="7">
    <w:abstractNumId w:val="4"/>
  </w:num>
  <w:num w:numId="8">
    <w:abstractNumId w:val="2"/>
  </w:num>
  <w:num w:numId="9">
    <w:abstractNumId w:val="17"/>
  </w:num>
  <w:num w:numId="10">
    <w:abstractNumId w:val="0"/>
  </w:num>
  <w:num w:numId="11">
    <w:abstractNumId w:val="15"/>
  </w:num>
  <w:num w:numId="12">
    <w:abstractNumId w:val="21"/>
  </w:num>
  <w:num w:numId="13">
    <w:abstractNumId w:val="19"/>
  </w:num>
  <w:num w:numId="14">
    <w:abstractNumId w:val="16"/>
  </w:num>
  <w:num w:numId="15">
    <w:abstractNumId w:val="18"/>
  </w:num>
  <w:num w:numId="16">
    <w:abstractNumId w:val="3"/>
  </w:num>
  <w:num w:numId="17">
    <w:abstractNumId w:val="5"/>
  </w:num>
  <w:num w:numId="18">
    <w:abstractNumId w:val="7"/>
  </w:num>
  <w:num w:numId="19">
    <w:abstractNumId w:val="20"/>
  </w:num>
  <w:num w:numId="20">
    <w:abstractNumId w:val="11"/>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NjcyZDA2MzI3YzZiYmU3ZTQ2N2IxNzlhMzcwOTYifQ=="/>
  </w:docVars>
  <w:rsids>
    <w:rsidRoot w:val="006D1E24"/>
    <w:rsid w:val="00001213"/>
    <w:rsid w:val="00001D14"/>
    <w:rsid w:val="000047D0"/>
    <w:rsid w:val="00004907"/>
    <w:rsid w:val="00005469"/>
    <w:rsid w:val="00005869"/>
    <w:rsid w:val="0000597B"/>
    <w:rsid w:val="000068DB"/>
    <w:rsid w:val="00006B07"/>
    <w:rsid w:val="00006BEE"/>
    <w:rsid w:val="000071DC"/>
    <w:rsid w:val="00010968"/>
    <w:rsid w:val="000129AA"/>
    <w:rsid w:val="00016CB3"/>
    <w:rsid w:val="0001723C"/>
    <w:rsid w:val="000177EF"/>
    <w:rsid w:val="00020580"/>
    <w:rsid w:val="00020D9C"/>
    <w:rsid w:val="00020E44"/>
    <w:rsid w:val="00020EAA"/>
    <w:rsid w:val="0002129D"/>
    <w:rsid w:val="00021A11"/>
    <w:rsid w:val="0002308E"/>
    <w:rsid w:val="0002398D"/>
    <w:rsid w:val="0002468F"/>
    <w:rsid w:val="00024A8D"/>
    <w:rsid w:val="000256A1"/>
    <w:rsid w:val="00027253"/>
    <w:rsid w:val="00027794"/>
    <w:rsid w:val="000278FD"/>
    <w:rsid w:val="00033ED9"/>
    <w:rsid w:val="000344B4"/>
    <w:rsid w:val="00035AF0"/>
    <w:rsid w:val="00036221"/>
    <w:rsid w:val="0003775A"/>
    <w:rsid w:val="0004206C"/>
    <w:rsid w:val="0004255D"/>
    <w:rsid w:val="000430E6"/>
    <w:rsid w:val="000445C6"/>
    <w:rsid w:val="00045A63"/>
    <w:rsid w:val="000475AB"/>
    <w:rsid w:val="00047CB9"/>
    <w:rsid w:val="00047E9C"/>
    <w:rsid w:val="0005063E"/>
    <w:rsid w:val="000507FE"/>
    <w:rsid w:val="00051CBD"/>
    <w:rsid w:val="0005332E"/>
    <w:rsid w:val="000538AD"/>
    <w:rsid w:val="000560BC"/>
    <w:rsid w:val="000575D6"/>
    <w:rsid w:val="0006029F"/>
    <w:rsid w:val="00061B23"/>
    <w:rsid w:val="00062473"/>
    <w:rsid w:val="00062A74"/>
    <w:rsid w:val="00062DD6"/>
    <w:rsid w:val="00063079"/>
    <w:rsid w:val="00066342"/>
    <w:rsid w:val="00073059"/>
    <w:rsid w:val="00073E0B"/>
    <w:rsid w:val="000776A3"/>
    <w:rsid w:val="00077F33"/>
    <w:rsid w:val="00080F77"/>
    <w:rsid w:val="000810B3"/>
    <w:rsid w:val="00081C20"/>
    <w:rsid w:val="0008220C"/>
    <w:rsid w:val="0008322D"/>
    <w:rsid w:val="000839CB"/>
    <w:rsid w:val="000844A6"/>
    <w:rsid w:val="00087C01"/>
    <w:rsid w:val="000901AA"/>
    <w:rsid w:val="0009041E"/>
    <w:rsid w:val="00091987"/>
    <w:rsid w:val="00091A8A"/>
    <w:rsid w:val="00092670"/>
    <w:rsid w:val="00094678"/>
    <w:rsid w:val="00094E8A"/>
    <w:rsid w:val="00096BF6"/>
    <w:rsid w:val="000975BF"/>
    <w:rsid w:val="000A0EF5"/>
    <w:rsid w:val="000A0F15"/>
    <w:rsid w:val="000A112B"/>
    <w:rsid w:val="000A1448"/>
    <w:rsid w:val="000A2258"/>
    <w:rsid w:val="000A6869"/>
    <w:rsid w:val="000A71E6"/>
    <w:rsid w:val="000B256E"/>
    <w:rsid w:val="000B411A"/>
    <w:rsid w:val="000B55EC"/>
    <w:rsid w:val="000B5F4A"/>
    <w:rsid w:val="000B6EB8"/>
    <w:rsid w:val="000B731B"/>
    <w:rsid w:val="000C09BF"/>
    <w:rsid w:val="000C1E9B"/>
    <w:rsid w:val="000C37EF"/>
    <w:rsid w:val="000C4D25"/>
    <w:rsid w:val="000C6FAE"/>
    <w:rsid w:val="000D090B"/>
    <w:rsid w:val="000D0F58"/>
    <w:rsid w:val="000D1110"/>
    <w:rsid w:val="000D2C0F"/>
    <w:rsid w:val="000D2C2A"/>
    <w:rsid w:val="000D43D9"/>
    <w:rsid w:val="000D5954"/>
    <w:rsid w:val="000D5B17"/>
    <w:rsid w:val="000D709E"/>
    <w:rsid w:val="000E045B"/>
    <w:rsid w:val="000E1C06"/>
    <w:rsid w:val="000E1EB7"/>
    <w:rsid w:val="000E28EF"/>
    <w:rsid w:val="000E2DD2"/>
    <w:rsid w:val="000E4B58"/>
    <w:rsid w:val="000E4EDF"/>
    <w:rsid w:val="000E5F8C"/>
    <w:rsid w:val="000E65C0"/>
    <w:rsid w:val="000E68A1"/>
    <w:rsid w:val="000E7CC4"/>
    <w:rsid w:val="000F0928"/>
    <w:rsid w:val="000F115E"/>
    <w:rsid w:val="000F206E"/>
    <w:rsid w:val="000F2219"/>
    <w:rsid w:val="000F491C"/>
    <w:rsid w:val="000F5D22"/>
    <w:rsid w:val="000F6AD7"/>
    <w:rsid w:val="000F6C5A"/>
    <w:rsid w:val="00100C3B"/>
    <w:rsid w:val="00100EEB"/>
    <w:rsid w:val="00102BE9"/>
    <w:rsid w:val="00102CEA"/>
    <w:rsid w:val="00104246"/>
    <w:rsid w:val="001051DB"/>
    <w:rsid w:val="00105889"/>
    <w:rsid w:val="00105A7C"/>
    <w:rsid w:val="00107748"/>
    <w:rsid w:val="00107807"/>
    <w:rsid w:val="00107E05"/>
    <w:rsid w:val="00110A63"/>
    <w:rsid w:val="001112C1"/>
    <w:rsid w:val="00113AB8"/>
    <w:rsid w:val="001162FF"/>
    <w:rsid w:val="00117868"/>
    <w:rsid w:val="00120CA5"/>
    <w:rsid w:val="001306E5"/>
    <w:rsid w:val="001352F8"/>
    <w:rsid w:val="001353AF"/>
    <w:rsid w:val="001354E7"/>
    <w:rsid w:val="0013604E"/>
    <w:rsid w:val="00136152"/>
    <w:rsid w:val="00136343"/>
    <w:rsid w:val="00141291"/>
    <w:rsid w:val="001413DE"/>
    <w:rsid w:val="001435BB"/>
    <w:rsid w:val="0014492C"/>
    <w:rsid w:val="001464EC"/>
    <w:rsid w:val="0014751D"/>
    <w:rsid w:val="001476AF"/>
    <w:rsid w:val="00147B74"/>
    <w:rsid w:val="001505E6"/>
    <w:rsid w:val="001521DF"/>
    <w:rsid w:val="001558A9"/>
    <w:rsid w:val="001558E8"/>
    <w:rsid w:val="001559C5"/>
    <w:rsid w:val="00156AD9"/>
    <w:rsid w:val="001570BE"/>
    <w:rsid w:val="001571D8"/>
    <w:rsid w:val="00161280"/>
    <w:rsid w:val="001659D3"/>
    <w:rsid w:val="00165C79"/>
    <w:rsid w:val="00166895"/>
    <w:rsid w:val="001712B8"/>
    <w:rsid w:val="00171F0C"/>
    <w:rsid w:val="00173C41"/>
    <w:rsid w:val="00174852"/>
    <w:rsid w:val="00174F8F"/>
    <w:rsid w:val="00176386"/>
    <w:rsid w:val="00180FCE"/>
    <w:rsid w:val="00182766"/>
    <w:rsid w:val="001830EA"/>
    <w:rsid w:val="001845D4"/>
    <w:rsid w:val="001848F1"/>
    <w:rsid w:val="00184F2C"/>
    <w:rsid w:val="001851E3"/>
    <w:rsid w:val="00186411"/>
    <w:rsid w:val="00186424"/>
    <w:rsid w:val="0018646D"/>
    <w:rsid w:val="00187043"/>
    <w:rsid w:val="00193C2A"/>
    <w:rsid w:val="00195240"/>
    <w:rsid w:val="00196397"/>
    <w:rsid w:val="001965CE"/>
    <w:rsid w:val="00197936"/>
    <w:rsid w:val="001A2F27"/>
    <w:rsid w:val="001A7B9F"/>
    <w:rsid w:val="001A7C37"/>
    <w:rsid w:val="001B0424"/>
    <w:rsid w:val="001B1E47"/>
    <w:rsid w:val="001B2099"/>
    <w:rsid w:val="001B2883"/>
    <w:rsid w:val="001B3F0F"/>
    <w:rsid w:val="001B79BF"/>
    <w:rsid w:val="001C162C"/>
    <w:rsid w:val="001C1E3D"/>
    <w:rsid w:val="001C2649"/>
    <w:rsid w:val="001C2B03"/>
    <w:rsid w:val="001C3F5C"/>
    <w:rsid w:val="001C4A6F"/>
    <w:rsid w:val="001C5464"/>
    <w:rsid w:val="001C560E"/>
    <w:rsid w:val="001C59FC"/>
    <w:rsid w:val="001C5D49"/>
    <w:rsid w:val="001C70F8"/>
    <w:rsid w:val="001C715D"/>
    <w:rsid w:val="001D0DDC"/>
    <w:rsid w:val="001D1275"/>
    <w:rsid w:val="001D201F"/>
    <w:rsid w:val="001D433D"/>
    <w:rsid w:val="001D4CA7"/>
    <w:rsid w:val="001D4DB5"/>
    <w:rsid w:val="001D618A"/>
    <w:rsid w:val="001D6D30"/>
    <w:rsid w:val="001E0048"/>
    <w:rsid w:val="001E06A7"/>
    <w:rsid w:val="001E15DC"/>
    <w:rsid w:val="001E259D"/>
    <w:rsid w:val="001E2A0A"/>
    <w:rsid w:val="001E39E7"/>
    <w:rsid w:val="001E41CF"/>
    <w:rsid w:val="001E55ED"/>
    <w:rsid w:val="001E7788"/>
    <w:rsid w:val="001F1BB7"/>
    <w:rsid w:val="001F2F59"/>
    <w:rsid w:val="001F4F2C"/>
    <w:rsid w:val="001F4F38"/>
    <w:rsid w:val="001F5418"/>
    <w:rsid w:val="001F6A1F"/>
    <w:rsid w:val="001F6FA6"/>
    <w:rsid w:val="001F74E8"/>
    <w:rsid w:val="002010F2"/>
    <w:rsid w:val="002017B3"/>
    <w:rsid w:val="0020216F"/>
    <w:rsid w:val="00205154"/>
    <w:rsid w:val="00205C2E"/>
    <w:rsid w:val="00210392"/>
    <w:rsid w:val="002103FD"/>
    <w:rsid w:val="002109CC"/>
    <w:rsid w:val="00210C73"/>
    <w:rsid w:val="00213454"/>
    <w:rsid w:val="002140A1"/>
    <w:rsid w:val="00217911"/>
    <w:rsid w:val="00220AB2"/>
    <w:rsid w:val="002210B6"/>
    <w:rsid w:val="00221FF3"/>
    <w:rsid w:val="0022246C"/>
    <w:rsid w:val="00222817"/>
    <w:rsid w:val="00225310"/>
    <w:rsid w:val="002255BE"/>
    <w:rsid w:val="00227F04"/>
    <w:rsid w:val="00227F7C"/>
    <w:rsid w:val="00230FBA"/>
    <w:rsid w:val="002310DF"/>
    <w:rsid w:val="002315C9"/>
    <w:rsid w:val="00232E61"/>
    <w:rsid w:val="00233265"/>
    <w:rsid w:val="002338BC"/>
    <w:rsid w:val="00233FFE"/>
    <w:rsid w:val="0023406D"/>
    <w:rsid w:val="00234EA4"/>
    <w:rsid w:val="0023604B"/>
    <w:rsid w:val="00236DB2"/>
    <w:rsid w:val="00240B23"/>
    <w:rsid w:val="0024210A"/>
    <w:rsid w:val="002428C1"/>
    <w:rsid w:val="002434D9"/>
    <w:rsid w:val="002459C2"/>
    <w:rsid w:val="00246597"/>
    <w:rsid w:val="00250163"/>
    <w:rsid w:val="002523E7"/>
    <w:rsid w:val="00254C4F"/>
    <w:rsid w:val="00254DD5"/>
    <w:rsid w:val="002552C5"/>
    <w:rsid w:val="00257772"/>
    <w:rsid w:val="00260CC4"/>
    <w:rsid w:val="00260E4A"/>
    <w:rsid w:val="00261D39"/>
    <w:rsid w:val="00261FDE"/>
    <w:rsid w:val="00263504"/>
    <w:rsid w:val="00263D8B"/>
    <w:rsid w:val="00264F8F"/>
    <w:rsid w:val="0026596A"/>
    <w:rsid w:val="00265D3C"/>
    <w:rsid w:val="0026631A"/>
    <w:rsid w:val="00266376"/>
    <w:rsid w:val="0026656B"/>
    <w:rsid w:val="00266F33"/>
    <w:rsid w:val="0027044A"/>
    <w:rsid w:val="002707A3"/>
    <w:rsid w:val="00272C88"/>
    <w:rsid w:val="00276C1D"/>
    <w:rsid w:val="00277C54"/>
    <w:rsid w:val="00280A92"/>
    <w:rsid w:val="00280E8F"/>
    <w:rsid w:val="00281520"/>
    <w:rsid w:val="0028282F"/>
    <w:rsid w:val="002842DF"/>
    <w:rsid w:val="002864CD"/>
    <w:rsid w:val="00287A8C"/>
    <w:rsid w:val="00291EFA"/>
    <w:rsid w:val="00292D2B"/>
    <w:rsid w:val="00293222"/>
    <w:rsid w:val="00294153"/>
    <w:rsid w:val="00294F89"/>
    <w:rsid w:val="00295D81"/>
    <w:rsid w:val="00296112"/>
    <w:rsid w:val="002A0F3E"/>
    <w:rsid w:val="002A310C"/>
    <w:rsid w:val="002A411E"/>
    <w:rsid w:val="002A5F03"/>
    <w:rsid w:val="002A6E2F"/>
    <w:rsid w:val="002B06D1"/>
    <w:rsid w:val="002B1672"/>
    <w:rsid w:val="002B2DEC"/>
    <w:rsid w:val="002B3064"/>
    <w:rsid w:val="002B4238"/>
    <w:rsid w:val="002C01C6"/>
    <w:rsid w:val="002C17E2"/>
    <w:rsid w:val="002C2734"/>
    <w:rsid w:val="002C3215"/>
    <w:rsid w:val="002C364D"/>
    <w:rsid w:val="002C3771"/>
    <w:rsid w:val="002C5B95"/>
    <w:rsid w:val="002C61C4"/>
    <w:rsid w:val="002C6C4D"/>
    <w:rsid w:val="002C72D6"/>
    <w:rsid w:val="002D0C0F"/>
    <w:rsid w:val="002D557F"/>
    <w:rsid w:val="002D5862"/>
    <w:rsid w:val="002D74A6"/>
    <w:rsid w:val="002D7600"/>
    <w:rsid w:val="002D794D"/>
    <w:rsid w:val="002E0B19"/>
    <w:rsid w:val="002E26AA"/>
    <w:rsid w:val="002E2A86"/>
    <w:rsid w:val="002E31E7"/>
    <w:rsid w:val="002E32AA"/>
    <w:rsid w:val="002E360E"/>
    <w:rsid w:val="002E4559"/>
    <w:rsid w:val="002E6A25"/>
    <w:rsid w:val="002E6B3F"/>
    <w:rsid w:val="002E71A2"/>
    <w:rsid w:val="002F037F"/>
    <w:rsid w:val="002F0F26"/>
    <w:rsid w:val="002F2670"/>
    <w:rsid w:val="002F3276"/>
    <w:rsid w:val="002F4305"/>
    <w:rsid w:val="002F63E3"/>
    <w:rsid w:val="002F67EF"/>
    <w:rsid w:val="002F73D1"/>
    <w:rsid w:val="003005E7"/>
    <w:rsid w:val="00300CCB"/>
    <w:rsid w:val="00301BA9"/>
    <w:rsid w:val="00303AA1"/>
    <w:rsid w:val="0030679D"/>
    <w:rsid w:val="00306EB1"/>
    <w:rsid w:val="00310C54"/>
    <w:rsid w:val="003116CF"/>
    <w:rsid w:val="00313C13"/>
    <w:rsid w:val="00314673"/>
    <w:rsid w:val="003149E8"/>
    <w:rsid w:val="00314BA8"/>
    <w:rsid w:val="003163F6"/>
    <w:rsid w:val="00316621"/>
    <w:rsid w:val="0031734A"/>
    <w:rsid w:val="00317B40"/>
    <w:rsid w:val="00320956"/>
    <w:rsid w:val="00322D96"/>
    <w:rsid w:val="00323FFE"/>
    <w:rsid w:val="00324A2E"/>
    <w:rsid w:val="00324A8F"/>
    <w:rsid w:val="00324FEF"/>
    <w:rsid w:val="00325342"/>
    <w:rsid w:val="00325834"/>
    <w:rsid w:val="00327E98"/>
    <w:rsid w:val="00330F44"/>
    <w:rsid w:val="00331E14"/>
    <w:rsid w:val="003330C2"/>
    <w:rsid w:val="0033543C"/>
    <w:rsid w:val="003356DC"/>
    <w:rsid w:val="00336072"/>
    <w:rsid w:val="00337135"/>
    <w:rsid w:val="00337ACF"/>
    <w:rsid w:val="00341B2D"/>
    <w:rsid w:val="003426B3"/>
    <w:rsid w:val="00342C93"/>
    <w:rsid w:val="003439F6"/>
    <w:rsid w:val="00344797"/>
    <w:rsid w:val="00347031"/>
    <w:rsid w:val="0035058F"/>
    <w:rsid w:val="00350628"/>
    <w:rsid w:val="00354821"/>
    <w:rsid w:val="00355398"/>
    <w:rsid w:val="00356B01"/>
    <w:rsid w:val="00357682"/>
    <w:rsid w:val="003620DF"/>
    <w:rsid w:val="00362DB4"/>
    <w:rsid w:val="0036458A"/>
    <w:rsid w:val="00367944"/>
    <w:rsid w:val="00367A29"/>
    <w:rsid w:val="00372134"/>
    <w:rsid w:val="00372139"/>
    <w:rsid w:val="00372D5B"/>
    <w:rsid w:val="00373F68"/>
    <w:rsid w:val="0037478D"/>
    <w:rsid w:val="00375A09"/>
    <w:rsid w:val="00381A65"/>
    <w:rsid w:val="00381BC0"/>
    <w:rsid w:val="00381F10"/>
    <w:rsid w:val="003820C6"/>
    <w:rsid w:val="003843AF"/>
    <w:rsid w:val="00385140"/>
    <w:rsid w:val="00385470"/>
    <w:rsid w:val="00385A32"/>
    <w:rsid w:val="0038639A"/>
    <w:rsid w:val="00386842"/>
    <w:rsid w:val="003869B6"/>
    <w:rsid w:val="003875AC"/>
    <w:rsid w:val="00390254"/>
    <w:rsid w:val="0039040B"/>
    <w:rsid w:val="00390859"/>
    <w:rsid w:val="00391035"/>
    <w:rsid w:val="00393C71"/>
    <w:rsid w:val="00394DFC"/>
    <w:rsid w:val="003964EB"/>
    <w:rsid w:val="0039680E"/>
    <w:rsid w:val="00397BE2"/>
    <w:rsid w:val="003A12E8"/>
    <w:rsid w:val="003A1E75"/>
    <w:rsid w:val="003A2C0F"/>
    <w:rsid w:val="003A500C"/>
    <w:rsid w:val="003A6589"/>
    <w:rsid w:val="003A6D6C"/>
    <w:rsid w:val="003A7C89"/>
    <w:rsid w:val="003B0616"/>
    <w:rsid w:val="003B09CC"/>
    <w:rsid w:val="003B0EAC"/>
    <w:rsid w:val="003B1BFF"/>
    <w:rsid w:val="003B34FF"/>
    <w:rsid w:val="003B3C91"/>
    <w:rsid w:val="003B3CC3"/>
    <w:rsid w:val="003B4CC5"/>
    <w:rsid w:val="003B50EF"/>
    <w:rsid w:val="003B6288"/>
    <w:rsid w:val="003B654E"/>
    <w:rsid w:val="003C0EF7"/>
    <w:rsid w:val="003C2639"/>
    <w:rsid w:val="003C296B"/>
    <w:rsid w:val="003C3666"/>
    <w:rsid w:val="003C3983"/>
    <w:rsid w:val="003C3A0F"/>
    <w:rsid w:val="003C5E38"/>
    <w:rsid w:val="003C7724"/>
    <w:rsid w:val="003D0817"/>
    <w:rsid w:val="003D1264"/>
    <w:rsid w:val="003D2E0D"/>
    <w:rsid w:val="003D2EE1"/>
    <w:rsid w:val="003E2D73"/>
    <w:rsid w:val="003E4DE2"/>
    <w:rsid w:val="003E5604"/>
    <w:rsid w:val="003E5EC5"/>
    <w:rsid w:val="003E6406"/>
    <w:rsid w:val="003E717C"/>
    <w:rsid w:val="003E73B2"/>
    <w:rsid w:val="003F0AA3"/>
    <w:rsid w:val="003F0C44"/>
    <w:rsid w:val="003F16B7"/>
    <w:rsid w:val="003F198D"/>
    <w:rsid w:val="003F2FAE"/>
    <w:rsid w:val="003F3580"/>
    <w:rsid w:val="003F360D"/>
    <w:rsid w:val="003F5459"/>
    <w:rsid w:val="003F6DE6"/>
    <w:rsid w:val="003F6F4B"/>
    <w:rsid w:val="003F7856"/>
    <w:rsid w:val="00400B3E"/>
    <w:rsid w:val="0040109A"/>
    <w:rsid w:val="00401A3C"/>
    <w:rsid w:val="00403219"/>
    <w:rsid w:val="00404896"/>
    <w:rsid w:val="00404931"/>
    <w:rsid w:val="004062F8"/>
    <w:rsid w:val="00407986"/>
    <w:rsid w:val="00407F26"/>
    <w:rsid w:val="00410A62"/>
    <w:rsid w:val="0041104B"/>
    <w:rsid w:val="004159C7"/>
    <w:rsid w:val="00416AF9"/>
    <w:rsid w:val="0042098E"/>
    <w:rsid w:val="00422D64"/>
    <w:rsid w:val="00424D9D"/>
    <w:rsid w:val="00425096"/>
    <w:rsid w:val="00425128"/>
    <w:rsid w:val="00426094"/>
    <w:rsid w:val="00426B48"/>
    <w:rsid w:val="004306C9"/>
    <w:rsid w:val="00431EED"/>
    <w:rsid w:val="00432010"/>
    <w:rsid w:val="00435618"/>
    <w:rsid w:val="00435ACD"/>
    <w:rsid w:val="00436072"/>
    <w:rsid w:val="004362FE"/>
    <w:rsid w:val="004367A0"/>
    <w:rsid w:val="004413F0"/>
    <w:rsid w:val="00441FA6"/>
    <w:rsid w:val="004466DF"/>
    <w:rsid w:val="00450223"/>
    <w:rsid w:val="004505C7"/>
    <w:rsid w:val="00454D2C"/>
    <w:rsid w:val="0045530D"/>
    <w:rsid w:val="004567D8"/>
    <w:rsid w:val="00456C5A"/>
    <w:rsid w:val="00456CE8"/>
    <w:rsid w:val="0045728D"/>
    <w:rsid w:val="004613BF"/>
    <w:rsid w:val="00462C34"/>
    <w:rsid w:val="00463CF7"/>
    <w:rsid w:val="0046422B"/>
    <w:rsid w:val="0046568F"/>
    <w:rsid w:val="0046735C"/>
    <w:rsid w:val="004706A5"/>
    <w:rsid w:val="00470BBF"/>
    <w:rsid w:val="0047141F"/>
    <w:rsid w:val="00474A74"/>
    <w:rsid w:val="00475B75"/>
    <w:rsid w:val="00476DDC"/>
    <w:rsid w:val="0048060D"/>
    <w:rsid w:val="00481D49"/>
    <w:rsid w:val="00483139"/>
    <w:rsid w:val="0048313F"/>
    <w:rsid w:val="004837FF"/>
    <w:rsid w:val="0048454A"/>
    <w:rsid w:val="00484D35"/>
    <w:rsid w:val="004850BB"/>
    <w:rsid w:val="004857FE"/>
    <w:rsid w:val="00485FDC"/>
    <w:rsid w:val="00486C53"/>
    <w:rsid w:val="0048715D"/>
    <w:rsid w:val="004876D5"/>
    <w:rsid w:val="004908F9"/>
    <w:rsid w:val="00490C86"/>
    <w:rsid w:val="00492A9C"/>
    <w:rsid w:val="00493539"/>
    <w:rsid w:val="00494DEE"/>
    <w:rsid w:val="004951C8"/>
    <w:rsid w:val="004969D6"/>
    <w:rsid w:val="004A0973"/>
    <w:rsid w:val="004A09A6"/>
    <w:rsid w:val="004A1032"/>
    <w:rsid w:val="004A194C"/>
    <w:rsid w:val="004A23A1"/>
    <w:rsid w:val="004A5604"/>
    <w:rsid w:val="004A596D"/>
    <w:rsid w:val="004A711E"/>
    <w:rsid w:val="004A7B6C"/>
    <w:rsid w:val="004A7D86"/>
    <w:rsid w:val="004B05F2"/>
    <w:rsid w:val="004B0624"/>
    <w:rsid w:val="004B0CAD"/>
    <w:rsid w:val="004B3134"/>
    <w:rsid w:val="004B5064"/>
    <w:rsid w:val="004B72D6"/>
    <w:rsid w:val="004B76F5"/>
    <w:rsid w:val="004C0425"/>
    <w:rsid w:val="004C1A32"/>
    <w:rsid w:val="004C1CF8"/>
    <w:rsid w:val="004C3BF4"/>
    <w:rsid w:val="004C44E7"/>
    <w:rsid w:val="004C454B"/>
    <w:rsid w:val="004C5103"/>
    <w:rsid w:val="004C6D0E"/>
    <w:rsid w:val="004C7262"/>
    <w:rsid w:val="004C7609"/>
    <w:rsid w:val="004D07CA"/>
    <w:rsid w:val="004D1731"/>
    <w:rsid w:val="004D22F4"/>
    <w:rsid w:val="004D2528"/>
    <w:rsid w:val="004D27D7"/>
    <w:rsid w:val="004D3245"/>
    <w:rsid w:val="004D54BE"/>
    <w:rsid w:val="004D618E"/>
    <w:rsid w:val="004D670B"/>
    <w:rsid w:val="004D7C84"/>
    <w:rsid w:val="004E0925"/>
    <w:rsid w:val="004E1970"/>
    <w:rsid w:val="004E24FF"/>
    <w:rsid w:val="004E3223"/>
    <w:rsid w:val="004E49BC"/>
    <w:rsid w:val="004E70C5"/>
    <w:rsid w:val="004E7D6B"/>
    <w:rsid w:val="004F0945"/>
    <w:rsid w:val="004F2EC4"/>
    <w:rsid w:val="004F2F03"/>
    <w:rsid w:val="004F3F70"/>
    <w:rsid w:val="004F6DAE"/>
    <w:rsid w:val="00503464"/>
    <w:rsid w:val="00504884"/>
    <w:rsid w:val="00504F40"/>
    <w:rsid w:val="00505356"/>
    <w:rsid w:val="005065C5"/>
    <w:rsid w:val="00507854"/>
    <w:rsid w:val="00511A06"/>
    <w:rsid w:val="00512735"/>
    <w:rsid w:val="00514617"/>
    <w:rsid w:val="005146C5"/>
    <w:rsid w:val="00515EB1"/>
    <w:rsid w:val="005161EF"/>
    <w:rsid w:val="0051687E"/>
    <w:rsid w:val="00516EDF"/>
    <w:rsid w:val="005200A4"/>
    <w:rsid w:val="00520559"/>
    <w:rsid w:val="00520659"/>
    <w:rsid w:val="005227F2"/>
    <w:rsid w:val="005242CA"/>
    <w:rsid w:val="00525636"/>
    <w:rsid w:val="0052794C"/>
    <w:rsid w:val="00530B70"/>
    <w:rsid w:val="00530CB7"/>
    <w:rsid w:val="00531093"/>
    <w:rsid w:val="005316DA"/>
    <w:rsid w:val="00534354"/>
    <w:rsid w:val="0053445B"/>
    <w:rsid w:val="005348FF"/>
    <w:rsid w:val="00535D4C"/>
    <w:rsid w:val="005362CC"/>
    <w:rsid w:val="005374AE"/>
    <w:rsid w:val="00542212"/>
    <w:rsid w:val="00542516"/>
    <w:rsid w:val="0054328C"/>
    <w:rsid w:val="00543CA0"/>
    <w:rsid w:val="00543E79"/>
    <w:rsid w:val="005473AE"/>
    <w:rsid w:val="00547546"/>
    <w:rsid w:val="005514A7"/>
    <w:rsid w:val="00553505"/>
    <w:rsid w:val="00553969"/>
    <w:rsid w:val="005547C4"/>
    <w:rsid w:val="00557967"/>
    <w:rsid w:val="005600F5"/>
    <w:rsid w:val="005605AE"/>
    <w:rsid w:val="00561E23"/>
    <w:rsid w:val="0056390B"/>
    <w:rsid w:val="00564D16"/>
    <w:rsid w:val="00565324"/>
    <w:rsid w:val="0056789E"/>
    <w:rsid w:val="005709E1"/>
    <w:rsid w:val="00573013"/>
    <w:rsid w:val="00573490"/>
    <w:rsid w:val="005738E9"/>
    <w:rsid w:val="00573DBC"/>
    <w:rsid w:val="00575101"/>
    <w:rsid w:val="0057736F"/>
    <w:rsid w:val="005774C5"/>
    <w:rsid w:val="005809A2"/>
    <w:rsid w:val="00580D19"/>
    <w:rsid w:val="0058173A"/>
    <w:rsid w:val="00581A41"/>
    <w:rsid w:val="0058259F"/>
    <w:rsid w:val="00583ADB"/>
    <w:rsid w:val="00583F29"/>
    <w:rsid w:val="00583FB6"/>
    <w:rsid w:val="005849F1"/>
    <w:rsid w:val="00586CD1"/>
    <w:rsid w:val="00590013"/>
    <w:rsid w:val="00590131"/>
    <w:rsid w:val="00590C46"/>
    <w:rsid w:val="00590F3E"/>
    <w:rsid w:val="005921CB"/>
    <w:rsid w:val="005943CD"/>
    <w:rsid w:val="005959F1"/>
    <w:rsid w:val="005A0E2D"/>
    <w:rsid w:val="005A0F69"/>
    <w:rsid w:val="005A1C47"/>
    <w:rsid w:val="005A60EA"/>
    <w:rsid w:val="005B157C"/>
    <w:rsid w:val="005B1F45"/>
    <w:rsid w:val="005B257B"/>
    <w:rsid w:val="005B2DA9"/>
    <w:rsid w:val="005B45CF"/>
    <w:rsid w:val="005B5096"/>
    <w:rsid w:val="005B51B6"/>
    <w:rsid w:val="005B55EF"/>
    <w:rsid w:val="005B6BB6"/>
    <w:rsid w:val="005C0710"/>
    <w:rsid w:val="005C299E"/>
    <w:rsid w:val="005C5B43"/>
    <w:rsid w:val="005D1B18"/>
    <w:rsid w:val="005D26BE"/>
    <w:rsid w:val="005D4C85"/>
    <w:rsid w:val="005D6187"/>
    <w:rsid w:val="005D6BDC"/>
    <w:rsid w:val="005D6EE0"/>
    <w:rsid w:val="005D6FA4"/>
    <w:rsid w:val="005E14E9"/>
    <w:rsid w:val="005E2223"/>
    <w:rsid w:val="005E29C6"/>
    <w:rsid w:val="005E2F6E"/>
    <w:rsid w:val="005E2FF9"/>
    <w:rsid w:val="005E60FB"/>
    <w:rsid w:val="005E63CD"/>
    <w:rsid w:val="005E68C1"/>
    <w:rsid w:val="005E7C2F"/>
    <w:rsid w:val="005F0A5A"/>
    <w:rsid w:val="005F148D"/>
    <w:rsid w:val="005F1BA7"/>
    <w:rsid w:val="005F216C"/>
    <w:rsid w:val="005F23ED"/>
    <w:rsid w:val="005F2F82"/>
    <w:rsid w:val="005F3889"/>
    <w:rsid w:val="005F4BAA"/>
    <w:rsid w:val="005F6314"/>
    <w:rsid w:val="00601F67"/>
    <w:rsid w:val="0060299F"/>
    <w:rsid w:val="006041B3"/>
    <w:rsid w:val="0060594D"/>
    <w:rsid w:val="00606456"/>
    <w:rsid w:val="00606B8B"/>
    <w:rsid w:val="00610E5B"/>
    <w:rsid w:val="00611A39"/>
    <w:rsid w:val="00611CC4"/>
    <w:rsid w:val="00612B87"/>
    <w:rsid w:val="0061347B"/>
    <w:rsid w:val="006136FF"/>
    <w:rsid w:val="006146A5"/>
    <w:rsid w:val="00615E3B"/>
    <w:rsid w:val="00616166"/>
    <w:rsid w:val="00616E1D"/>
    <w:rsid w:val="00616F5E"/>
    <w:rsid w:val="006173FB"/>
    <w:rsid w:val="006174BE"/>
    <w:rsid w:val="006208A9"/>
    <w:rsid w:val="00621649"/>
    <w:rsid w:val="00623B52"/>
    <w:rsid w:val="006256CE"/>
    <w:rsid w:val="00625C11"/>
    <w:rsid w:val="00627D4C"/>
    <w:rsid w:val="006300D3"/>
    <w:rsid w:val="00631CAC"/>
    <w:rsid w:val="006336B2"/>
    <w:rsid w:val="00633E3E"/>
    <w:rsid w:val="00635155"/>
    <w:rsid w:val="00635B32"/>
    <w:rsid w:val="00637355"/>
    <w:rsid w:val="00637451"/>
    <w:rsid w:val="00637FAB"/>
    <w:rsid w:val="006414E6"/>
    <w:rsid w:val="00641881"/>
    <w:rsid w:val="00642959"/>
    <w:rsid w:val="00643401"/>
    <w:rsid w:val="0064383C"/>
    <w:rsid w:val="006479D9"/>
    <w:rsid w:val="00650758"/>
    <w:rsid w:val="006541CF"/>
    <w:rsid w:val="006558F9"/>
    <w:rsid w:val="00655DD3"/>
    <w:rsid w:val="00656F1A"/>
    <w:rsid w:val="00661287"/>
    <w:rsid w:val="00662E01"/>
    <w:rsid w:val="00662F8A"/>
    <w:rsid w:val="00666FD0"/>
    <w:rsid w:val="00667E25"/>
    <w:rsid w:val="0067004E"/>
    <w:rsid w:val="00673E6C"/>
    <w:rsid w:val="0067475C"/>
    <w:rsid w:val="006752B7"/>
    <w:rsid w:val="0067638A"/>
    <w:rsid w:val="00677E41"/>
    <w:rsid w:val="00680D0B"/>
    <w:rsid w:val="00681030"/>
    <w:rsid w:val="0068278C"/>
    <w:rsid w:val="00683ED3"/>
    <w:rsid w:val="00683EFE"/>
    <w:rsid w:val="006868C0"/>
    <w:rsid w:val="006912DA"/>
    <w:rsid w:val="00692DA8"/>
    <w:rsid w:val="00692FAB"/>
    <w:rsid w:val="00693415"/>
    <w:rsid w:val="00694AAE"/>
    <w:rsid w:val="00695BE5"/>
    <w:rsid w:val="0069643C"/>
    <w:rsid w:val="006973BB"/>
    <w:rsid w:val="006979BF"/>
    <w:rsid w:val="00697E9A"/>
    <w:rsid w:val="006A0F74"/>
    <w:rsid w:val="006A11CB"/>
    <w:rsid w:val="006A281F"/>
    <w:rsid w:val="006A3661"/>
    <w:rsid w:val="006A43C7"/>
    <w:rsid w:val="006A61E8"/>
    <w:rsid w:val="006A6610"/>
    <w:rsid w:val="006A7D4A"/>
    <w:rsid w:val="006B47FC"/>
    <w:rsid w:val="006B4EB3"/>
    <w:rsid w:val="006B5212"/>
    <w:rsid w:val="006B7EE6"/>
    <w:rsid w:val="006C0976"/>
    <w:rsid w:val="006C327F"/>
    <w:rsid w:val="006C3457"/>
    <w:rsid w:val="006C35DB"/>
    <w:rsid w:val="006C3739"/>
    <w:rsid w:val="006C377E"/>
    <w:rsid w:val="006C3DAC"/>
    <w:rsid w:val="006C4C6F"/>
    <w:rsid w:val="006C5785"/>
    <w:rsid w:val="006C57D3"/>
    <w:rsid w:val="006C6244"/>
    <w:rsid w:val="006C6F1E"/>
    <w:rsid w:val="006C7204"/>
    <w:rsid w:val="006D1E24"/>
    <w:rsid w:val="006D3574"/>
    <w:rsid w:val="006D3969"/>
    <w:rsid w:val="006D73B0"/>
    <w:rsid w:val="006D7905"/>
    <w:rsid w:val="006E1230"/>
    <w:rsid w:val="006E2F76"/>
    <w:rsid w:val="006E4787"/>
    <w:rsid w:val="006E4FF8"/>
    <w:rsid w:val="006F2060"/>
    <w:rsid w:val="006F510F"/>
    <w:rsid w:val="006F5361"/>
    <w:rsid w:val="006F5A79"/>
    <w:rsid w:val="006F702F"/>
    <w:rsid w:val="006F7374"/>
    <w:rsid w:val="006F79E9"/>
    <w:rsid w:val="00700D9B"/>
    <w:rsid w:val="00701E8C"/>
    <w:rsid w:val="00704F0D"/>
    <w:rsid w:val="0070651A"/>
    <w:rsid w:val="007076CD"/>
    <w:rsid w:val="00711072"/>
    <w:rsid w:val="007116E4"/>
    <w:rsid w:val="00711852"/>
    <w:rsid w:val="00711D5E"/>
    <w:rsid w:val="00714CAB"/>
    <w:rsid w:val="00714DD9"/>
    <w:rsid w:val="00714F6F"/>
    <w:rsid w:val="007207A0"/>
    <w:rsid w:val="007218C3"/>
    <w:rsid w:val="00724243"/>
    <w:rsid w:val="007243F8"/>
    <w:rsid w:val="007253A5"/>
    <w:rsid w:val="007265E8"/>
    <w:rsid w:val="00732D8D"/>
    <w:rsid w:val="007339EE"/>
    <w:rsid w:val="007341CF"/>
    <w:rsid w:val="0073456F"/>
    <w:rsid w:val="00735F38"/>
    <w:rsid w:val="00743228"/>
    <w:rsid w:val="00743CFC"/>
    <w:rsid w:val="00746EE9"/>
    <w:rsid w:val="00747DE1"/>
    <w:rsid w:val="00751AE2"/>
    <w:rsid w:val="00753151"/>
    <w:rsid w:val="00753505"/>
    <w:rsid w:val="0075594E"/>
    <w:rsid w:val="0076103F"/>
    <w:rsid w:val="00761AE4"/>
    <w:rsid w:val="0076273A"/>
    <w:rsid w:val="00763061"/>
    <w:rsid w:val="007639A3"/>
    <w:rsid w:val="00766B60"/>
    <w:rsid w:val="0077122F"/>
    <w:rsid w:val="007716B6"/>
    <w:rsid w:val="00771F86"/>
    <w:rsid w:val="00772254"/>
    <w:rsid w:val="007728A2"/>
    <w:rsid w:val="007744AD"/>
    <w:rsid w:val="00774C21"/>
    <w:rsid w:val="00775FBF"/>
    <w:rsid w:val="0078188A"/>
    <w:rsid w:val="00782FEE"/>
    <w:rsid w:val="007846FE"/>
    <w:rsid w:val="007867A7"/>
    <w:rsid w:val="007877D5"/>
    <w:rsid w:val="007905F8"/>
    <w:rsid w:val="00791CFD"/>
    <w:rsid w:val="007929B4"/>
    <w:rsid w:val="00795C77"/>
    <w:rsid w:val="00795D40"/>
    <w:rsid w:val="00795F74"/>
    <w:rsid w:val="00796CCB"/>
    <w:rsid w:val="00796F83"/>
    <w:rsid w:val="007A1A6B"/>
    <w:rsid w:val="007A1A9F"/>
    <w:rsid w:val="007A3005"/>
    <w:rsid w:val="007A361F"/>
    <w:rsid w:val="007A4AA7"/>
    <w:rsid w:val="007A4B28"/>
    <w:rsid w:val="007A5619"/>
    <w:rsid w:val="007A5F97"/>
    <w:rsid w:val="007A6636"/>
    <w:rsid w:val="007A66C1"/>
    <w:rsid w:val="007A6778"/>
    <w:rsid w:val="007A6AE8"/>
    <w:rsid w:val="007A75FE"/>
    <w:rsid w:val="007A7684"/>
    <w:rsid w:val="007A78A8"/>
    <w:rsid w:val="007B0491"/>
    <w:rsid w:val="007B057B"/>
    <w:rsid w:val="007B111A"/>
    <w:rsid w:val="007B3149"/>
    <w:rsid w:val="007B3927"/>
    <w:rsid w:val="007B5036"/>
    <w:rsid w:val="007B5C28"/>
    <w:rsid w:val="007B6419"/>
    <w:rsid w:val="007B6EC4"/>
    <w:rsid w:val="007B703A"/>
    <w:rsid w:val="007B7131"/>
    <w:rsid w:val="007B78A9"/>
    <w:rsid w:val="007C07A8"/>
    <w:rsid w:val="007C0EB9"/>
    <w:rsid w:val="007C279B"/>
    <w:rsid w:val="007C3369"/>
    <w:rsid w:val="007C4C1C"/>
    <w:rsid w:val="007C56B0"/>
    <w:rsid w:val="007C7480"/>
    <w:rsid w:val="007D2DF8"/>
    <w:rsid w:val="007D4699"/>
    <w:rsid w:val="007D4C85"/>
    <w:rsid w:val="007D5A53"/>
    <w:rsid w:val="007D772E"/>
    <w:rsid w:val="007D7897"/>
    <w:rsid w:val="007E0769"/>
    <w:rsid w:val="007E2D82"/>
    <w:rsid w:val="007E3FB4"/>
    <w:rsid w:val="007E4206"/>
    <w:rsid w:val="007E652B"/>
    <w:rsid w:val="007E7E11"/>
    <w:rsid w:val="007F103E"/>
    <w:rsid w:val="007F169F"/>
    <w:rsid w:val="007F19E1"/>
    <w:rsid w:val="007F306F"/>
    <w:rsid w:val="007F5511"/>
    <w:rsid w:val="007F6996"/>
    <w:rsid w:val="007F775D"/>
    <w:rsid w:val="0080007B"/>
    <w:rsid w:val="00800580"/>
    <w:rsid w:val="008009FF"/>
    <w:rsid w:val="0080180B"/>
    <w:rsid w:val="0080185D"/>
    <w:rsid w:val="0080246B"/>
    <w:rsid w:val="008025A4"/>
    <w:rsid w:val="0080277F"/>
    <w:rsid w:val="0080646B"/>
    <w:rsid w:val="008065B3"/>
    <w:rsid w:val="00807F04"/>
    <w:rsid w:val="00810E84"/>
    <w:rsid w:val="008114A7"/>
    <w:rsid w:val="00812802"/>
    <w:rsid w:val="008163A1"/>
    <w:rsid w:val="00816614"/>
    <w:rsid w:val="00816620"/>
    <w:rsid w:val="00816A33"/>
    <w:rsid w:val="00816D2B"/>
    <w:rsid w:val="0082058B"/>
    <w:rsid w:val="0082162F"/>
    <w:rsid w:val="00821EF8"/>
    <w:rsid w:val="00822871"/>
    <w:rsid w:val="0082728A"/>
    <w:rsid w:val="00830214"/>
    <w:rsid w:val="00830B76"/>
    <w:rsid w:val="00832641"/>
    <w:rsid w:val="0083474E"/>
    <w:rsid w:val="00837ECC"/>
    <w:rsid w:val="00840885"/>
    <w:rsid w:val="00840B09"/>
    <w:rsid w:val="0084207A"/>
    <w:rsid w:val="008422B9"/>
    <w:rsid w:val="0084394D"/>
    <w:rsid w:val="00843D83"/>
    <w:rsid w:val="00843EA6"/>
    <w:rsid w:val="00846062"/>
    <w:rsid w:val="0084705D"/>
    <w:rsid w:val="00852484"/>
    <w:rsid w:val="008525D4"/>
    <w:rsid w:val="00852D1A"/>
    <w:rsid w:val="00854626"/>
    <w:rsid w:val="00855FA8"/>
    <w:rsid w:val="00856C56"/>
    <w:rsid w:val="00860C7B"/>
    <w:rsid w:val="00863311"/>
    <w:rsid w:val="00864B0D"/>
    <w:rsid w:val="00864D35"/>
    <w:rsid w:val="00866C16"/>
    <w:rsid w:val="00866F72"/>
    <w:rsid w:val="00866FEA"/>
    <w:rsid w:val="008722E5"/>
    <w:rsid w:val="008741E8"/>
    <w:rsid w:val="00874AAE"/>
    <w:rsid w:val="00875517"/>
    <w:rsid w:val="0087571F"/>
    <w:rsid w:val="00875D54"/>
    <w:rsid w:val="00875DD7"/>
    <w:rsid w:val="008778A2"/>
    <w:rsid w:val="0088000D"/>
    <w:rsid w:val="00880BE2"/>
    <w:rsid w:val="00880DBE"/>
    <w:rsid w:val="008812A8"/>
    <w:rsid w:val="008837BA"/>
    <w:rsid w:val="008849BF"/>
    <w:rsid w:val="00884D46"/>
    <w:rsid w:val="00884F19"/>
    <w:rsid w:val="00885116"/>
    <w:rsid w:val="008873F4"/>
    <w:rsid w:val="00887F75"/>
    <w:rsid w:val="00890BCD"/>
    <w:rsid w:val="008918CC"/>
    <w:rsid w:val="008923AB"/>
    <w:rsid w:val="00893678"/>
    <w:rsid w:val="0089678B"/>
    <w:rsid w:val="00896C8A"/>
    <w:rsid w:val="0089709E"/>
    <w:rsid w:val="008979E0"/>
    <w:rsid w:val="008A1733"/>
    <w:rsid w:val="008A477C"/>
    <w:rsid w:val="008A5842"/>
    <w:rsid w:val="008B1249"/>
    <w:rsid w:val="008B362E"/>
    <w:rsid w:val="008B52C3"/>
    <w:rsid w:val="008B6145"/>
    <w:rsid w:val="008B6C81"/>
    <w:rsid w:val="008C02BF"/>
    <w:rsid w:val="008C178B"/>
    <w:rsid w:val="008C1BC7"/>
    <w:rsid w:val="008C2A4D"/>
    <w:rsid w:val="008C3840"/>
    <w:rsid w:val="008C65C2"/>
    <w:rsid w:val="008C76AC"/>
    <w:rsid w:val="008C7EC1"/>
    <w:rsid w:val="008D03E0"/>
    <w:rsid w:val="008D0E03"/>
    <w:rsid w:val="008D0E19"/>
    <w:rsid w:val="008D1946"/>
    <w:rsid w:val="008D248A"/>
    <w:rsid w:val="008D3074"/>
    <w:rsid w:val="008D3AC0"/>
    <w:rsid w:val="008D5083"/>
    <w:rsid w:val="008D531F"/>
    <w:rsid w:val="008D668E"/>
    <w:rsid w:val="008E3BE6"/>
    <w:rsid w:val="008E454B"/>
    <w:rsid w:val="008E55BB"/>
    <w:rsid w:val="008E7C3F"/>
    <w:rsid w:val="008F0D98"/>
    <w:rsid w:val="008F4E02"/>
    <w:rsid w:val="008F56EC"/>
    <w:rsid w:val="008F5B84"/>
    <w:rsid w:val="008F622A"/>
    <w:rsid w:val="008F798D"/>
    <w:rsid w:val="00900307"/>
    <w:rsid w:val="0090060E"/>
    <w:rsid w:val="00901EEB"/>
    <w:rsid w:val="00902408"/>
    <w:rsid w:val="009045E4"/>
    <w:rsid w:val="00904B2B"/>
    <w:rsid w:val="00905370"/>
    <w:rsid w:val="00906415"/>
    <w:rsid w:val="00907378"/>
    <w:rsid w:val="009077FF"/>
    <w:rsid w:val="00910188"/>
    <w:rsid w:val="00911BA0"/>
    <w:rsid w:val="00911D21"/>
    <w:rsid w:val="009124D2"/>
    <w:rsid w:val="00912AC3"/>
    <w:rsid w:val="00913CF6"/>
    <w:rsid w:val="009165D1"/>
    <w:rsid w:val="00916D03"/>
    <w:rsid w:val="00916E62"/>
    <w:rsid w:val="0092084A"/>
    <w:rsid w:val="00923D39"/>
    <w:rsid w:val="00925B0D"/>
    <w:rsid w:val="009304CD"/>
    <w:rsid w:val="009314B7"/>
    <w:rsid w:val="00932FA6"/>
    <w:rsid w:val="00937277"/>
    <w:rsid w:val="00937A0A"/>
    <w:rsid w:val="00940095"/>
    <w:rsid w:val="0094017E"/>
    <w:rsid w:val="00941505"/>
    <w:rsid w:val="0094331E"/>
    <w:rsid w:val="00944A8E"/>
    <w:rsid w:val="00945F08"/>
    <w:rsid w:val="00946297"/>
    <w:rsid w:val="0094774A"/>
    <w:rsid w:val="00952287"/>
    <w:rsid w:val="009530C0"/>
    <w:rsid w:val="009562E2"/>
    <w:rsid w:val="00957742"/>
    <w:rsid w:val="00957A74"/>
    <w:rsid w:val="00963ED1"/>
    <w:rsid w:val="00965DEC"/>
    <w:rsid w:val="00966853"/>
    <w:rsid w:val="00966B34"/>
    <w:rsid w:val="00967FC1"/>
    <w:rsid w:val="00972253"/>
    <w:rsid w:val="00974FE6"/>
    <w:rsid w:val="00976D44"/>
    <w:rsid w:val="00980775"/>
    <w:rsid w:val="00980F02"/>
    <w:rsid w:val="00983604"/>
    <w:rsid w:val="00984F6F"/>
    <w:rsid w:val="0098572E"/>
    <w:rsid w:val="0098690A"/>
    <w:rsid w:val="009876B2"/>
    <w:rsid w:val="00991447"/>
    <w:rsid w:val="00993680"/>
    <w:rsid w:val="0099395C"/>
    <w:rsid w:val="00994596"/>
    <w:rsid w:val="0099463C"/>
    <w:rsid w:val="00994D79"/>
    <w:rsid w:val="0099717A"/>
    <w:rsid w:val="009A03B3"/>
    <w:rsid w:val="009A0DAC"/>
    <w:rsid w:val="009A184D"/>
    <w:rsid w:val="009A1CAA"/>
    <w:rsid w:val="009A2F08"/>
    <w:rsid w:val="009A5DB0"/>
    <w:rsid w:val="009A6926"/>
    <w:rsid w:val="009A7438"/>
    <w:rsid w:val="009B1E34"/>
    <w:rsid w:val="009B1EEC"/>
    <w:rsid w:val="009B236A"/>
    <w:rsid w:val="009B2CB0"/>
    <w:rsid w:val="009B33ED"/>
    <w:rsid w:val="009B3539"/>
    <w:rsid w:val="009B6748"/>
    <w:rsid w:val="009B77C4"/>
    <w:rsid w:val="009C0737"/>
    <w:rsid w:val="009C0BC2"/>
    <w:rsid w:val="009C1319"/>
    <w:rsid w:val="009C28CC"/>
    <w:rsid w:val="009C37E7"/>
    <w:rsid w:val="009C436E"/>
    <w:rsid w:val="009C722B"/>
    <w:rsid w:val="009C77CB"/>
    <w:rsid w:val="009C7D8D"/>
    <w:rsid w:val="009D0914"/>
    <w:rsid w:val="009D1CC4"/>
    <w:rsid w:val="009D231E"/>
    <w:rsid w:val="009D289C"/>
    <w:rsid w:val="009D2B2D"/>
    <w:rsid w:val="009D3253"/>
    <w:rsid w:val="009D44D2"/>
    <w:rsid w:val="009D4A1E"/>
    <w:rsid w:val="009D4D93"/>
    <w:rsid w:val="009D5FDA"/>
    <w:rsid w:val="009D7270"/>
    <w:rsid w:val="009D7598"/>
    <w:rsid w:val="009E1453"/>
    <w:rsid w:val="009E274F"/>
    <w:rsid w:val="009E2AE4"/>
    <w:rsid w:val="009E53F5"/>
    <w:rsid w:val="009E6B4E"/>
    <w:rsid w:val="009E7330"/>
    <w:rsid w:val="009F0DDF"/>
    <w:rsid w:val="009F1158"/>
    <w:rsid w:val="009F2931"/>
    <w:rsid w:val="009F2DF8"/>
    <w:rsid w:val="009F34D1"/>
    <w:rsid w:val="009F488B"/>
    <w:rsid w:val="009F5A31"/>
    <w:rsid w:val="009F60E9"/>
    <w:rsid w:val="009F6275"/>
    <w:rsid w:val="009F7F8B"/>
    <w:rsid w:val="00A00023"/>
    <w:rsid w:val="00A03872"/>
    <w:rsid w:val="00A03EAC"/>
    <w:rsid w:val="00A05C83"/>
    <w:rsid w:val="00A06708"/>
    <w:rsid w:val="00A06AE7"/>
    <w:rsid w:val="00A0760D"/>
    <w:rsid w:val="00A127DC"/>
    <w:rsid w:val="00A13633"/>
    <w:rsid w:val="00A14013"/>
    <w:rsid w:val="00A146D0"/>
    <w:rsid w:val="00A14ED3"/>
    <w:rsid w:val="00A15649"/>
    <w:rsid w:val="00A1712F"/>
    <w:rsid w:val="00A17508"/>
    <w:rsid w:val="00A204B0"/>
    <w:rsid w:val="00A21041"/>
    <w:rsid w:val="00A238D7"/>
    <w:rsid w:val="00A240BB"/>
    <w:rsid w:val="00A24819"/>
    <w:rsid w:val="00A24B66"/>
    <w:rsid w:val="00A25E35"/>
    <w:rsid w:val="00A2705E"/>
    <w:rsid w:val="00A30FAC"/>
    <w:rsid w:val="00A3195D"/>
    <w:rsid w:val="00A31A42"/>
    <w:rsid w:val="00A321DA"/>
    <w:rsid w:val="00A339BF"/>
    <w:rsid w:val="00A37813"/>
    <w:rsid w:val="00A42EF3"/>
    <w:rsid w:val="00A44BCB"/>
    <w:rsid w:val="00A45888"/>
    <w:rsid w:val="00A46263"/>
    <w:rsid w:val="00A50242"/>
    <w:rsid w:val="00A503E7"/>
    <w:rsid w:val="00A50EB0"/>
    <w:rsid w:val="00A526BC"/>
    <w:rsid w:val="00A53AA9"/>
    <w:rsid w:val="00A54998"/>
    <w:rsid w:val="00A55ECE"/>
    <w:rsid w:val="00A56311"/>
    <w:rsid w:val="00A56AF6"/>
    <w:rsid w:val="00A60223"/>
    <w:rsid w:val="00A60A79"/>
    <w:rsid w:val="00A613AC"/>
    <w:rsid w:val="00A62071"/>
    <w:rsid w:val="00A621D1"/>
    <w:rsid w:val="00A63436"/>
    <w:rsid w:val="00A6371D"/>
    <w:rsid w:val="00A65011"/>
    <w:rsid w:val="00A6565C"/>
    <w:rsid w:val="00A65855"/>
    <w:rsid w:val="00A66FA9"/>
    <w:rsid w:val="00A67B71"/>
    <w:rsid w:val="00A70DC6"/>
    <w:rsid w:val="00A70DC8"/>
    <w:rsid w:val="00A71B22"/>
    <w:rsid w:val="00A72208"/>
    <w:rsid w:val="00A7330B"/>
    <w:rsid w:val="00A73942"/>
    <w:rsid w:val="00A73B0D"/>
    <w:rsid w:val="00A73B72"/>
    <w:rsid w:val="00A748C4"/>
    <w:rsid w:val="00A74ADB"/>
    <w:rsid w:val="00A81304"/>
    <w:rsid w:val="00A8228E"/>
    <w:rsid w:val="00A8332F"/>
    <w:rsid w:val="00A84359"/>
    <w:rsid w:val="00A84B9D"/>
    <w:rsid w:val="00A85BD4"/>
    <w:rsid w:val="00A8604B"/>
    <w:rsid w:val="00A86199"/>
    <w:rsid w:val="00A86B2C"/>
    <w:rsid w:val="00A87A2C"/>
    <w:rsid w:val="00A925C1"/>
    <w:rsid w:val="00A92B52"/>
    <w:rsid w:val="00A931DC"/>
    <w:rsid w:val="00A9446A"/>
    <w:rsid w:val="00A960E3"/>
    <w:rsid w:val="00AA1554"/>
    <w:rsid w:val="00AA25C2"/>
    <w:rsid w:val="00AA3C2D"/>
    <w:rsid w:val="00AA3E4E"/>
    <w:rsid w:val="00AA40AD"/>
    <w:rsid w:val="00AA5125"/>
    <w:rsid w:val="00AA5754"/>
    <w:rsid w:val="00AA7105"/>
    <w:rsid w:val="00AA74A7"/>
    <w:rsid w:val="00AB0009"/>
    <w:rsid w:val="00AB06D9"/>
    <w:rsid w:val="00AB143E"/>
    <w:rsid w:val="00AB3F74"/>
    <w:rsid w:val="00AB47A2"/>
    <w:rsid w:val="00AB67F2"/>
    <w:rsid w:val="00AB693A"/>
    <w:rsid w:val="00AB720C"/>
    <w:rsid w:val="00AB7B5E"/>
    <w:rsid w:val="00AC103C"/>
    <w:rsid w:val="00AC1BD3"/>
    <w:rsid w:val="00AC2066"/>
    <w:rsid w:val="00AC44FE"/>
    <w:rsid w:val="00AC50FF"/>
    <w:rsid w:val="00AC529B"/>
    <w:rsid w:val="00AC7960"/>
    <w:rsid w:val="00AD1D93"/>
    <w:rsid w:val="00AD2E8A"/>
    <w:rsid w:val="00AD392E"/>
    <w:rsid w:val="00AD4488"/>
    <w:rsid w:val="00AD51A7"/>
    <w:rsid w:val="00AD67FC"/>
    <w:rsid w:val="00AD775E"/>
    <w:rsid w:val="00AD7D70"/>
    <w:rsid w:val="00AD7DCD"/>
    <w:rsid w:val="00AE07F9"/>
    <w:rsid w:val="00AE3FFF"/>
    <w:rsid w:val="00AE4D02"/>
    <w:rsid w:val="00AE6F1B"/>
    <w:rsid w:val="00AE72F3"/>
    <w:rsid w:val="00AF1494"/>
    <w:rsid w:val="00AF172F"/>
    <w:rsid w:val="00AF3F35"/>
    <w:rsid w:val="00B00D84"/>
    <w:rsid w:val="00B032A1"/>
    <w:rsid w:val="00B03593"/>
    <w:rsid w:val="00B0525E"/>
    <w:rsid w:val="00B057AA"/>
    <w:rsid w:val="00B06B80"/>
    <w:rsid w:val="00B11587"/>
    <w:rsid w:val="00B13203"/>
    <w:rsid w:val="00B13301"/>
    <w:rsid w:val="00B13791"/>
    <w:rsid w:val="00B13CB7"/>
    <w:rsid w:val="00B14062"/>
    <w:rsid w:val="00B15ACE"/>
    <w:rsid w:val="00B21C42"/>
    <w:rsid w:val="00B23364"/>
    <w:rsid w:val="00B2362D"/>
    <w:rsid w:val="00B23EA6"/>
    <w:rsid w:val="00B24183"/>
    <w:rsid w:val="00B249FB"/>
    <w:rsid w:val="00B25625"/>
    <w:rsid w:val="00B25905"/>
    <w:rsid w:val="00B3411C"/>
    <w:rsid w:val="00B342EB"/>
    <w:rsid w:val="00B3659D"/>
    <w:rsid w:val="00B36ABD"/>
    <w:rsid w:val="00B37948"/>
    <w:rsid w:val="00B405CE"/>
    <w:rsid w:val="00B42DAF"/>
    <w:rsid w:val="00B42DCA"/>
    <w:rsid w:val="00B45993"/>
    <w:rsid w:val="00B4723C"/>
    <w:rsid w:val="00B50566"/>
    <w:rsid w:val="00B53FB6"/>
    <w:rsid w:val="00B5426F"/>
    <w:rsid w:val="00B54BA5"/>
    <w:rsid w:val="00B57FC2"/>
    <w:rsid w:val="00B606C1"/>
    <w:rsid w:val="00B607F1"/>
    <w:rsid w:val="00B614B8"/>
    <w:rsid w:val="00B62DE5"/>
    <w:rsid w:val="00B65A77"/>
    <w:rsid w:val="00B65D23"/>
    <w:rsid w:val="00B66093"/>
    <w:rsid w:val="00B668A7"/>
    <w:rsid w:val="00B6695F"/>
    <w:rsid w:val="00B70F37"/>
    <w:rsid w:val="00B71D6D"/>
    <w:rsid w:val="00B74869"/>
    <w:rsid w:val="00B773B1"/>
    <w:rsid w:val="00B777AE"/>
    <w:rsid w:val="00B77F15"/>
    <w:rsid w:val="00B83C6E"/>
    <w:rsid w:val="00B8467B"/>
    <w:rsid w:val="00B84949"/>
    <w:rsid w:val="00B8546D"/>
    <w:rsid w:val="00B86232"/>
    <w:rsid w:val="00B87253"/>
    <w:rsid w:val="00B8770F"/>
    <w:rsid w:val="00B92BAF"/>
    <w:rsid w:val="00B93FC6"/>
    <w:rsid w:val="00B94317"/>
    <w:rsid w:val="00B9448A"/>
    <w:rsid w:val="00B9501D"/>
    <w:rsid w:val="00B959E5"/>
    <w:rsid w:val="00BA0B0F"/>
    <w:rsid w:val="00BA1D56"/>
    <w:rsid w:val="00BA2C08"/>
    <w:rsid w:val="00BA35E7"/>
    <w:rsid w:val="00BA387C"/>
    <w:rsid w:val="00BA3B5F"/>
    <w:rsid w:val="00BA3EE7"/>
    <w:rsid w:val="00BA4248"/>
    <w:rsid w:val="00BA5602"/>
    <w:rsid w:val="00BA560E"/>
    <w:rsid w:val="00BA5662"/>
    <w:rsid w:val="00BA5874"/>
    <w:rsid w:val="00BA6128"/>
    <w:rsid w:val="00BA6C5E"/>
    <w:rsid w:val="00BB041A"/>
    <w:rsid w:val="00BB0BA6"/>
    <w:rsid w:val="00BB1691"/>
    <w:rsid w:val="00BB42E0"/>
    <w:rsid w:val="00BB47DE"/>
    <w:rsid w:val="00BB6429"/>
    <w:rsid w:val="00BB7CE5"/>
    <w:rsid w:val="00BC0741"/>
    <w:rsid w:val="00BC2519"/>
    <w:rsid w:val="00BC2876"/>
    <w:rsid w:val="00BC51F4"/>
    <w:rsid w:val="00BC6621"/>
    <w:rsid w:val="00BD106C"/>
    <w:rsid w:val="00BD16AF"/>
    <w:rsid w:val="00BD17D2"/>
    <w:rsid w:val="00BD3984"/>
    <w:rsid w:val="00BD39A2"/>
    <w:rsid w:val="00BD3A1C"/>
    <w:rsid w:val="00BD5F89"/>
    <w:rsid w:val="00BE163C"/>
    <w:rsid w:val="00BE2884"/>
    <w:rsid w:val="00BE4918"/>
    <w:rsid w:val="00BE5740"/>
    <w:rsid w:val="00BE63E9"/>
    <w:rsid w:val="00BE6936"/>
    <w:rsid w:val="00BE6F46"/>
    <w:rsid w:val="00BE75CE"/>
    <w:rsid w:val="00BE78B4"/>
    <w:rsid w:val="00BF22C3"/>
    <w:rsid w:val="00BF2371"/>
    <w:rsid w:val="00BF3BA8"/>
    <w:rsid w:val="00BF4038"/>
    <w:rsid w:val="00BF4C4F"/>
    <w:rsid w:val="00BF6455"/>
    <w:rsid w:val="00BF7A38"/>
    <w:rsid w:val="00C00EB6"/>
    <w:rsid w:val="00C0187E"/>
    <w:rsid w:val="00C02323"/>
    <w:rsid w:val="00C03758"/>
    <w:rsid w:val="00C0651D"/>
    <w:rsid w:val="00C10007"/>
    <w:rsid w:val="00C10D37"/>
    <w:rsid w:val="00C119CD"/>
    <w:rsid w:val="00C12D62"/>
    <w:rsid w:val="00C14225"/>
    <w:rsid w:val="00C1455E"/>
    <w:rsid w:val="00C228D1"/>
    <w:rsid w:val="00C23B89"/>
    <w:rsid w:val="00C249E9"/>
    <w:rsid w:val="00C24E26"/>
    <w:rsid w:val="00C25075"/>
    <w:rsid w:val="00C26CB0"/>
    <w:rsid w:val="00C2738A"/>
    <w:rsid w:val="00C305AE"/>
    <w:rsid w:val="00C3104B"/>
    <w:rsid w:val="00C31B6E"/>
    <w:rsid w:val="00C32CCD"/>
    <w:rsid w:val="00C348E0"/>
    <w:rsid w:val="00C34AB3"/>
    <w:rsid w:val="00C34AE6"/>
    <w:rsid w:val="00C350EB"/>
    <w:rsid w:val="00C3531C"/>
    <w:rsid w:val="00C353A4"/>
    <w:rsid w:val="00C370EE"/>
    <w:rsid w:val="00C40F7C"/>
    <w:rsid w:val="00C425D3"/>
    <w:rsid w:val="00C43444"/>
    <w:rsid w:val="00C46E3F"/>
    <w:rsid w:val="00C47153"/>
    <w:rsid w:val="00C4789D"/>
    <w:rsid w:val="00C47A25"/>
    <w:rsid w:val="00C50AAA"/>
    <w:rsid w:val="00C53E65"/>
    <w:rsid w:val="00C55ECA"/>
    <w:rsid w:val="00C60C50"/>
    <w:rsid w:val="00C63A64"/>
    <w:rsid w:val="00C6586D"/>
    <w:rsid w:val="00C6592D"/>
    <w:rsid w:val="00C66C63"/>
    <w:rsid w:val="00C7007A"/>
    <w:rsid w:val="00C70909"/>
    <w:rsid w:val="00C71A39"/>
    <w:rsid w:val="00C72E98"/>
    <w:rsid w:val="00C740BE"/>
    <w:rsid w:val="00C74B57"/>
    <w:rsid w:val="00C76998"/>
    <w:rsid w:val="00C8089B"/>
    <w:rsid w:val="00C81948"/>
    <w:rsid w:val="00C823BB"/>
    <w:rsid w:val="00C8504B"/>
    <w:rsid w:val="00C85518"/>
    <w:rsid w:val="00C855D9"/>
    <w:rsid w:val="00C85897"/>
    <w:rsid w:val="00C9015F"/>
    <w:rsid w:val="00C9123A"/>
    <w:rsid w:val="00C91390"/>
    <w:rsid w:val="00C92FA0"/>
    <w:rsid w:val="00C94864"/>
    <w:rsid w:val="00C97925"/>
    <w:rsid w:val="00C97C84"/>
    <w:rsid w:val="00CA0113"/>
    <w:rsid w:val="00CA17A2"/>
    <w:rsid w:val="00CA17DD"/>
    <w:rsid w:val="00CA1B79"/>
    <w:rsid w:val="00CA2E53"/>
    <w:rsid w:val="00CA3233"/>
    <w:rsid w:val="00CA5C62"/>
    <w:rsid w:val="00CB109F"/>
    <w:rsid w:val="00CB5C83"/>
    <w:rsid w:val="00CC20D0"/>
    <w:rsid w:val="00CC2798"/>
    <w:rsid w:val="00CC6075"/>
    <w:rsid w:val="00CC65C9"/>
    <w:rsid w:val="00CC7467"/>
    <w:rsid w:val="00CC7FE0"/>
    <w:rsid w:val="00CD0103"/>
    <w:rsid w:val="00CD0B51"/>
    <w:rsid w:val="00CD0E17"/>
    <w:rsid w:val="00CD1659"/>
    <w:rsid w:val="00CD31BA"/>
    <w:rsid w:val="00CD3BC0"/>
    <w:rsid w:val="00CD56EF"/>
    <w:rsid w:val="00CD66E2"/>
    <w:rsid w:val="00CD7486"/>
    <w:rsid w:val="00CE0105"/>
    <w:rsid w:val="00CE2065"/>
    <w:rsid w:val="00CE25F0"/>
    <w:rsid w:val="00CE32E2"/>
    <w:rsid w:val="00CE47BC"/>
    <w:rsid w:val="00CE4D9B"/>
    <w:rsid w:val="00CE4FE3"/>
    <w:rsid w:val="00CE5A8C"/>
    <w:rsid w:val="00CE5ABD"/>
    <w:rsid w:val="00CF1ADB"/>
    <w:rsid w:val="00CF2348"/>
    <w:rsid w:val="00CF36EF"/>
    <w:rsid w:val="00CF3761"/>
    <w:rsid w:val="00CF55A0"/>
    <w:rsid w:val="00CF5666"/>
    <w:rsid w:val="00D01BC1"/>
    <w:rsid w:val="00D05260"/>
    <w:rsid w:val="00D06B19"/>
    <w:rsid w:val="00D11316"/>
    <w:rsid w:val="00D11353"/>
    <w:rsid w:val="00D13E87"/>
    <w:rsid w:val="00D13EAB"/>
    <w:rsid w:val="00D14875"/>
    <w:rsid w:val="00D162D9"/>
    <w:rsid w:val="00D16EEF"/>
    <w:rsid w:val="00D178E8"/>
    <w:rsid w:val="00D200E4"/>
    <w:rsid w:val="00D206BE"/>
    <w:rsid w:val="00D21516"/>
    <w:rsid w:val="00D235B2"/>
    <w:rsid w:val="00D23854"/>
    <w:rsid w:val="00D240E4"/>
    <w:rsid w:val="00D24D6E"/>
    <w:rsid w:val="00D250AD"/>
    <w:rsid w:val="00D258BB"/>
    <w:rsid w:val="00D25F76"/>
    <w:rsid w:val="00D30107"/>
    <w:rsid w:val="00D3075E"/>
    <w:rsid w:val="00D309A9"/>
    <w:rsid w:val="00D30A44"/>
    <w:rsid w:val="00D30A5B"/>
    <w:rsid w:val="00D30D5A"/>
    <w:rsid w:val="00D31049"/>
    <w:rsid w:val="00D329CE"/>
    <w:rsid w:val="00D33ACB"/>
    <w:rsid w:val="00D346D4"/>
    <w:rsid w:val="00D36FBF"/>
    <w:rsid w:val="00D425D7"/>
    <w:rsid w:val="00D43824"/>
    <w:rsid w:val="00D43AD9"/>
    <w:rsid w:val="00D44CBE"/>
    <w:rsid w:val="00D44F8B"/>
    <w:rsid w:val="00D45617"/>
    <w:rsid w:val="00D467E9"/>
    <w:rsid w:val="00D5014D"/>
    <w:rsid w:val="00D50483"/>
    <w:rsid w:val="00D510DA"/>
    <w:rsid w:val="00D52AF0"/>
    <w:rsid w:val="00D52E3B"/>
    <w:rsid w:val="00D53511"/>
    <w:rsid w:val="00D5402C"/>
    <w:rsid w:val="00D54CDA"/>
    <w:rsid w:val="00D54DDA"/>
    <w:rsid w:val="00D557DF"/>
    <w:rsid w:val="00D55825"/>
    <w:rsid w:val="00D56BB1"/>
    <w:rsid w:val="00D5785F"/>
    <w:rsid w:val="00D6111F"/>
    <w:rsid w:val="00D62B98"/>
    <w:rsid w:val="00D62CEE"/>
    <w:rsid w:val="00D6546D"/>
    <w:rsid w:val="00D65C9D"/>
    <w:rsid w:val="00D65D0D"/>
    <w:rsid w:val="00D70C31"/>
    <w:rsid w:val="00D727D8"/>
    <w:rsid w:val="00D73B08"/>
    <w:rsid w:val="00D745D1"/>
    <w:rsid w:val="00D74728"/>
    <w:rsid w:val="00D74CBB"/>
    <w:rsid w:val="00D75E7A"/>
    <w:rsid w:val="00D80619"/>
    <w:rsid w:val="00D8104F"/>
    <w:rsid w:val="00D81EEC"/>
    <w:rsid w:val="00D8293E"/>
    <w:rsid w:val="00D829CE"/>
    <w:rsid w:val="00D873F0"/>
    <w:rsid w:val="00D922B2"/>
    <w:rsid w:val="00D9288B"/>
    <w:rsid w:val="00D93922"/>
    <w:rsid w:val="00D96405"/>
    <w:rsid w:val="00D96A88"/>
    <w:rsid w:val="00D96C52"/>
    <w:rsid w:val="00D97153"/>
    <w:rsid w:val="00D9750E"/>
    <w:rsid w:val="00DA0534"/>
    <w:rsid w:val="00DA0903"/>
    <w:rsid w:val="00DA36B9"/>
    <w:rsid w:val="00DA3AE4"/>
    <w:rsid w:val="00DA45E9"/>
    <w:rsid w:val="00DA4876"/>
    <w:rsid w:val="00DA560D"/>
    <w:rsid w:val="00DA6DF5"/>
    <w:rsid w:val="00DB2BC7"/>
    <w:rsid w:val="00DB312B"/>
    <w:rsid w:val="00DB337C"/>
    <w:rsid w:val="00DB382F"/>
    <w:rsid w:val="00DB6102"/>
    <w:rsid w:val="00DB6D48"/>
    <w:rsid w:val="00DB7D9F"/>
    <w:rsid w:val="00DC12A4"/>
    <w:rsid w:val="00DC2E29"/>
    <w:rsid w:val="00DC7815"/>
    <w:rsid w:val="00DD2FBB"/>
    <w:rsid w:val="00DD493C"/>
    <w:rsid w:val="00DD4B67"/>
    <w:rsid w:val="00DD5D42"/>
    <w:rsid w:val="00DD72E5"/>
    <w:rsid w:val="00DE1488"/>
    <w:rsid w:val="00DE18A6"/>
    <w:rsid w:val="00DE29FE"/>
    <w:rsid w:val="00DE33B3"/>
    <w:rsid w:val="00DE4016"/>
    <w:rsid w:val="00DE4A08"/>
    <w:rsid w:val="00DE763A"/>
    <w:rsid w:val="00DE7B53"/>
    <w:rsid w:val="00DF0FC3"/>
    <w:rsid w:val="00DF1032"/>
    <w:rsid w:val="00DF2AE1"/>
    <w:rsid w:val="00DF2B48"/>
    <w:rsid w:val="00DF2C5A"/>
    <w:rsid w:val="00DF4333"/>
    <w:rsid w:val="00DF6A02"/>
    <w:rsid w:val="00E01EFE"/>
    <w:rsid w:val="00E030D0"/>
    <w:rsid w:val="00E04F45"/>
    <w:rsid w:val="00E05491"/>
    <w:rsid w:val="00E06598"/>
    <w:rsid w:val="00E067A6"/>
    <w:rsid w:val="00E07460"/>
    <w:rsid w:val="00E1015E"/>
    <w:rsid w:val="00E11260"/>
    <w:rsid w:val="00E128C3"/>
    <w:rsid w:val="00E1429A"/>
    <w:rsid w:val="00E15E72"/>
    <w:rsid w:val="00E161D2"/>
    <w:rsid w:val="00E169F4"/>
    <w:rsid w:val="00E16F9E"/>
    <w:rsid w:val="00E228B8"/>
    <w:rsid w:val="00E24B56"/>
    <w:rsid w:val="00E25A4C"/>
    <w:rsid w:val="00E26656"/>
    <w:rsid w:val="00E27E06"/>
    <w:rsid w:val="00E30389"/>
    <w:rsid w:val="00E32226"/>
    <w:rsid w:val="00E348C3"/>
    <w:rsid w:val="00E36558"/>
    <w:rsid w:val="00E37456"/>
    <w:rsid w:val="00E4087D"/>
    <w:rsid w:val="00E417BC"/>
    <w:rsid w:val="00E438B9"/>
    <w:rsid w:val="00E46003"/>
    <w:rsid w:val="00E50C51"/>
    <w:rsid w:val="00E545E4"/>
    <w:rsid w:val="00E549AE"/>
    <w:rsid w:val="00E55810"/>
    <w:rsid w:val="00E60AA3"/>
    <w:rsid w:val="00E60F1C"/>
    <w:rsid w:val="00E61D18"/>
    <w:rsid w:val="00E61EC7"/>
    <w:rsid w:val="00E62D2C"/>
    <w:rsid w:val="00E63CF3"/>
    <w:rsid w:val="00E64A75"/>
    <w:rsid w:val="00E6516A"/>
    <w:rsid w:val="00E67E9F"/>
    <w:rsid w:val="00E70D9B"/>
    <w:rsid w:val="00E70EA2"/>
    <w:rsid w:val="00E715FF"/>
    <w:rsid w:val="00E72CEC"/>
    <w:rsid w:val="00E72E52"/>
    <w:rsid w:val="00E76ADB"/>
    <w:rsid w:val="00E76EC2"/>
    <w:rsid w:val="00E8015D"/>
    <w:rsid w:val="00E8023A"/>
    <w:rsid w:val="00E83433"/>
    <w:rsid w:val="00E83653"/>
    <w:rsid w:val="00E84333"/>
    <w:rsid w:val="00E85BEA"/>
    <w:rsid w:val="00E860D9"/>
    <w:rsid w:val="00E86514"/>
    <w:rsid w:val="00E8697F"/>
    <w:rsid w:val="00E87AC4"/>
    <w:rsid w:val="00E87F91"/>
    <w:rsid w:val="00E90D5D"/>
    <w:rsid w:val="00E91E2D"/>
    <w:rsid w:val="00E92A8D"/>
    <w:rsid w:val="00E943A2"/>
    <w:rsid w:val="00E95B3E"/>
    <w:rsid w:val="00E95E81"/>
    <w:rsid w:val="00E96A8D"/>
    <w:rsid w:val="00E96D33"/>
    <w:rsid w:val="00E97FBC"/>
    <w:rsid w:val="00EA1279"/>
    <w:rsid w:val="00EA1457"/>
    <w:rsid w:val="00EA2C4C"/>
    <w:rsid w:val="00EA30A6"/>
    <w:rsid w:val="00EA4063"/>
    <w:rsid w:val="00EA4E24"/>
    <w:rsid w:val="00EA5160"/>
    <w:rsid w:val="00EA5B3F"/>
    <w:rsid w:val="00EA69B6"/>
    <w:rsid w:val="00EA798A"/>
    <w:rsid w:val="00EB09E8"/>
    <w:rsid w:val="00EB48A8"/>
    <w:rsid w:val="00EB549C"/>
    <w:rsid w:val="00EB5E79"/>
    <w:rsid w:val="00EC01A9"/>
    <w:rsid w:val="00EC30CC"/>
    <w:rsid w:val="00EC3688"/>
    <w:rsid w:val="00EC604A"/>
    <w:rsid w:val="00EC7E71"/>
    <w:rsid w:val="00ED03A9"/>
    <w:rsid w:val="00ED0EE6"/>
    <w:rsid w:val="00ED21E7"/>
    <w:rsid w:val="00ED3481"/>
    <w:rsid w:val="00ED6214"/>
    <w:rsid w:val="00ED646E"/>
    <w:rsid w:val="00ED741E"/>
    <w:rsid w:val="00EE0A88"/>
    <w:rsid w:val="00EE0AB3"/>
    <w:rsid w:val="00EE22CD"/>
    <w:rsid w:val="00EE2311"/>
    <w:rsid w:val="00EE27EF"/>
    <w:rsid w:val="00EE33D7"/>
    <w:rsid w:val="00EE437F"/>
    <w:rsid w:val="00EE775F"/>
    <w:rsid w:val="00EF0FFC"/>
    <w:rsid w:val="00EF422C"/>
    <w:rsid w:val="00EF5BFC"/>
    <w:rsid w:val="00EF6038"/>
    <w:rsid w:val="00EF7B03"/>
    <w:rsid w:val="00F00C2C"/>
    <w:rsid w:val="00F07504"/>
    <w:rsid w:val="00F07567"/>
    <w:rsid w:val="00F102B6"/>
    <w:rsid w:val="00F10354"/>
    <w:rsid w:val="00F114AD"/>
    <w:rsid w:val="00F11D07"/>
    <w:rsid w:val="00F13AD5"/>
    <w:rsid w:val="00F1443D"/>
    <w:rsid w:val="00F16D7B"/>
    <w:rsid w:val="00F17507"/>
    <w:rsid w:val="00F215D2"/>
    <w:rsid w:val="00F2262D"/>
    <w:rsid w:val="00F22D51"/>
    <w:rsid w:val="00F254E5"/>
    <w:rsid w:val="00F25AA1"/>
    <w:rsid w:val="00F27207"/>
    <w:rsid w:val="00F3188B"/>
    <w:rsid w:val="00F32638"/>
    <w:rsid w:val="00F32D1C"/>
    <w:rsid w:val="00F346A3"/>
    <w:rsid w:val="00F3726C"/>
    <w:rsid w:val="00F379A4"/>
    <w:rsid w:val="00F37CAD"/>
    <w:rsid w:val="00F40B5B"/>
    <w:rsid w:val="00F41201"/>
    <w:rsid w:val="00F417CB"/>
    <w:rsid w:val="00F427FC"/>
    <w:rsid w:val="00F42B59"/>
    <w:rsid w:val="00F444FE"/>
    <w:rsid w:val="00F449FC"/>
    <w:rsid w:val="00F44D3B"/>
    <w:rsid w:val="00F478D9"/>
    <w:rsid w:val="00F47FA0"/>
    <w:rsid w:val="00F511FC"/>
    <w:rsid w:val="00F513DD"/>
    <w:rsid w:val="00F53566"/>
    <w:rsid w:val="00F54532"/>
    <w:rsid w:val="00F5458A"/>
    <w:rsid w:val="00F54B0F"/>
    <w:rsid w:val="00F54CE3"/>
    <w:rsid w:val="00F56DA6"/>
    <w:rsid w:val="00F60CA1"/>
    <w:rsid w:val="00F6189B"/>
    <w:rsid w:val="00F62B8C"/>
    <w:rsid w:val="00F63C70"/>
    <w:rsid w:val="00F702DD"/>
    <w:rsid w:val="00F71E92"/>
    <w:rsid w:val="00F720FF"/>
    <w:rsid w:val="00F74E79"/>
    <w:rsid w:val="00F7532D"/>
    <w:rsid w:val="00F766B1"/>
    <w:rsid w:val="00F767DF"/>
    <w:rsid w:val="00F76C94"/>
    <w:rsid w:val="00F80DDB"/>
    <w:rsid w:val="00F81D78"/>
    <w:rsid w:val="00F84219"/>
    <w:rsid w:val="00F8427B"/>
    <w:rsid w:val="00F8506F"/>
    <w:rsid w:val="00F864AC"/>
    <w:rsid w:val="00F866A8"/>
    <w:rsid w:val="00F904D4"/>
    <w:rsid w:val="00F938B4"/>
    <w:rsid w:val="00F940C3"/>
    <w:rsid w:val="00F94C14"/>
    <w:rsid w:val="00FA0183"/>
    <w:rsid w:val="00FA03D5"/>
    <w:rsid w:val="00FA0A1D"/>
    <w:rsid w:val="00FA1308"/>
    <w:rsid w:val="00FA14C0"/>
    <w:rsid w:val="00FA5F16"/>
    <w:rsid w:val="00FB111E"/>
    <w:rsid w:val="00FB32C2"/>
    <w:rsid w:val="00FB330E"/>
    <w:rsid w:val="00FB42C6"/>
    <w:rsid w:val="00FB5B3F"/>
    <w:rsid w:val="00FB5F77"/>
    <w:rsid w:val="00FB6229"/>
    <w:rsid w:val="00FB66DB"/>
    <w:rsid w:val="00FB6995"/>
    <w:rsid w:val="00FB7358"/>
    <w:rsid w:val="00FB74FB"/>
    <w:rsid w:val="00FB7770"/>
    <w:rsid w:val="00FC0838"/>
    <w:rsid w:val="00FC1566"/>
    <w:rsid w:val="00FC18F3"/>
    <w:rsid w:val="00FC22A6"/>
    <w:rsid w:val="00FC3C97"/>
    <w:rsid w:val="00FC5C76"/>
    <w:rsid w:val="00FC7363"/>
    <w:rsid w:val="00FC7955"/>
    <w:rsid w:val="00FD09CF"/>
    <w:rsid w:val="00FD0E7A"/>
    <w:rsid w:val="00FD196D"/>
    <w:rsid w:val="00FD1D94"/>
    <w:rsid w:val="00FD50CA"/>
    <w:rsid w:val="00FD6601"/>
    <w:rsid w:val="00FD6A18"/>
    <w:rsid w:val="00FD6B55"/>
    <w:rsid w:val="00FD726E"/>
    <w:rsid w:val="00FE005E"/>
    <w:rsid w:val="00FE07A4"/>
    <w:rsid w:val="00FE1755"/>
    <w:rsid w:val="00FE1B91"/>
    <w:rsid w:val="00FE2B7D"/>
    <w:rsid w:val="00FE6B12"/>
    <w:rsid w:val="00FE780D"/>
    <w:rsid w:val="00FE7D09"/>
    <w:rsid w:val="00FE7FA8"/>
    <w:rsid w:val="00FF12FD"/>
    <w:rsid w:val="00FF3D72"/>
    <w:rsid w:val="00FF3DDC"/>
    <w:rsid w:val="00FF424C"/>
    <w:rsid w:val="00FF4DE0"/>
    <w:rsid w:val="00FF64F2"/>
    <w:rsid w:val="00FF748B"/>
    <w:rsid w:val="06B80F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lsdException w:name="toc 5" w:uiPriority="39" w:unhideWhenUsed="1" w:qFormat="1"/>
    <w:lsdException w:name="toc 6" w:uiPriority="39" w:unhideWhenUsed="1" w:qFormat="1"/>
    <w:lsdException w:name="toc 7" w:uiPriority="39" w:unhideWhenUsed="1"/>
    <w:lsdException w:name="toc 8" w:uiPriority="39" w:unhideWhenUsed="1"/>
    <w:lsdException w:name="toc 9" w:uiPriority="39" w:unhideWhenUsed="1" w:qFormat="1"/>
    <w:lsdException w:name="footnote text" w:uiPriority="0" w:unhideWhenUsed="1" w:qFormat="1"/>
    <w:lsdException w:name="annotation text" w:uiPriority="0" w:unhideWhenUsed="1"/>
    <w:lsdException w:name="header"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
    <w:name w:val="heading 1"/>
    <w:basedOn w:val="a0"/>
    <w:next w:val="a0"/>
    <w:link w:val="1Char"/>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1"/>
    <w:link w:val="3Char"/>
    <w:qFormat/>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4">
    <w:name w:val="heading 4"/>
    <w:basedOn w:val="a0"/>
    <w:next w:val="a0"/>
    <w:link w:val="4Char"/>
    <w:qFormat/>
    <w:pPr>
      <w:keepNext/>
      <w:outlineLvl w:val="3"/>
    </w:pPr>
    <w:rPr>
      <w:sz w:val="28"/>
      <w:szCs w:val="20"/>
    </w:rPr>
  </w:style>
  <w:style w:type="paragraph" w:styleId="5">
    <w:name w:val="heading 5"/>
    <w:basedOn w:val="a0"/>
    <w:next w:val="a0"/>
    <w:link w:val="5Char"/>
    <w:qFormat/>
    <w:pPr>
      <w:keepNext/>
      <w:keepLines/>
      <w:spacing w:before="280" w:after="290" w:line="376" w:lineRule="auto"/>
      <w:outlineLvl w:val="4"/>
    </w:pPr>
    <w:rPr>
      <w:b/>
      <w:bCs/>
      <w:sz w:val="28"/>
      <w:szCs w:val="28"/>
    </w:rPr>
  </w:style>
  <w:style w:type="paragraph" w:styleId="6">
    <w:name w:val="heading 6"/>
    <w:basedOn w:val="a0"/>
    <w:next w:val="a0"/>
    <w:link w:val="6Char"/>
    <w:qFormat/>
    <w:pPr>
      <w:keepNext/>
      <w:keepLines/>
      <w:spacing w:before="240" w:after="64" w:line="320" w:lineRule="auto"/>
      <w:outlineLvl w:val="5"/>
    </w:pPr>
    <w:rPr>
      <w:rFonts w:ascii="Arial" w:eastAsia="黑体" w:hAnsi="Arial"/>
      <w:b/>
      <w:bCs/>
      <w:sz w:val="24"/>
    </w:rPr>
  </w:style>
  <w:style w:type="paragraph" w:styleId="7">
    <w:name w:val="heading 7"/>
    <w:basedOn w:val="a0"/>
    <w:next w:val="a0"/>
    <w:link w:val="7Char"/>
    <w:qFormat/>
    <w:pPr>
      <w:keepNext/>
      <w:keepLines/>
      <w:spacing w:before="240" w:after="64" w:line="320" w:lineRule="auto"/>
      <w:outlineLvl w:val="6"/>
    </w:pPr>
    <w:rPr>
      <w:b/>
      <w:bCs/>
      <w:sz w:val="24"/>
    </w:rPr>
  </w:style>
  <w:style w:type="paragraph" w:styleId="8">
    <w:name w:val="heading 8"/>
    <w:basedOn w:val="a0"/>
    <w:next w:val="a0"/>
    <w:link w:val="8Char"/>
    <w:qFormat/>
    <w:pPr>
      <w:keepNext/>
      <w:keepLines/>
      <w:spacing w:before="240" w:after="64" w:line="320" w:lineRule="auto"/>
      <w:outlineLvl w:val="7"/>
    </w:pPr>
    <w:rPr>
      <w:rFonts w:ascii="Arial" w:eastAsia="黑体" w:hAnsi="Arial"/>
      <w:sz w:val="24"/>
    </w:rPr>
  </w:style>
  <w:style w:type="paragraph" w:styleId="9">
    <w:name w:val="heading 9"/>
    <w:basedOn w:val="a0"/>
    <w:next w:val="a0"/>
    <w:link w:val="9Char"/>
    <w:qFormat/>
    <w:pPr>
      <w:keepNext/>
      <w:keepLines/>
      <w:spacing w:before="240" w:after="64" w:line="320"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70">
    <w:name w:val="toc 7"/>
    <w:basedOn w:val="a0"/>
    <w:next w:val="a0"/>
    <w:uiPriority w:val="39"/>
    <w:unhideWhenUsed/>
    <w:pPr>
      <w:ind w:leftChars="1200" w:left="2520"/>
    </w:pPr>
    <w:rPr>
      <w:rFonts w:ascii="Calibri" w:hAnsi="Calibri"/>
      <w:szCs w:val="22"/>
    </w:rPr>
  </w:style>
  <w:style w:type="paragraph" w:styleId="a5">
    <w:name w:val="caption"/>
    <w:basedOn w:val="a0"/>
    <w:next w:val="a0"/>
    <w:semiHidden/>
    <w:unhideWhenUsed/>
    <w:qFormat/>
    <w:rPr>
      <w:rFonts w:ascii="Cambria" w:eastAsia="黑体" w:hAnsi="Cambria"/>
      <w:sz w:val="20"/>
      <w:szCs w:val="20"/>
    </w:rPr>
  </w:style>
  <w:style w:type="paragraph" w:styleId="a6">
    <w:name w:val="Document Map"/>
    <w:basedOn w:val="a0"/>
    <w:link w:val="Char"/>
    <w:rPr>
      <w:rFonts w:ascii="宋体"/>
      <w:sz w:val="18"/>
      <w:szCs w:val="18"/>
    </w:rPr>
  </w:style>
  <w:style w:type="paragraph" w:styleId="a7">
    <w:name w:val="annotation text"/>
    <w:basedOn w:val="a0"/>
    <w:link w:val="Char0"/>
    <w:unhideWhenUsed/>
    <w:pPr>
      <w:jc w:val="left"/>
    </w:pPr>
  </w:style>
  <w:style w:type="paragraph" w:styleId="30">
    <w:name w:val="Body Text 3"/>
    <w:basedOn w:val="a0"/>
    <w:link w:val="3Char0"/>
    <w:uiPriority w:val="99"/>
    <w:unhideWhenUsed/>
    <w:qFormat/>
    <w:pPr>
      <w:spacing w:after="120"/>
    </w:pPr>
    <w:rPr>
      <w:sz w:val="16"/>
      <w:szCs w:val="16"/>
    </w:rPr>
  </w:style>
  <w:style w:type="paragraph" w:styleId="a8">
    <w:name w:val="Body Text"/>
    <w:basedOn w:val="a0"/>
    <w:link w:val="Char1"/>
    <w:rPr>
      <w:sz w:val="28"/>
      <w:szCs w:val="20"/>
    </w:rPr>
  </w:style>
  <w:style w:type="paragraph" w:styleId="a9">
    <w:name w:val="Body Text Indent"/>
    <w:basedOn w:val="a0"/>
    <w:link w:val="Char2"/>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a0"/>
    <w:pPr>
      <w:ind w:leftChars="200" w:left="100" w:hangingChars="200" w:hanging="200"/>
    </w:pPr>
  </w:style>
  <w:style w:type="paragraph" w:styleId="50">
    <w:name w:val="toc 5"/>
    <w:basedOn w:val="a0"/>
    <w:next w:val="a0"/>
    <w:uiPriority w:val="39"/>
    <w:unhideWhenUsed/>
    <w:qFormat/>
    <w:pPr>
      <w:ind w:leftChars="800" w:left="1680"/>
    </w:pPr>
    <w:rPr>
      <w:rFonts w:ascii="Calibri" w:hAnsi="Calibri"/>
      <w:szCs w:val="22"/>
    </w:rPr>
  </w:style>
  <w:style w:type="paragraph" w:styleId="31">
    <w:name w:val="toc 3"/>
    <w:basedOn w:val="a0"/>
    <w:next w:val="a0"/>
    <w:uiPriority w:val="39"/>
    <w:unhideWhenUsed/>
    <w:qFormat/>
    <w:pPr>
      <w:widowControl/>
      <w:snapToGrid w:val="0"/>
      <w:spacing w:line="440" w:lineRule="exact"/>
      <w:ind w:left="442"/>
      <w:jc w:val="left"/>
    </w:pPr>
    <w:rPr>
      <w:rFonts w:asciiTheme="minorHAnsi" w:hAnsiTheme="minorHAnsi" w:cstheme="minorBidi"/>
      <w:kern w:val="0"/>
      <w:szCs w:val="22"/>
    </w:rPr>
  </w:style>
  <w:style w:type="paragraph" w:styleId="aa">
    <w:name w:val="Plain Text"/>
    <w:basedOn w:val="a0"/>
    <w:link w:val="Char3"/>
    <w:rPr>
      <w:rFonts w:ascii="宋体" w:hAnsi="Courier New"/>
      <w:szCs w:val="20"/>
    </w:rPr>
  </w:style>
  <w:style w:type="paragraph" w:styleId="80">
    <w:name w:val="toc 8"/>
    <w:basedOn w:val="a0"/>
    <w:next w:val="a0"/>
    <w:uiPriority w:val="39"/>
    <w:unhideWhenUsed/>
    <w:pPr>
      <w:ind w:leftChars="1400" w:left="2940"/>
    </w:pPr>
    <w:rPr>
      <w:rFonts w:ascii="Calibri" w:hAnsi="Calibri"/>
      <w:szCs w:val="22"/>
    </w:rPr>
  </w:style>
  <w:style w:type="paragraph" w:styleId="ab">
    <w:name w:val="Date"/>
    <w:basedOn w:val="a0"/>
    <w:next w:val="a0"/>
    <w:link w:val="Char4"/>
    <w:pPr>
      <w:ind w:leftChars="2500" w:left="100"/>
    </w:pPr>
    <w:rPr>
      <w:szCs w:val="20"/>
    </w:rPr>
  </w:style>
  <w:style w:type="paragraph" w:styleId="21">
    <w:name w:val="Body Text Indent 2"/>
    <w:basedOn w:val="a0"/>
    <w:link w:val="2Char0"/>
    <w:qFormat/>
    <w:pPr>
      <w:spacing w:line="480" w:lineRule="auto"/>
      <w:ind w:firstLineChars="200" w:firstLine="480"/>
    </w:pPr>
    <w:rPr>
      <w:rFonts w:ascii="仿宋_GB2312" w:eastAsia="仿宋_GB2312" w:hAnsi="宋体"/>
      <w:sz w:val="24"/>
    </w:rPr>
  </w:style>
  <w:style w:type="paragraph" w:styleId="ac">
    <w:name w:val="Balloon Text"/>
    <w:basedOn w:val="a0"/>
    <w:link w:val="Char5"/>
    <w:semiHidden/>
    <w:unhideWhenUsed/>
    <w:rPr>
      <w:sz w:val="18"/>
      <w:szCs w:val="18"/>
    </w:rPr>
  </w:style>
  <w:style w:type="paragraph" w:styleId="ad">
    <w:name w:val="footer"/>
    <w:basedOn w:val="a0"/>
    <w:link w:val="Char6"/>
    <w:unhideWhenUsed/>
    <w:qFormat/>
    <w:pPr>
      <w:tabs>
        <w:tab w:val="center" w:pos="4153"/>
        <w:tab w:val="right" w:pos="8306"/>
      </w:tabs>
      <w:snapToGrid w:val="0"/>
      <w:jc w:val="left"/>
    </w:pPr>
    <w:rPr>
      <w:sz w:val="18"/>
      <w:szCs w:val="18"/>
    </w:rPr>
  </w:style>
  <w:style w:type="paragraph" w:styleId="ae">
    <w:name w:val="header"/>
    <w:basedOn w:val="a0"/>
    <w:link w:val="Char7"/>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qFormat/>
    <w:pPr>
      <w:tabs>
        <w:tab w:val="left" w:pos="567"/>
        <w:tab w:val="left" w:pos="709"/>
        <w:tab w:val="right" w:leader="dot" w:pos="8505"/>
      </w:tabs>
      <w:snapToGrid w:val="0"/>
      <w:spacing w:line="440" w:lineRule="exact"/>
      <w:jc w:val="left"/>
    </w:pPr>
    <w:rPr>
      <w:rFonts w:ascii="宋体" w:hAnsi="宋体"/>
    </w:rPr>
  </w:style>
  <w:style w:type="paragraph" w:styleId="40">
    <w:name w:val="toc 4"/>
    <w:basedOn w:val="a0"/>
    <w:next w:val="a0"/>
    <w:uiPriority w:val="39"/>
    <w:unhideWhenUsed/>
    <w:pPr>
      <w:ind w:leftChars="600" w:left="1260"/>
    </w:pPr>
    <w:rPr>
      <w:rFonts w:ascii="Calibri" w:hAnsi="Calibri"/>
      <w:szCs w:val="22"/>
    </w:rPr>
  </w:style>
  <w:style w:type="paragraph" w:styleId="af">
    <w:name w:val="Subtitle"/>
    <w:basedOn w:val="a0"/>
    <w:next w:val="a0"/>
    <w:link w:val="Char8"/>
    <w:qFormat/>
    <w:pPr>
      <w:spacing w:before="240" w:after="60" w:line="312" w:lineRule="auto"/>
      <w:jc w:val="center"/>
      <w:outlineLvl w:val="1"/>
    </w:pPr>
    <w:rPr>
      <w:rFonts w:ascii="Cambria" w:hAnsi="Cambria" w:cs="黑体"/>
      <w:b/>
      <w:bCs/>
      <w:kern w:val="28"/>
      <w:sz w:val="32"/>
      <w:szCs w:val="32"/>
    </w:rPr>
  </w:style>
  <w:style w:type="paragraph" w:styleId="af0">
    <w:name w:val="footnote text"/>
    <w:basedOn w:val="a0"/>
    <w:link w:val="Char9"/>
    <w:unhideWhenUsed/>
    <w:qFormat/>
    <w:pPr>
      <w:adjustRightInd w:val="0"/>
      <w:spacing w:line="312" w:lineRule="atLeast"/>
      <w:jc w:val="left"/>
    </w:pPr>
    <w:rPr>
      <w:kern w:val="0"/>
      <w:sz w:val="18"/>
      <w:szCs w:val="20"/>
    </w:rPr>
  </w:style>
  <w:style w:type="paragraph" w:styleId="60">
    <w:name w:val="toc 6"/>
    <w:basedOn w:val="a0"/>
    <w:next w:val="a0"/>
    <w:uiPriority w:val="39"/>
    <w:unhideWhenUsed/>
    <w:qFormat/>
    <w:pPr>
      <w:ind w:leftChars="1000" w:left="2100"/>
    </w:pPr>
    <w:rPr>
      <w:rFonts w:ascii="Calibri" w:hAnsi="Calibri"/>
      <w:szCs w:val="22"/>
    </w:rPr>
  </w:style>
  <w:style w:type="paragraph" w:styleId="32">
    <w:name w:val="Body Text Indent 3"/>
    <w:basedOn w:val="a0"/>
    <w:link w:val="3Char1"/>
    <w:qFormat/>
    <w:pPr>
      <w:spacing w:after="120" w:line="360" w:lineRule="atLeast"/>
      <w:ind w:firstLineChars="300" w:firstLine="720"/>
    </w:pPr>
    <w:rPr>
      <w:sz w:val="24"/>
      <w:szCs w:val="20"/>
    </w:rPr>
  </w:style>
  <w:style w:type="paragraph" w:styleId="22">
    <w:name w:val="toc 2"/>
    <w:basedOn w:val="a0"/>
    <w:next w:val="a0"/>
    <w:uiPriority w:val="39"/>
    <w:qFormat/>
    <w:pPr>
      <w:tabs>
        <w:tab w:val="left" w:pos="567"/>
        <w:tab w:val="right" w:leader="dot" w:pos="8505"/>
        <w:tab w:val="right" w:leader="dot" w:pos="9628"/>
      </w:tabs>
      <w:spacing w:line="440" w:lineRule="exact"/>
    </w:pPr>
  </w:style>
  <w:style w:type="paragraph" w:styleId="90">
    <w:name w:val="toc 9"/>
    <w:basedOn w:val="a0"/>
    <w:next w:val="a0"/>
    <w:uiPriority w:val="39"/>
    <w:unhideWhenUsed/>
    <w:qFormat/>
    <w:pPr>
      <w:ind w:leftChars="1600" w:left="3360"/>
    </w:pPr>
    <w:rPr>
      <w:rFonts w:ascii="Calibri" w:hAnsi="Calibri"/>
      <w:szCs w:val="22"/>
    </w:rPr>
  </w:style>
  <w:style w:type="paragraph" w:styleId="af1">
    <w:name w:val="Normal (Web)"/>
    <w:basedOn w:val="a0"/>
    <w:uiPriority w:val="99"/>
    <w:unhideWhenUsed/>
    <w:qFormat/>
    <w:pPr>
      <w:widowControl/>
      <w:spacing w:before="100" w:beforeAutospacing="1" w:after="100" w:afterAutospacing="1"/>
      <w:jc w:val="left"/>
    </w:pPr>
    <w:rPr>
      <w:rFonts w:ascii="ˎ̥" w:hAnsi="ˎ̥" w:cs="宋体"/>
      <w:kern w:val="0"/>
      <w:sz w:val="24"/>
    </w:rPr>
  </w:style>
  <w:style w:type="paragraph" w:styleId="11">
    <w:name w:val="index 1"/>
    <w:basedOn w:val="a0"/>
    <w:next w:val="a0"/>
    <w:semiHidden/>
    <w:unhideWhenUsed/>
    <w:qFormat/>
    <w:pPr>
      <w:spacing w:line="220" w:lineRule="exact"/>
      <w:jc w:val="center"/>
    </w:pPr>
    <w:rPr>
      <w:rFonts w:ascii="仿宋_GB2312" w:eastAsia="仿宋_GB2312"/>
      <w:szCs w:val="21"/>
    </w:rPr>
  </w:style>
  <w:style w:type="paragraph" w:styleId="af2">
    <w:name w:val="Title"/>
    <w:basedOn w:val="a0"/>
    <w:next w:val="a0"/>
    <w:link w:val="Chara"/>
    <w:qFormat/>
    <w:pPr>
      <w:spacing w:before="240" w:after="60"/>
      <w:jc w:val="center"/>
      <w:outlineLvl w:val="0"/>
    </w:pPr>
    <w:rPr>
      <w:rFonts w:ascii="Cambria" w:hAnsi="Cambria"/>
      <w:b/>
      <w:bCs/>
      <w:sz w:val="32"/>
      <w:szCs w:val="32"/>
    </w:rPr>
  </w:style>
  <w:style w:type="paragraph" w:styleId="af3">
    <w:name w:val="annotation subject"/>
    <w:basedOn w:val="a7"/>
    <w:next w:val="a7"/>
    <w:link w:val="Charb"/>
    <w:qFormat/>
    <w:rPr>
      <w:b/>
      <w:bCs/>
      <w:szCs w:val="20"/>
    </w:rPr>
  </w:style>
  <w:style w:type="paragraph" w:styleId="23">
    <w:name w:val="Body Text First Indent 2"/>
    <w:basedOn w:val="a9"/>
    <w:link w:val="2Char1"/>
    <w:uiPriority w:val="99"/>
    <w:unhideWhenUsed/>
    <w:qFormat/>
    <w:pPr>
      <w:autoSpaceDE/>
      <w:autoSpaceDN/>
      <w:adjustRightInd/>
      <w:spacing w:line="240" w:lineRule="auto"/>
      <w:ind w:leftChars="200" w:left="420" w:firstLineChars="200" w:firstLine="420"/>
    </w:pPr>
    <w:rPr>
      <w:rFonts w:ascii="Times New Roman" w:eastAsia="宋体"/>
      <w:kern w:val="2"/>
      <w:sz w:val="21"/>
      <w:szCs w:val="24"/>
    </w:rPr>
  </w:style>
  <w:style w:type="table" w:styleId="af4">
    <w:name w:val="Table Grid"/>
    <w:basedOn w:val="a3"/>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paragraph" w:customStyle="1" w:styleId="bt1bt1">
    <w:name w:val="bt1bt1"/>
    <w:basedOn w:val="1"/>
    <w:pPr>
      <w:spacing w:line="240" w:lineRule="auto"/>
      <w:jc w:val="center"/>
    </w:pPr>
    <w:rPr>
      <w:rFonts w:ascii="黑体" w:eastAsia="黑体"/>
      <w:b w:val="0"/>
      <w:sz w:val="36"/>
      <w:szCs w:val="36"/>
    </w:rPr>
  </w:style>
  <w:style w:type="paragraph" w:styleId="afa">
    <w:name w:val="List Paragraph"/>
    <w:basedOn w:val="a0"/>
    <w:link w:val="Charc"/>
    <w:uiPriority w:val="34"/>
    <w:unhideWhenUsed/>
    <w:qFormat/>
    <w:pPr>
      <w:ind w:firstLineChars="200" w:firstLine="420"/>
    </w:pPr>
  </w:style>
  <w:style w:type="character" w:customStyle="1" w:styleId="1Char">
    <w:name w:val="标题 1 Char"/>
    <w:basedOn w:val="a2"/>
    <w:link w:val="1"/>
    <w:rPr>
      <w:rFonts w:ascii="Times New Roman" w:eastAsia="宋体" w:hAnsi="Times New Roman" w:cs="Times New Roman"/>
      <w:b/>
      <w:bCs/>
      <w:kern w:val="44"/>
      <w:sz w:val="44"/>
      <w:szCs w:val="44"/>
    </w:rPr>
  </w:style>
  <w:style w:type="character" w:customStyle="1" w:styleId="Char5">
    <w:name w:val="批注框文本 Char"/>
    <w:basedOn w:val="a2"/>
    <w:link w:val="ac"/>
    <w:semiHidden/>
    <w:rPr>
      <w:rFonts w:ascii="Times New Roman" w:eastAsia="宋体" w:hAnsi="Times New Roman" w:cs="Times New Roman"/>
      <w:sz w:val="18"/>
      <w:szCs w:val="18"/>
    </w:rPr>
  </w:style>
  <w:style w:type="paragraph" w:customStyle="1" w:styleId="TOC1">
    <w:name w:val="TOC 标题1"/>
    <w:basedOn w:val="1"/>
    <w:next w:val="a0"/>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Char">
    <w:name w:val="标题 2 Char"/>
    <w:basedOn w:val="a2"/>
    <w:link w:val="2"/>
    <w:uiPriority w:val="9"/>
    <w:rPr>
      <w:rFonts w:ascii="Arial" w:eastAsia="黑体" w:hAnsi="Arial" w:cs="Times New Roman"/>
      <w:b/>
      <w:bCs/>
      <w:sz w:val="32"/>
      <w:szCs w:val="32"/>
    </w:rPr>
  </w:style>
  <w:style w:type="character" w:customStyle="1" w:styleId="3Char">
    <w:name w:val="标题 3 Char"/>
    <w:basedOn w:val="a2"/>
    <w:link w:val="3"/>
    <w:rPr>
      <w:rFonts w:ascii="黑体" w:eastAsia="黑体" w:hAnsi="Times New Roman" w:cs="Times New Roman"/>
      <w:kern w:val="0"/>
      <w:sz w:val="28"/>
      <w:szCs w:val="20"/>
    </w:rPr>
  </w:style>
  <w:style w:type="character" w:customStyle="1" w:styleId="4Char">
    <w:name w:val="标题 4 Char"/>
    <w:basedOn w:val="a2"/>
    <w:link w:val="4"/>
    <w:rPr>
      <w:rFonts w:ascii="Times New Roman" w:eastAsia="宋体" w:hAnsi="Times New Roman" w:cs="Times New Roman"/>
      <w:sz w:val="28"/>
      <w:szCs w:val="20"/>
    </w:rPr>
  </w:style>
  <w:style w:type="character" w:customStyle="1" w:styleId="5Char">
    <w:name w:val="标题 5 Char"/>
    <w:basedOn w:val="a2"/>
    <w:link w:val="5"/>
    <w:rPr>
      <w:rFonts w:ascii="Times New Roman" w:eastAsia="宋体" w:hAnsi="Times New Roman" w:cs="Times New Roman"/>
      <w:b/>
      <w:bCs/>
      <w:sz w:val="28"/>
      <w:szCs w:val="28"/>
    </w:rPr>
  </w:style>
  <w:style w:type="character" w:customStyle="1" w:styleId="6Char">
    <w:name w:val="标题 6 Char"/>
    <w:basedOn w:val="a2"/>
    <w:link w:val="6"/>
    <w:rPr>
      <w:rFonts w:ascii="Arial" w:eastAsia="黑体" w:hAnsi="Arial" w:cs="Times New Roman"/>
      <w:b/>
      <w:bCs/>
      <w:sz w:val="24"/>
      <w:szCs w:val="24"/>
    </w:rPr>
  </w:style>
  <w:style w:type="character" w:customStyle="1" w:styleId="7Char">
    <w:name w:val="标题 7 Char"/>
    <w:basedOn w:val="a2"/>
    <w:link w:val="7"/>
    <w:rPr>
      <w:rFonts w:ascii="Times New Roman" w:eastAsia="宋体" w:hAnsi="Times New Roman" w:cs="Times New Roman"/>
      <w:b/>
      <w:bCs/>
      <w:sz w:val="24"/>
      <w:szCs w:val="24"/>
    </w:rPr>
  </w:style>
  <w:style w:type="character" w:customStyle="1" w:styleId="8Char">
    <w:name w:val="标题 8 Char"/>
    <w:basedOn w:val="a2"/>
    <w:link w:val="8"/>
    <w:rPr>
      <w:rFonts w:ascii="Arial" w:eastAsia="黑体" w:hAnsi="Arial" w:cs="Times New Roman"/>
      <w:sz w:val="24"/>
      <w:szCs w:val="24"/>
    </w:rPr>
  </w:style>
  <w:style w:type="character" w:customStyle="1" w:styleId="9Char">
    <w:name w:val="标题 9 Char"/>
    <w:basedOn w:val="a2"/>
    <w:link w:val="9"/>
    <w:rPr>
      <w:rFonts w:ascii="Arial" w:eastAsia="黑体" w:hAnsi="Arial" w:cs="Times New Roman"/>
      <w:szCs w:val="21"/>
    </w:rPr>
  </w:style>
  <w:style w:type="character" w:customStyle="1" w:styleId="Char7">
    <w:name w:val="页眉 Char"/>
    <w:basedOn w:val="a2"/>
    <w:link w:val="ae"/>
    <w:uiPriority w:val="99"/>
    <w:rPr>
      <w:rFonts w:ascii="Times New Roman" w:eastAsia="宋体" w:hAnsi="Times New Roman" w:cs="Times New Roman"/>
      <w:sz w:val="18"/>
      <w:szCs w:val="18"/>
    </w:rPr>
  </w:style>
  <w:style w:type="character" w:customStyle="1" w:styleId="Char6">
    <w:name w:val="页脚 Char"/>
    <w:basedOn w:val="a2"/>
    <w:link w:val="ad"/>
    <w:uiPriority w:val="99"/>
    <w:rPr>
      <w:rFonts w:ascii="Times New Roman" w:eastAsia="宋体" w:hAnsi="Times New Roman" w:cs="Times New Roman"/>
      <w:sz w:val="18"/>
      <w:szCs w:val="18"/>
    </w:rPr>
  </w:style>
  <w:style w:type="character" w:customStyle="1" w:styleId="Char0">
    <w:name w:val="批注文字 Char"/>
    <w:basedOn w:val="a2"/>
    <w:link w:val="a7"/>
    <w:rPr>
      <w:rFonts w:ascii="Times New Roman" w:eastAsia="宋体" w:hAnsi="Times New Roman" w:cs="Times New Roman"/>
      <w:szCs w:val="24"/>
    </w:rPr>
  </w:style>
  <w:style w:type="character" w:customStyle="1" w:styleId="Charb">
    <w:name w:val="批注主题 Char"/>
    <w:basedOn w:val="Char0"/>
    <w:link w:val="af3"/>
    <w:rPr>
      <w:rFonts w:ascii="Times New Roman" w:eastAsia="宋体" w:hAnsi="Times New Roman" w:cs="Times New Roman"/>
      <w:b/>
      <w:bCs/>
      <w:szCs w:val="20"/>
    </w:rPr>
  </w:style>
  <w:style w:type="character" w:customStyle="1" w:styleId="Char">
    <w:name w:val="文档结构图 Char"/>
    <w:basedOn w:val="a2"/>
    <w:link w:val="a6"/>
    <w:rPr>
      <w:rFonts w:ascii="宋体" w:eastAsia="宋体" w:hAnsi="Times New Roman" w:cs="Times New Roman"/>
      <w:sz w:val="18"/>
      <w:szCs w:val="18"/>
    </w:rPr>
  </w:style>
  <w:style w:type="character" w:customStyle="1" w:styleId="Char1">
    <w:name w:val="正文文本 Char"/>
    <w:basedOn w:val="a2"/>
    <w:link w:val="a8"/>
    <w:rPr>
      <w:rFonts w:ascii="Times New Roman" w:eastAsia="宋体" w:hAnsi="Times New Roman" w:cs="Times New Roman"/>
      <w:sz w:val="28"/>
      <w:szCs w:val="20"/>
    </w:rPr>
  </w:style>
  <w:style w:type="character" w:customStyle="1" w:styleId="Char2">
    <w:name w:val="正文文本缩进 Char"/>
    <w:basedOn w:val="a2"/>
    <w:link w:val="a9"/>
    <w:rPr>
      <w:rFonts w:ascii="楷体_GB2312" w:eastAsia="楷体_GB2312" w:hAnsi="Times New Roman" w:cs="Times New Roman"/>
      <w:kern w:val="0"/>
      <w:sz w:val="28"/>
      <w:szCs w:val="20"/>
    </w:rPr>
  </w:style>
  <w:style w:type="character" w:customStyle="1" w:styleId="Char3">
    <w:name w:val="纯文本 Char"/>
    <w:basedOn w:val="a2"/>
    <w:link w:val="aa"/>
    <w:rPr>
      <w:rFonts w:ascii="宋体" w:eastAsia="宋体" w:hAnsi="Courier New" w:cs="Times New Roman"/>
      <w:szCs w:val="20"/>
    </w:rPr>
  </w:style>
  <w:style w:type="character" w:customStyle="1" w:styleId="Char4">
    <w:name w:val="日期 Char"/>
    <w:basedOn w:val="a2"/>
    <w:link w:val="ab"/>
    <w:qFormat/>
    <w:rPr>
      <w:rFonts w:ascii="Times New Roman" w:eastAsia="宋体" w:hAnsi="Times New Roman" w:cs="Times New Roman"/>
      <w:szCs w:val="20"/>
    </w:rPr>
  </w:style>
  <w:style w:type="character" w:customStyle="1" w:styleId="2Char0">
    <w:name w:val="正文文本缩进 2 Char"/>
    <w:basedOn w:val="a2"/>
    <w:link w:val="21"/>
    <w:rPr>
      <w:rFonts w:ascii="仿宋_GB2312" w:eastAsia="仿宋_GB2312" w:hAnsi="宋体" w:cs="Times New Roman"/>
      <w:sz w:val="24"/>
      <w:szCs w:val="24"/>
    </w:rPr>
  </w:style>
  <w:style w:type="character" w:customStyle="1" w:styleId="Char8">
    <w:name w:val="副标题 Char"/>
    <w:basedOn w:val="a2"/>
    <w:link w:val="af"/>
    <w:rPr>
      <w:rFonts w:ascii="Cambria" w:eastAsia="宋体" w:hAnsi="Cambria" w:cs="黑体"/>
      <w:b/>
      <w:bCs/>
      <w:kern w:val="28"/>
      <w:sz w:val="32"/>
      <w:szCs w:val="32"/>
    </w:rPr>
  </w:style>
  <w:style w:type="character" w:customStyle="1" w:styleId="3Char1">
    <w:name w:val="正文文本缩进 3 Char"/>
    <w:basedOn w:val="a2"/>
    <w:link w:val="32"/>
    <w:qFormat/>
    <w:rPr>
      <w:rFonts w:ascii="Times New Roman" w:eastAsia="宋体" w:hAnsi="Times New Roman" w:cs="Times New Roman"/>
      <w:sz w:val="24"/>
      <w:szCs w:val="20"/>
    </w:rPr>
  </w:style>
  <w:style w:type="character" w:customStyle="1" w:styleId="Chara">
    <w:name w:val="标题 Char"/>
    <w:basedOn w:val="a2"/>
    <w:link w:val="af2"/>
    <w:uiPriority w:val="10"/>
    <w:qFormat/>
    <w:rPr>
      <w:rFonts w:ascii="Cambria" w:eastAsia="宋体" w:hAnsi="Cambria" w:cs="Times New Roman"/>
      <w:b/>
      <w:bCs/>
      <w:sz w:val="32"/>
      <w:szCs w:val="32"/>
    </w:rPr>
  </w:style>
  <w:style w:type="paragraph" w:customStyle="1" w:styleId="TOC10">
    <w:name w:val="TOC 标题1"/>
    <w:basedOn w:val="1"/>
    <w:next w:val="a0"/>
    <w:qFormat/>
    <w:pPr>
      <w:widowControl/>
      <w:spacing w:before="480" w:after="0" w:line="276" w:lineRule="auto"/>
      <w:jc w:val="left"/>
      <w:outlineLvl w:val="9"/>
    </w:pPr>
    <w:rPr>
      <w:rFonts w:ascii="Cambria" w:hAnsi="Cambria"/>
      <w:color w:val="365F91"/>
      <w:kern w:val="0"/>
      <w:sz w:val="28"/>
      <w:szCs w:val="28"/>
    </w:rPr>
  </w:style>
  <w:style w:type="paragraph" w:customStyle="1" w:styleId="Style36">
    <w:name w:val="_Style 36"/>
    <w:basedOn w:val="a0"/>
    <w:uiPriority w:val="34"/>
    <w:qFormat/>
    <w:pPr>
      <w:ind w:firstLineChars="200" w:firstLine="420"/>
    </w:pPr>
    <w:rPr>
      <w:szCs w:val="20"/>
    </w:rPr>
  </w:style>
  <w:style w:type="paragraph" w:customStyle="1" w:styleId="CharCharCharCharCharCharCharCharCharCharCharCharChar">
    <w:name w:val="Char Char Char Char Char Char Char Char Char Char Char Char Char"/>
    <w:basedOn w:val="a6"/>
    <w:qFormat/>
    <w:pPr>
      <w:shd w:val="clear" w:color="auto" w:fill="000080"/>
    </w:pPr>
    <w:rPr>
      <w:rFonts w:ascii="Tahoma" w:hAnsi="Tahoma"/>
      <w:sz w:val="24"/>
      <w:szCs w:val="24"/>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szCs w:val="20"/>
    </w:rPr>
  </w:style>
  <w:style w:type="paragraph" w:customStyle="1" w:styleId="afb">
    <w:name w:val="新定义正文"/>
    <w:basedOn w:val="a0"/>
    <w:qFormat/>
    <w:pPr>
      <w:widowControl/>
    </w:pPr>
    <w:rPr>
      <w:color w:val="000000"/>
      <w:szCs w:val="21"/>
    </w:rPr>
  </w:style>
  <w:style w:type="paragraph" w:customStyle="1" w:styleId="a">
    <w:name w:val="节"/>
    <w:basedOn w:val="2"/>
    <w:qFormat/>
    <w:pPr>
      <w:numPr>
        <w:ilvl w:val="1"/>
        <w:numId w:val="1"/>
      </w:numPr>
      <w:tabs>
        <w:tab w:val="left" w:pos="432"/>
      </w:tabs>
      <w:spacing w:line="240" w:lineRule="auto"/>
    </w:pPr>
    <w:rPr>
      <w:rFonts w:ascii="黑体"/>
      <w:b w:val="0"/>
      <w:sz w:val="28"/>
      <w:szCs w:val="28"/>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Cambria" w:hAnsi="Cambria" w:cs="黑体"/>
      <w:color w:val="365F90"/>
      <w:kern w:val="0"/>
      <w:sz w:val="28"/>
      <w:szCs w:val="28"/>
    </w:rPr>
  </w:style>
  <w:style w:type="paragraph" w:customStyle="1" w:styleId="12">
    <w:name w:val="列出段落1"/>
    <w:basedOn w:val="a0"/>
    <w:qFormat/>
    <w:pPr>
      <w:ind w:firstLineChars="200" w:firstLine="420"/>
    </w:pPr>
    <w:rPr>
      <w:szCs w:val="20"/>
    </w:rPr>
  </w:style>
  <w:style w:type="paragraph" w:customStyle="1" w:styleId="13">
    <w:name w:val="修订1"/>
    <w:hidden/>
    <w:uiPriority w:val="99"/>
    <w:unhideWhenUsed/>
    <w:qFormat/>
    <w:rPr>
      <w:rFonts w:ascii="Times New Roman" w:eastAsia="宋体" w:hAnsi="Times New Roman" w:cs="Times New Roman"/>
      <w:kern w:val="2"/>
      <w:sz w:val="21"/>
      <w:szCs w:val="24"/>
    </w:rPr>
  </w:style>
  <w:style w:type="character" w:customStyle="1" w:styleId="CharChar1">
    <w:name w:val="Char Char1"/>
    <w:qFormat/>
    <w:rPr>
      <w:rFonts w:ascii="楷体_GB2312" w:eastAsia="楷体_GB2312"/>
      <w:sz w:val="28"/>
    </w:rPr>
  </w:style>
  <w:style w:type="character" w:customStyle="1" w:styleId="CharChar">
    <w:name w:val="Char Char"/>
    <w:qFormat/>
    <w:rPr>
      <w:rFonts w:ascii="宋体"/>
      <w:kern w:val="2"/>
      <w:sz w:val="18"/>
      <w:szCs w:val="18"/>
    </w:rPr>
  </w:style>
  <w:style w:type="paragraph" w:customStyle="1" w:styleId="24">
    <w:name w:val="修订2"/>
    <w:hidden/>
    <w:uiPriority w:val="99"/>
    <w:unhideWhenUsed/>
    <w:qFormat/>
    <w:rPr>
      <w:rFonts w:ascii="Times New Roman" w:eastAsia="宋体" w:hAnsi="Times New Roman" w:cs="Times New Roman"/>
      <w:kern w:val="2"/>
      <w:sz w:val="21"/>
      <w:szCs w:val="24"/>
    </w:rPr>
  </w:style>
  <w:style w:type="paragraph" w:customStyle="1" w:styleId="378020">
    <w:name w:val="样式 标题 3 + (中文) 黑体 小四 非加粗 段前: 7.8 磅 段后: 0 磅 行距: 固定值 20 磅"/>
    <w:basedOn w:val="3"/>
    <w:qFormat/>
    <w:pPr>
      <w:autoSpaceDE/>
      <w:autoSpaceDN/>
      <w:adjustRightInd/>
      <w:spacing w:before="0" w:after="0" w:line="400" w:lineRule="exact"/>
    </w:pPr>
    <w:rPr>
      <w:rFonts w:ascii="Times New Roman" w:cs="宋体"/>
      <w:kern w:val="2"/>
      <w:sz w:val="24"/>
    </w:rPr>
  </w:style>
  <w:style w:type="character" w:customStyle="1" w:styleId="Char10">
    <w:name w:val="批注文字 Char1"/>
    <w:uiPriority w:val="99"/>
    <w:qFormat/>
    <w:rPr>
      <w:kern w:val="2"/>
      <w:sz w:val="21"/>
    </w:rPr>
  </w:style>
  <w:style w:type="character" w:customStyle="1" w:styleId="3Char0">
    <w:name w:val="正文文本 3 Char"/>
    <w:basedOn w:val="a2"/>
    <w:link w:val="30"/>
    <w:uiPriority w:val="99"/>
    <w:qFormat/>
    <w:rPr>
      <w:rFonts w:ascii="Times New Roman" w:eastAsia="宋体" w:hAnsi="Times New Roman" w:cs="Times New Roman"/>
      <w:sz w:val="16"/>
      <w:szCs w:val="16"/>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00">
    <w:name w:val="正文00"/>
    <w:basedOn w:val="a0"/>
    <w:qFormat/>
    <w:pPr>
      <w:topLinePunct/>
      <w:spacing w:line="360" w:lineRule="auto"/>
      <w:ind w:firstLineChars="200" w:firstLine="200"/>
    </w:pPr>
    <w:rPr>
      <w:sz w:val="24"/>
      <w:szCs w:val="21"/>
    </w:rPr>
  </w:style>
  <w:style w:type="paragraph" w:customStyle="1" w:styleId="25">
    <w:name w:val="修订2"/>
    <w:hidden/>
    <w:uiPriority w:val="99"/>
    <w:unhideWhenUsed/>
    <w:qFormat/>
    <w:rPr>
      <w:rFonts w:ascii="Times New Roman" w:eastAsia="宋体" w:hAnsi="Times New Roman" w:cs="Times New Roman"/>
      <w:kern w:val="2"/>
      <w:sz w:val="21"/>
      <w:szCs w:val="24"/>
    </w:rPr>
  </w:style>
  <w:style w:type="paragraph" w:customStyle="1" w:styleId="14">
    <w:name w:val="正文1"/>
    <w:qFormat/>
    <w:pPr>
      <w:widowControl w:val="0"/>
      <w:jc w:val="both"/>
    </w:pPr>
    <w:rPr>
      <w:rFonts w:ascii="Times New Roman" w:eastAsia="宋体" w:hAnsi="Times New Roman" w:cs="Times New Roman"/>
      <w:kern w:val="2"/>
      <w:sz w:val="21"/>
      <w:szCs w:val="24"/>
    </w:rPr>
  </w:style>
  <w:style w:type="character" w:customStyle="1" w:styleId="Char9">
    <w:name w:val="脚注文本 Char"/>
    <w:basedOn w:val="a2"/>
    <w:link w:val="af0"/>
    <w:qFormat/>
    <w:rPr>
      <w:rFonts w:ascii="Times New Roman" w:eastAsia="宋体" w:hAnsi="Times New Roman" w:cs="Times New Roman"/>
      <w:kern w:val="0"/>
      <w:sz w:val="18"/>
      <w:szCs w:val="20"/>
    </w:rPr>
  </w:style>
  <w:style w:type="paragraph" w:styleId="afc">
    <w:name w:val="No Spacing"/>
    <w:qFormat/>
    <w:pPr>
      <w:widowControl w:val="0"/>
      <w:spacing w:line="288" w:lineRule="auto"/>
      <w:contextualSpacing/>
      <w:jc w:val="both"/>
    </w:pPr>
    <w:rPr>
      <w:rFonts w:ascii="Calibri" w:eastAsia="宋体" w:hAnsi="Calibri" w:cs="Times New Roman"/>
      <w:kern w:val="2"/>
      <w:sz w:val="21"/>
      <w:szCs w:val="22"/>
    </w:rPr>
  </w:style>
  <w:style w:type="paragraph" w:customStyle="1" w:styleId="afd">
    <w:name w:val="表格"/>
    <w:basedOn w:val="a0"/>
    <w:qFormat/>
    <w:pPr>
      <w:jc w:val="center"/>
    </w:pPr>
    <w:rPr>
      <w:rFonts w:ascii="华文细黑" w:hAnsi="华文细黑"/>
      <w:kern w:val="0"/>
      <w:szCs w:val="20"/>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15">
    <w:name w:val="1"/>
    <w:basedOn w:val="a0"/>
    <w:next w:val="a0"/>
    <w:qFormat/>
  </w:style>
  <w:style w:type="paragraph" w:customStyle="1" w:styleId="61">
    <w:name w:val="6'"/>
    <w:basedOn w:val="a0"/>
    <w:qFormat/>
    <w:pPr>
      <w:autoSpaceDE w:val="0"/>
      <w:autoSpaceDN w:val="0"/>
      <w:adjustRightInd w:val="0"/>
      <w:snapToGrid w:val="0"/>
      <w:spacing w:line="320" w:lineRule="exact"/>
      <w:jc w:val="center"/>
    </w:pPr>
    <w:rPr>
      <w:spacing w:val="20"/>
      <w:kern w:val="28"/>
      <w:szCs w:val="20"/>
    </w:rPr>
  </w:style>
  <w:style w:type="paragraph" w:customStyle="1" w:styleId="afe">
    <w:name w:val="表格文字"/>
    <w:basedOn w:val="a0"/>
    <w:qFormat/>
    <w:pPr>
      <w:adjustRightInd w:val="0"/>
      <w:spacing w:line="420" w:lineRule="atLeast"/>
      <w:jc w:val="left"/>
    </w:pPr>
    <w:rPr>
      <w:kern w:val="0"/>
      <w:szCs w:val="20"/>
    </w:rPr>
  </w:style>
  <w:style w:type="character" w:customStyle="1" w:styleId="3Char10">
    <w:name w:val="正文文本 3 Char1"/>
    <w:basedOn w:val="a2"/>
    <w:uiPriority w:val="99"/>
    <w:semiHidden/>
    <w:qFormat/>
    <w:rPr>
      <w:kern w:val="2"/>
      <w:sz w:val="16"/>
      <w:szCs w:val="16"/>
    </w:rPr>
  </w:style>
  <w:style w:type="character" w:customStyle="1" w:styleId="Char11">
    <w:name w:val="批注主题 Char1"/>
    <w:basedOn w:val="Char0"/>
    <w:uiPriority w:val="99"/>
    <w:semiHidden/>
    <w:qFormat/>
    <w:rPr>
      <w:rFonts w:ascii="Times New Roman" w:eastAsia="宋体" w:hAnsi="Times New Roman" w:cs="Times New Roman"/>
      <w:b/>
      <w:bCs/>
      <w:kern w:val="2"/>
      <w:sz w:val="21"/>
      <w:szCs w:val="24"/>
    </w:rPr>
  </w:style>
  <w:style w:type="character" w:customStyle="1" w:styleId="font161">
    <w:name w:val="font161"/>
    <w:qFormat/>
    <w:rPr>
      <w:b/>
      <w:bCs/>
      <w:sz w:val="32"/>
      <w:szCs w:val="32"/>
    </w:rPr>
  </w:style>
  <w:style w:type="character" w:customStyle="1" w:styleId="Charc">
    <w:name w:val="列出段落 Char"/>
    <w:link w:val="afa"/>
    <w:uiPriority w:val="34"/>
    <w:qFormat/>
    <w:rPr>
      <w:rFonts w:ascii="Times New Roman" w:eastAsia="宋体" w:hAnsi="Times New Roman" w:cs="Times New Roman"/>
      <w:szCs w:val="24"/>
    </w:rPr>
  </w:style>
  <w:style w:type="paragraph" w:customStyle="1" w:styleId="aff">
    <w:name w:val="文档正文"/>
    <w:basedOn w:val="a0"/>
    <w:link w:val="Char12"/>
    <w:qFormat/>
    <w:pPr>
      <w:adjustRightInd w:val="0"/>
      <w:spacing w:line="480" w:lineRule="atLeast"/>
      <w:ind w:firstLine="567"/>
    </w:pPr>
    <w:rPr>
      <w:rFonts w:ascii="长城仿宋"/>
      <w:kern w:val="0"/>
      <w:sz w:val="24"/>
      <w:szCs w:val="20"/>
    </w:rPr>
  </w:style>
  <w:style w:type="character" w:customStyle="1" w:styleId="Char12">
    <w:name w:val="文档正文 Char1"/>
    <w:link w:val="aff"/>
    <w:qFormat/>
    <w:rPr>
      <w:rFonts w:ascii="长城仿宋" w:eastAsia="宋体" w:hAnsi="Times New Roman" w:cs="Times New Roman"/>
      <w:kern w:val="0"/>
      <w:sz w:val="24"/>
      <w:szCs w:val="20"/>
    </w:rPr>
  </w:style>
  <w:style w:type="character" w:customStyle="1" w:styleId="16">
    <w:name w:val="未处理的提及1"/>
    <w:basedOn w:val="a2"/>
    <w:uiPriority w:val="99"/>
    <w:semiHidden/>
    <w:unhideWhenUsed/>
    <w:qFormat/>
    <w:rPr>
      <w:color w:val="605E5C"/>
      <w:shd w:val="clear" w:color="auto" w:fill="E1DFDD"/>
    </w:rPr>
  </w:style>
  <w:style w:type="character" w:customStyle="1" w:styleId="Chard">
    <w:name w:val="卷名 Char"/>
    <w:qFormat/>
    <w:rPr>
      <w:rFonts w:ascii="宋体" w:eastAsia="宋体" w:hAnsi="宋体"/>
      <w:b/>
      <w:bCs/>
      <w:kern w:val="44"/>
      <w:sz w:val="72"/>
      <w:szCs w:val="72"/>
    </w:rPr>
  </w:style>
  <w:style w:type="character" w:customStyle="1" w:styleId="aff0">
    <w:name w:val="标题 字符"/>
    <w:qFormat/>
    <w:rPr>
      <w:rFonts w:ascii="Cambria" w:hAnsi="Cambria"/>
      <w:b/>
      <w:bCs/>
      <w:kern w:val="2"/>
      <w:sz w:val="32"/>
      <w:szCs w:val="32"/>
    </w:rPr>
  </w:style>
  <w:style w:type="character" w:customStyle="1" w:styleId="font01">
    <w:name w:val="font01"/>
    <w:qFormat/>
    <w:rPr>
      <w:rFonts w:ascii="Calibri" w:hAnsi="Calibri" w:cs="Calibri"/>
      <w:color w:val="000000"/>
      <w:sz w:val="24"/>
      <w:szCs w:val="24"/>
      <w:u w:val="none"/>
    </w:rPr>
  </w:style>
  <w:style w:type="character" w:customStyle="1" w:styleId="font21">
    <w:name w:val="font21"/>
    <w:qFormat/>
    <w:rPr>
      <w:rFonts w:ascii="宋体" w:eastAsia="宋体" w:hAnsi="宋体" w:cs="宋体" w:hint="eastAsia"/>
      <w:b/>
      <w:color w:val="000000"/>
      <w:sz w:val="20"/>
      <w:szCs w:val="20"/>
      <w:u w:val="none"/>
    </w:rPr>
  </w:style>
  <w:style w:type="character" w:customStyle="1" w:styleId="aff1">
    <w:name w:val="页脚 字符"/>
    <w:qFormat/>
    <w:rPr>
      <w:rFonts w:ascii="Times New Roman" w:eastAsia="宋体" w:hAnsi="Times New Roman" w:cs="Times New Roman"/>
      <w:sz w:val="18"/>
      <w:szCs w:val="18"/>
    </w:rPr>
  </w:style>
  <w:style w:type="character" w:customStyle="1" w:styleId="2Char2">
    <w:name w:val="正文首行缩进 2 Char"/>
    <w:basedOn w:val="Char2"/>
    <w:uiPriority w:val="99"/>
    <w:semiHidden/>
    <w:qFormat/>
    <w:rPr>
      <w:rFonts w:ascii="Times New Roman" w:eastAsia="宋体" w:hAnsi="Times New Roman" w:cs="Times New Roman"/>
      <w:kern w:val="0"/>
      <w:sz w:val="28"/>
      <w:szCs w:val="24"/>
    </w:rPr>
  </w:style>
  <w:style w:type="character" w:customStyle="1" w:styleId="2Char1">
    <w:name w:val="正文首行缩进 2 Char1"/>
    <w:link w:val="23"/>
    <w:uiPriority w:val="99"/>
    <w:qFormat/>
    <w:rPr>
      <w:rFonts w:ascii="Times New Roman" w:eastAsia="宋体" w:hAnsi="Times New Roman" w:cs="Times New Roman"/>
      <w:szCs w:val="24"/>
    </w:rPr>
  </w:style>
  <w:style w:type="character" w:customStyle="1" w:styleId="aff2">
    <w:name w:val="列出段落 字符"/>
    <w:uiPriority w:val="99"/>
    <w:qFormat/>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lsdException w:name="toc 5" w:uiPriority="39" w:unhideWhenUsed="1" w:qFormat="1"/>
    <w:lsdException w:name="toc 6" w:uiPriority="39" w:unhideWhenUsed="1" w:qFormat="1"/>
    <w:lsdException w:name="toc 7" w:uiPriority="39" w:unhideWhenUsed="1"/>
    <w:lsdException w:name="toc 8" w:uiPriority="39" w:unhideWhenUsed="1"/>
    <w:lsdException w:name="toc 9" w:uiPriority="39" w:unhideWhenUsed="1" w:qFormat="1"/>
    <w:lsdException w:name="footnote text" w:uiPriority="0" w:unhideWhenUsed="1" w:qFormat="1"/>
    <w:lsdException w:name="annotation text" w:uiPriority="0" w:unhideWhenUsed="1"/>
    <w:lsdException w:name="header"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
    <w:name w:val="heading 1"/>
    <w:basedOn w:val="a0"/>
    <w:next w:val="a0"/>
    <w:link w:val="1Char"/>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1"/>
    <w:link w:val="3Char"/>
    <w:qFormat/>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4">
    <w:name w:val="heading 4"/>
    <w:basedOn w:val="a0"/>
    <w:next w:val="a0"/>
    <w:link w:val="4Char"/>
    <w:qFormat/>
    <w:pPr>
      <w:keepNext/>
      <w:outlineLvl w:val="3"/>
    </w:pPr>
    <w:rPr>
      <w:sz w:val="28"/>
      <w:szCs w:val="20"/>
    </w:rPr>
  </w:style>
  <w:style w:type="paragraph" w:styleId="5">
    <w:name w:val="heading 5"/>
    <w:basedOn w:val="a0"/>
    <w:next w:val="a0"/>
    <w:link w:val="5Char"/>
    <w:qFormat/>
    <w:pPr>
      <w:keepNext/>
      <w:keepLines/>
      <w:spacing w:before="280" w:after="290" w:line="376" w:lineRule="auto"/>
      <w:outlineLvl w:val="4"/>
    </w:pPr>
    <w:rPr>
      <w:b/>
      <w:bCs/>
      <w:sz w:val="28"/>
      <w:szCs w:val="28"/>
    </w:rPr>
  </w:style>
  <w:style w:type="paragraph" w:styleId="6">
    <w:name w:val="heading 6"/>
    <w:basedOn w:val="a0"/>
    <w:next w:val="a0"/>
    <w:link w:val="6Char"/>
    <w:qFormat/>
    <w:pPr>
      <w:keepNext/>
      <w:keepLines/>
      <w:spacing w:before="240" w:after="64" w:line="320" w:lineRule="auto"/>
      <w:outlineLvl w:val="5"/>
    </w:pPr>
    <w:rPr>
      <w:rFonts w:ascii="Arial" w:eastAsia="黑体" w:hAnsi="Arial"/>
      <w:b/>
      <w:bCs/>
      <w:sz w:val="24"/>
    </w:rPr>
  </w:style>
  <w:style w:type="paragraph" w:styleId="7">
    <w:name w:val="heading 7"/>
    <w:basedOn w:val="a0"/>
    <w:next w:val="a0"/>
    <w:link w:val="7Char"/>
    <w:qFormat/>
    <w:pPr>
      <w:keepNext/>
      <w:keepLines/>
      <w:spacing w:before="240" w:after="64" w:line="320" w:lineRule="auto"/>
      <w:outlineLvl w:val="6"/>
    </w:pPr>
    <w:rPr>
      <w:b/>
      <w:bCs/>
      <w:sz w:val="24"/>
    </w:rPr>
  </w:style>
  <w:style w:type="paragraph" w:styleId="8">
    <w:name w:val="heading 8"/>
    <w:basedOn w:val="a0"/>
    <w:next w:val="a0"/>
    <w:link w:val="8Char"/>
    <w:qFormat/>
    <w:pPr>
      <w:keepNext/>
      <w:keepLines/>
      <w:spacing w:before="240" w:after="64" w:line="320" w:lineRule="auto"/>
      <w:outlineLvl w:val="7"/>
    </w:pPr>
    <w:rPr>
      <w:rFonts w:ascii="Arial" w:eastAsia="黑体" w:hAnsi="Arial"/>
      <w:sz w:val="24"/>
    </w:rPr>
  </w:style>
  <w:style w:type="paragraph" w:styleId="9">
    <w:name w:val="heading 9"/>
    <w:basedOn w:val="a0"/>
    <w:next w:val="a0"/>
    <w:link w:val="9Char"/>
    <w:qFormat/>
    <w:pPr>
      <w:keepNext/>
      <w:keepLines/>
      <w:spacing w:before="240" w:after="64" w:line="320"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70">
    <w:name w:val="toc 7"/>
    <w:basedOn w:val="a0"/>
    <w:next w:val="a0"/>
    <w:uiPriority w:val="39"/>
    <w:unhideWhenUsed/>
    <w:pPr>
      <w:ind w:leftChars="1200" w:left="2520"/>
    </w:pPr>
    <w:rPr>
      <w:rFonts w:ascii="Calibri" w:hAnsi="Calibri"/>
      <w:szCs w:val="22"/>
    </w:rPr>
  </w:style>
  <w:style w:type="paragraph" w:styleId="a5">
    <w:name w:val="caption"/>
    <w:basedOn w:val="a0"/>
    <w:next w:val="a0"/>
    <w:semiHidden/>
    <w:unhideWhenUsed/>
    <w:qFormat/>
    <w:rPr>
      <w:rFonts w:ascii="Cambria" w:eastAsia="黑体" w:hAnsi="Cambria"/>
      <w:sz w:val="20"/>
      <w:szCs w:val="20"/>
    </w:rPr>
  </w:style>
  <w:style w:type="paragraph" w:styleId="a6">
    <w:name w:val="Document Map"/>
    <w:basedOn w:val="a0"/>
    <w:link w:val="Char"/>
    <w:rPr>
      <w:rFonts w:ascii="宋体"/>
      <w:sz w:val="18"/>
      <w:szCs w:val="18"/>
    </w:rPr>
  </w:style>
  <w:style w:type="paragraph" w:styleId="a7">
    <w:name w:val="annotation text"/>
    <w:basedOn w:val="a0"/>
    <w:link w:val="Char0"/>
    <w:unhideWhenUsed/>
    <w:pPr>
      <w:jc w:val="left"/>
    </w:pPr>
  </w:style>
  <w:style w:type="paragraph" w:styleId="30">
    <w:name w:val="Body Text 3"/>
    <w:basedOn w:val="a0"/>
    <w:link w:val="3Char0"/>
    <w:uiPriority w:val="99"/>
    <w:unhideWhenUsed/>
    <w:qFormat/>
    <w:pPr>
      <w:spacing w:after="120"/>
    </w:pPr>
    <w:rPr>
      <w:sz w:val="16"/>
      <w:szCs w:val="16"/>
    </w:rPr>
  </w:style>
  <w:style w:type="paragraph" w:styleId="a8">
    <w:name w:val="Body Text"/>
    <w:basedOn w:val="a0"/>
    <w:link w:val="Char1"/>
    <w:rPr>
      <w:sz w:val="28"/>
      <w:szCs w:val="20"/>
    </w:rPr>
  </w:style>
  <w:style w:type="paragraph" w:styleId="a9">
    <w:name w:val="Body Text Indent"/>
    <w:basedOn w:val="a0"/>
    <w:link w:val="Char2"/>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a0"/>
    <w:pPr>
      <w:ind w:leftChars="200" w:left="100" w:hangingChars="200" w:hanging="200"/>
    </w:pPr>
  </w:style>
  <w:style w:type="paragraph" w:styleId="50">
    <w:name w:val="toc 5"/>
    <w:basedOn w:val="a0"/>
    <w:next w:val="a0"/>
    <w:uiPriority w:val="39"/>
    <w:unhideWhenUsed/>
    <w:qFormat/>
    <w:pPr>
      <w:ind w:leftChars="800" w:left="1680"/>
    </w:pPr>
    <w:rPr>
      <w:rFonts w:ascii="Calibri" w:hAnsi="Calibri"/>
      <w:szCs w:val="22"/>
    </w:rPr>
  </w:style>
  <w:style w:type="paragraph" w:styleId="31">
    <w:name w:val="toc 3"/>
    <w:basedOn w:val="a0"/>
    <w:next w:val="a0"/>
    <w:uiPriority w:val="39"/>
    <w:unhideWhenUsed/>
    <w:qFormat/>
    <w:pPr>
      <w:widowControl/>
      <w:snapToGrid w:val="0"/>
      <w:spacing w:line="440" w:lineRule="exact"/>
      <w:ind w:left="442"/>
      <w:jc w:val="left"/>
    </w:pPr>
    <w:rPr>
      <w:rFonts w:asciiTheme="minorHAnsi" w:hAnsiTheme="minorHAnsi" w:cstheme="minorBidi"/>
      <w:kern w:val="0"/>
      <w:szCs w:val="22"/>
    </w:rPr>
  </w:style>
  <w:style w:type="paragraph" w:styleId="aa">
    <w:name w:val="Plain Text"/>
    <w:basedOn w:val="a0"/>
    <w:link w:val="Char3"/>
    <w:rPr>
      <w:rFonts w:ascii="宋体" w:hAnsi="Courier New"/>
      <w:szCs w:val="20"/>
    </w:rPr>
  </w:style>
  <w:style w:type="paragraph" w:styleId="80">
    <w:name w:val="toc 8"/>
    <w:basedOn w:val="a0"/>
    <w:next w:val="a0"/>
    <w:uiPriority w:val="39"/>
    <w:unhideWhenUsed/>
    <w:pPr>
      <w:ind w:leftChars="1400" w:left="2940"/>
    </w:pPr>
    <w:rPr>
      <w:rFonts w:ascii="Calibri" w:hAnsi="Calibri"/>
      <w:szCs w:val="22"/>
    </w:rPr>
  </w:style>
  <w:style w:type="paragraph" w:styleId="ab">
    <w:name w:val="Date"/>
    <w:basedOn w:val="a0"/>
    <w:next w:val="a0"/>
    <w:link w:val="Char4"/>
    <w:pPr>
      <w:ind w:leftChars="2500" w:left="100"/>
    </w:pPr>
    <w:rPr>
      <w:szCs w:val="20"/>
    </w:rPr>
  </w:style>
  <w:style w:type="paragraph" w:styleId="21">
    <w:name w:val="Body Text Indent 2"/>
    <w:basedOn w:val="a0"/>
    <w:link w:val="2Char0"/>
    <w:qFormat/>
    <w:pPr>
      <w:spacing w:line="480" w:lineRule="auto"/>
      <w:ind w:firstLineChars="200" w:firstLine="480"/>
    </w:pPr>
    <w:rPr>
      <w:rFonts w:ascii="仿宋_GB2312" w:eastAsia="仿宋_GB2312" w:hAnsi="宋体"/>
      <w:sz w:val="24"/>
    </w:rPr>
  </w:style>
  <w:style w:type="paragraph" w:styleId="ac">
    <w:name w:val="Balloon Text"/>
    <w:basedOn w:val="a0"/>
    <w:link w:val="Char5"/>
    <w:semiHidden/>
    <w:unhideWhenUsed/>
    <w:rPr>
      <w:sz w:val="18"/>
      <w:szCs w:val="18"/>
    </w:rPr>
  </w:style>
  <w:style w:type="paragraph" w:styleId="ad">
    <w:name w:val="footer"/>
    <w:basedOn w:val="a0"/>
    <w:link w:val="Char6"/>
    <w:unhideWhenUsed/>
    <w:qFormat/>
    <w:pPr>
      <w:tabs>
        <w:tab w:val="center" w:pos="4153"/>
        <w:tab w:val="right" w:pos="8306"/>
      </w:tabs>
      <w:snapToGrid w:val="0"/>
      <w:jc w:val="left"/>
    </w:pPr>
    <w:rPr>
      <w:sz w:val="18"/>
      <w:szCs w:val="18"/>
    </w:rPr>
  </w:style>
  <w:style w:type="paragraph" w:styleId="ae">
    <w:name w:val="header"/>
    <w:basedOn w:val="a0"/>
    <w:link w:val="Char7"/>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qFormat/>
    <w:pPr>
      <w:tabs>
        <w:tab w:val="left" w:pos="567"/>
        <w:tab w:val="left" w:pos="709"/>
        <w:tab w:val="right" w:leader="dot" w:pos="8505"/>
      </w:tabs>
      <w:snapToGrid w:val="0"/>
      <w:spacing w:line="440" w:lineRule="exact"/>
      <w:jc w:val="left"/>
    </w:pPr>
    <w:rPr>
      <w:rFonts w:ascii="宋体" w:hAnsi="宋体"/>
    </w:rPr>
  </w:style>
  <w:style w:type="paragraph" w:styleId="40">
    <w:name w:val="toc 4"/>
    <w:basedOn w:val="a0"/>
    <w:next w:val="a0"/>
    <w:uiPriority w:val="39"/>
    <w:unhideWhenUsed/>
    <w:pPr>
      <w:ind w:leftChars="600" w:left="1260"/>
    </w:pPr>
    <w:rPr>
      <w:rFonts w:ascii="Calibri" w:hAnsi="Calibri"/>
      <w:szCs w:val="22"/>
    </w:rPr>
  </w:style>
  <w:style w:type="paragraph" w:styleId="af">
    <w:name w:val="Subtitle"/>
    <w:basedOn w:val="a0"/>
    <w:next w:val="a0"/>
    <w:link w:val="Char8"/>
    <w:qFormat/>
    <w:pPr>
      <w:spacing w:before="240" w:after="60" w:line="312" w:lineRule="auto"/>
      <w:jc w:val="center"/>
      <w:outlineLvl w:val="1"/>
    </w:pPr>
    <w:rPr>
      <w:rFonts w:ascii="Cambria" w:hAnsi="Cambria" w:cs="黑体"/>
      <w:b/>
      <w:bCs/>
      <w:kern w:val="28"/>
      <w:sz w:val="32"/>
      <w:szCs w:val="32"/>
    </w:rPr>
  </w:style>
  <w:style w:type="paragraph" w:styleId="af0">
    <w:name w:val="footnote text"/>
    <w:basedOn w:val="a0"/>
    <w:link w:val="Char9"/>
    <w:unhideWhenUsed/>
    <w:qFormat/>
    <w:pPr>
      <w:adjustRightInd w:val="0"/>
      <w:spacing w:line="312" w:lineRule="atLeast"/>
      <w:jc w:val="left"/>
    </w:pPr>
    <w:rPr>
      <w:kern w:val="0"/>
      <w:sz w:val="18"/>
      <w:szCs w:val="20"/>
    </w:rPr>
  </w:style>
  <w:style w:type="paragraph" w:styleId="60">
    <w:name w:val="toc 6"/>
    <w:basedOn w:val="a0"/>
    <w:next w:val="a0"/>
    <w:uiPriority w:val="39"/>
    <w:unhideWhenUsed/>
    <w:qFormat/>
    <w:pPr>
      <w:ind w:leftChars="1000" w:left="2100"/>
    </w:pPr>
    <w:rPr>
      <w:rFonts w:ascii="Calibri" w:hAnsi="Calibri"/>
      <w:szCs w:val="22"/>
    </w:rPr>
  </w:style>
  <w:style w:type="paragraph" w:styleId="32">
    <w:name w:val="Body Text Indent 3"/>
    <w:basedOn w:val="a0"/>
    <w:link w:val="3Char1"/>
    <w:qFormat/>
    <w:pPr>
      <w:spacing w:after="120" w:line="360" w:lineRule="atLeast"/>
      <w:ind w:firstLineChars="300" w:firstLine="720"/>
    </w:pPr>
    <w:rPr>
      <w:sz w:val="24"/>
      <w:szCs w:val="20"/>
    </w:rPr>
  </w:style>
  <w:style w:type="paragraph" w:styleId="22">
    <w:name w:val="toc 2"/>
    <w:basedOn w:val="a0"/>
    <w:next w:val="a0"/>
    <w:uiPriority w:val="39"/>
    <w:qFormat/>
    <w:pPr>
      <w:tabs>
        <w:tab w:val="left" w:pos="567"/>
        <w:tab w:val="right" w:leader="dot" w:pos="8505"/>
        <w:tab w:val="right" w:leader="dot" w:pos="9628"/>
      </w:tabs>
      <w:spacing w:line="440" w:lineRule="exact"/>
    </w:pPr>
  </w:style>
  <w:style w:type="paragraph" w:styleId="90">
    <w:name w:val="toc 9"/>
    <w:basedOn w:val="a0"/>
    <w:next w:val="a0"/>
    <w:uiPriority w:val="39"/>
    <w:unhideWhenUsed/>
    <w:qFormat/>
    <w:pPr>
      <w:ind w:leftChars="1600" w:left="3360"/>
    </w:pPr>
    <w:rPr>
      <w:rFonts w:ascii="Calibri" w:hAnsi="Calibri"/>
      <w:szCs w:val="22"/>
    </w:rPr>
  </w:style>
  <w:style w:type="paragraph" w:styleId="af1">
    <w:name w:val="Normal (Web)"/>
    <w:basedOn w:val="a0"/>
    <w:uiPriority w:val="99"/>
    <w:unhideWhenUsed/>
    <w:qFormat/>
    <w:pPr>
      <w:widowControl/>
      <w:spacing w:before="100" w:beforeAutospacing="1" w:after="100" w:afterAutospacing="1"/>
      <w:jc w:val="left"/>
    </w:pPr>
    <w:rPr>
      <w:rFonts w:ascii="ˎ̥" w:hAnsi="ˎ̥" w:cs="宋体"/>
      <w:kern w:val="0"/>
      <w:sz w:val="24"/>
    </w:rPr>
  </w:style>
  <w:style w:type="paragraph" w:styleId="11">
    <w:name w:val="index 1"/>
    <w:basedOn w:val="a0"/>
    <w:next w:val="a0"/>
    <w:semiHidden/>
    <w:unhideWhenUsed/>
    <w:qFormat/>
    <w:pPr>
      <w:spacing w:line="220" w:lineRule="exact"/>
      <w:jc w:val="center"/>
    </w:pPr>
    <w:rPr>
      <w:rFonts w:ascii="仿宋_GB2312" w:eastAsia="仿宋_GB2312"/>
      <w:szCs w:val="21"/>
    </w:rPr>
  </w:style>
  <w:style w:type="paragraph" w:styleId="af2">
    <w:name w:val="Title"/>
    <w:basedOn w:val="a0"/>
    <w:next w:val="a0"/>
    <w:link w:val="Chara"/>
    <w:qFormat/>
    <w:pPr>
      <w:spacing w:before="240" w:after="60"/>
      <w:jc w:val="center"/>
      <w:outlineLvl w:val="0"/>
    </w:pPr>
    <w:rPr>
      <w:rFonts w:ascii="Cambria" w:hAnsi="Cambria"/>
      <w:b/>
      <w:bCs/>
      <w:sz w:val="32"/>
      <w:szCs w:val="32"/>
    </w:rPr>
  </w:style>
  <w:style w:type="paragraph" w:styleId="af3">
    <w:name w:val="annotation subject"/>
    <w:basedOn w:val="a7"/>
    <w:next w:val="a7"/>
    <w:link w:val="Charb"/>
    <w:qFormat/>
    <w:rPr>
      <w:b/>
      <w:bCs/>
      <w:szCs w:val="20"/>
    </w:rPr>
  </w:style>
  <w:style w:type="paragraph" w:styleId="23">
    <w:name w:val="Body Text First Indent 2"/>
    <w:basedOn w:val="a9"/>
    <w:link w:val="2Char1"/>
    <w:uiPriority w:val="99"/>
    <w:unhideWhenUsed/>
    <w:qFormat/>
    <w:pPr>
      <w:autoSpaceDE/>
      <w:autoSpaceDN/>
      <w:adjustRightInd/>
      <w:spacing w:line="240" w:lineRule="auto"/>
      <w:ind w:leftChars="200" w:left="420" w:firstLineChars="200" w:firstLine="420"/>
    </w:pPr>
    <w:rPr>
      <w:rFonts w:ascii="Times New Roman" w:eastAsia="宋体"/>
      <w:kern w:val="2"/>
      <w:sz w:val="21"/>
      <w:szCs w:val="24"/>
    </w:rPr>
  </w:style>
  <w:style w:type="table" w:styleId="af4">
    <w:name w:val="Table Grid"/>
    <w:basedOn w:val="a3"/>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paragraph" w:customStyle="1" w:styleId="bt1bt1">
    <w:name w:val="bt1bt1"/>
    <w:basedOn w:val="1"/>
    <w:pPr>
      <w:spacing w:line="240" w:lineRule="auto"/>
      <w:jc w:val="center"/>
    </w:pPr>
    <w:rPr>
      <w:rFonts w:ascii="黑体" w:eastAsia="黑体"/>
      <w:b w:val="0"/>
      <w:sz w:val="36"/>
      <w:szCs w:val="36"/>
    </w:rPr>
  </w:style>
  <w:style w:type="paragraph" w:styleId="afa">
    <w:name w:val="List Paragraph"/>
    <w:basedOn w:val="a0"/>
    <w:link w:val="Charc"/>
    <w:uiPriority w:val="34"/>
    <w:unhideWhenUsed/>
    <w:qFormat/>
    <w:pPr>
      <w:ind w:firstLineChars="200" w:firstLine="420"/>
    </w:pPr>
  </w:style>
  <w:style w:type="character" w:customStyle="1" w:styleId="1Char">
    <w:name w:val="标题 1 Char"/>
    <w:basedOn w:val="a2"/>
    <w:link w:val="1"/>
    <w:rPr>
      <w:rFonts w:ascii="Times New Roman" w:eastAsia="宋体" w:hAnsi="Times New Roman" w:cs="Times New Roman"/>
      <w:b/>
      <w:bCs/>
      <w:kern w:val="44"/>
      <w:sz w:val="44"/>
      <w:szCs w:val="44"/>
    </w:rPr>
  </w:style>
  <w:style w:type="character" w:customStyle="1" w:styleId="Char5">
    <w:name w:val="批注框文本 Char"/>
    <w:basedOn w:val="a2"/>
    <w:link w:val="ac"/>
    <w:semiHidden/>
    <w:rPr>
      <w:rFonts w:ascii="Times New Roman" w:eastAsia="宋体" w:hAnsi="Times New Roman" w:cs="Times New Roman"/>
      <w:sz w:val="18"/>
      <w:szCs w:val="18"/>
    </w:rPr>
  </w:style>
  <w:style w:type="paragraph" w:customStyle="1" w:styleId="TOC1">
    <w:name w:val="TOC 标题1"/>
    <w:basedOn w:val="1"/>
    <w:next w:val="a0"/>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Char">
    <w:name w:val="标题 2 Char"/>
    <w:basedOn w:val="a2"/>
    <w:link w:val="2"/>
    <w:uiPriority w:val="9"/>
    <w:rPr>
      <w:rFonts w:ascii="Arial" w:eastAsia="黑体" w:hAnsi="Arial" w:cs="Times New Roman"/>
      <w:b/>
      <w:bCs/>
      <w:sz w:val="32"/>
      <w:szCs w:val="32"/>
    </w:rPr>
  </w:style>
  <w:style w:type="character" w:customStyle="1" w:styleId="3Char">
    <w:name w:val="标题 3 Char"/>
    <w:basedOn w:val="a2"/>
    <w:link w:val="3"/>
    <w:rPr>
      <w:rFonts w:ascii="黑体" w:eastAsia="黑体" w:hAnsi="Times New Roman" w:cs="Times New Roman"/>
      <w:kern w:val="0"/>
      <w:sz w:val="28"/>
      <w:szCs w:val="20"/>
    </w:rPr>
  </w:style>
  <w:style w:type="character" w:customStyle="1" w:styleId="4Char">
    <w:name w:val="标题 4 Char"/>
    <w:basedOn w:val="a2"/>
    <w:link w:val="4"/>
    <w:rPr>
      <w:rFonts w:ascii="Times New Roman" w:eastAsia="宋体" w:hAnsi="Times New Roman" w:cs="Times New Roman"/>
      <w:sz w:val="28"/>
      <w:szCs w:val="20"/>
    </w:rPr>
  </w:style>
  <w:style w:type="character" w:customStyle="1" w:styleId="5Char">
    <w:name w:val="标题 5 Char"/>
    <w:basedOn w:val="a2"/>
    <w:link w:val="5"/>
    <w:rPr>
      <w:rFonts w:ascii="Times New Roman" w:eastAsia="宋体" w:hAnsi="Times New Roman" w:cs="Times New Roman"/>
      <w:b/>
      <w:bCs/>
      <w:sz w:val="28"/>
      <w:szCs w:val="28"/>
    </w:rPr>
  </w:style>
  <w:style w:type="character" w:customStyle="1" w:styleId="6Char">
    <w:name w:val="标题 6 Char"/>
    <w:basedOn w:val="a2"/>
    <w:link w:val="6"/>
    <w:rPr>
      <w:rFonts w:ascii="Arial" w:eastAsia="黑体" w:hAnsi="Arial" w:cs="Times New Roman"/>
      <w:b/>
      <w:bCs/>
      <w:sz w:val="24"/>
      <w:szCs w:val="24"/>
    </w:rPr>
  </w:style>
  <w:style w:type="character" w:customStyle="1" w:styleId="7Char">
    <w:name w:val="标题 7 Char"/>
    <w:basedOn w:val="a2"/>
    <w:link w:val="7"/>
    <w:rPr>
      <w:rFonts w:ascii="Times New Roman" w:eastAsia="宋体" w:hAnsi="Times New Roman" w:cs="Times New Roman"/>
      <w:b/>
      <w:bCs/>
      <w:sz w:val="24"/>
      <w:szCs w:val="24"/>
    </w:rPr>
  </w:style>
  <w:style w:type="character" w:customStyle="1" w:styleId="8Char">
    <w:name w:val="标题 8 Char"/>
    <w:basedOn w:val="a2"/>
    <w:link w:val="8"/>
    <w:rPr>
      <w:rFonts w:ascii="Arial" w:eastAsia="黑体" w:hAnsi="Arial" w:cs="Times New Roman"/>
      <w:sz w:val="24"/>
      <w:szCs w:val="24"/>
    </w:rPr>
  </w:style>
  <w:style w:type="character" w:customStyle="1" w:styleId="9Char">
    <w:name w:val="标题 9 Char"/>
    <w:basedOn w:val="a2"/>
    <w:link w:val="9"/>
    <w:rPr>
      <w:rFonts w:ascii="Arial" w:eastAsia="黑体" w:hAnsi="Arial" w:cs="Times New Roman"/>
      <w:szCs w:val="21"/>
    </w:rPr>
  </w:style>
  <w:style w:type="character" w:customStyle="1" w:styleId="Char7">
    <w:name w:val="页眉 Char"/>
    <w:basedOn w:val="a2"/>
    <w:link w:val="ae"/>
    <w:uiPriority w:val="99"/>
    <w:rPr>
      <w:rFonts w:ascii="Times New Roman" w:eastAsia="宋体" w:hAnsi="Times New Roman" w:cs="Times New Roman"/>
      <w:sz w:val="18"/>
      <w:szCs w:val="18"/>
    </w:rPr>
  </w:style>
  <w:style w:type="character" w:customStyle="1" w:styleId="Char6">
    <w:name w:val="页脚 Char"/>
    <w:basedOn w:val="a2"/>
    <w:link w:val="ad"/>
    <w:uiPriority w:val="99"/>
    <w:rPr>
      <w:rFonts w:ascii="Times New Roman" w:eastAsia="宋体" w:hAnsi="Times New Roman" w:cs="Times New Roman"/>
      <w:sz w:val="18"/>
      <w:szCs w:val="18"/>
    </w:rPr>
  </w:style>
  <w:style w:type="character" w:customStyle="1" w:styleId="Char0">
    <w:name w:val="批注文字 Char"/>
    <w:basedOn w:val="a2"/>
    <w:link w:val="a7"/>
    <w:rPr>
      <w:rFonts w:ascii="Times New Roman" w:eastAsia="宋体" w:hAnsi="Times New Roman" w:cs="Times New Roman"/>
      <w:szCs w:val="24"/>
    </w:rPr>
  </w:style>
  <w:style w:type="character" w:customStyle="1" w:styleId="Charb">
    <w:name w:val="批注主题 Char"/>
    <w:basedOn w:val="Char0"/>
    <w:link w:val="af3"/>
    <w:rPr>
      <w:rFonts w:ascii="Times New Roman" w:eastAsia="宋体" w:hAnsi="Times New Roman" w:cs="Times New Roman"/>
      <w:b/>
      <w:bCs/>
      <w:szCs w:val="20"/>
    </w:rPr>
  </w:style>
  <w:style w:type="character" w:customStyle="1" w:styleId="Char">
    <w:name w:val="文档结构图 Char"/>
    <w:basedOn w:val="a2"/>
    <w:link w:val="a6"/>
    <w:rPr>
      <w:rFonts w:ascii="宋体" w:eastAsia="宋体" w:hAnsi="Times New Roman" w:cs="Times New Roman"/>
      <w:sz w:val="18"/>
      <w:szCs w:val="18"/>
    </w:rPr>
  </w:style>
  <w:style w:type="character" w:customStyle="1" w:styleId="Char1">
    <w:name w:val="正文文本 Char"/>
    <w:basedOn w:val="a2"/>
    <w:link w:val="a8"/>
    <w:rPr>
      <w:rFonts w:ascii="Times New Roman" w:eastAsia="宋体" w:hAnsi="Times New Roman" w:cs="Times New Roman"/>
      <w:sz w:val="28"/>
      <w:szCs w:val="20"/>
    </w:rPr>
  </w:style>
  <w:style w:type="character" w:customStyle="1" w:styleId="Char2">
    <w:name w:val="正文文本缩进 Char"/>
    <w:basedOn w:val="a2"/>
    <w:link w:val="a9"/>
    <w:rPr>
      <w:rFonts w:ascii="楷体_GB2312" w:eastAsia="楷体_GB2312" w:hAnsi="Times New Roman" w:cs="Times New Roman"/>
      <w:kern w:val="0"/>
      <w:sz w:val="28"/>
      <w:szCs w:val="20"/>
    </w:rPr>
  </w:style>
  <w:style w:type="character" w:customStyle="1" w:styleId="Char3">
    <w:name w:val="纯文本 Char"/>
    <w:basedOn w:val="a2"/>
    <w:link w:val="aa"/>
    <w:rPr>
      <w:rFonts w:ascii="宋体" w:eastAsia="宋体" w:hAnsi="Courier New" w:cs="Times New Roman"/>
      <w:szCs w:val="20"/>
    </w:rPr>
  </w:style>
  <w:style w:type="character" w:customStyle="1" w:styleId="Char4">
    <w:name w:val="日期 Char"/>
    <w:basedOn w:val="a2"/>
    <w:link w:val="ab"/>
    <w:qFormat/>
    <w:rPr>
      <w:rFonts w:ascii="Times New Roman" w:eastAsia="宋体" w:hAnsi="Times New Roman" w:cs="Times New Roman"/>
      <w:szCs w:val="20"/>
    </w:rPr>
  </w:style>
  <w:style w:type="character" w:customStyle="1" w:styleId="2Char0">
    <w:name w:val="正文文本缩进 2 Char"/>
    <w:basedOn w:val="a2"/>
    <w:link w:val="21"/>
    <w:rPr>
      <w:rFonts w:ascii="仿宋_GB2312" w:eastAsia="仿宋_GB2312" w:hAnsi="宋体" w:cs="Times New Roman"/>
      <w:sz w:val="24"/>
      <w:szCs w:val="24"/>
    </w:rPr>
  </w:style>
  <w:style w:type="character" w:customStyle="1" w:styleId="Char8">
    <w:name w:val="副标题 Char"/>
    <w:basedOn w:val="a2"/>
    <w:link w:val="af"/>
    <w:rPr>
      <w:rFonts w:ascii="Cambria" w:eastAsia="宋体" w:hAnsi="Cambria" w:cs="黑体"/>
      <w:b/>
      <w:bCs/>
      <w:kern w:val="28"/>
      <w:sz w:val="32"/>
      <w:szCs w:val="32"/>
    </w:rPr>
  </w:style>
  <w:style w:type="character" w:customStyle="1" w:styleId="3Char1">
    <w:name w:val="正文文本缩进 3 Char"/>
    <w:basedOn w:val="a2"/>
    <w:link w:val="32"/>
    <w:qFormat/>
    <w:rPr>
      <w:rFonts w:ascii="Times New Roman" w:eastAsia="宋体" w:hAnsi="Times New Roman" w:cs="Times New Roman"/>
      <w:sz w:val="24"/>
      <w:szCs w:val="20"/>
    </w:rPr>
  </w:style>
  <w:style w:type="character" w:customStyle="1" w:styleId="Chara">
    <w:name w:val="标题 Char"/>
    <w:basedOn w:val="a2"/>
    <w:link w:val="af2"/>
    <w:uiPriority w:val="10"/>
    <w:qFormat/>
    <w:rPr>
      <w:rFonts w:ascii="Cambria" w:eastAsia="宋体" w:hAnsi="Cambria" w:cs="Times New Roman"/>
      <w:b/>
      <w:bCs/>
      <w:sz w:val="32"/>
      <w:szCs w:val="32"/>
    </w:rPr>
  </w:style>
  <w:style w:type="paragraph" w:customStyle="1" w:styleId="TOC10">
    <w:name w:val="TOC 标题1"/>
    <w:basedOn w:val="1"/>
    <w:next w:val="a0"/>
    <w:qFormat/>
    <w:pPr>
      <w:widowControl/>
      <w:spacing w:before="480" w:after="0" w:line="276" w:lineRule="auto"/>
      <w:jc w:val="left"/>
      <w:outlineLvl w:val="9"/>
    </w:pPr>
    <w:rPr>
      <w:rFonts w:ascii="Cambria" w:hAnsi="Cambria"/>
      <w:color w:val="365F91"/>
      <w:kern w:val="0"/>
      <w:sz w:val="28"/>
      <w:szCs w:val="28"/>
    </w:rPr>
  </w:style>
  <w:style w:type="paragraph" w:customStyle="1" w:styleId="Style36">
    <w:name w:val="_Style 36"/>
    <w:basedOn w:val="a0"/>
    <w:uiPriority w:val="34"/>
    <w:qFormat/>
    <w:pPr>
      <w:ind w:firstLineChars="200" w:firstLine="420"/>
    </w:pPr>
    <w:rPr>
      <w:szCs w:val="20"/>
    </w:rPr>
  </w:style>
  <w:style w:type="paragraph" w:customStyle="1" w:styleId="CharCharCharCharCharCharCharCharCharCharCharCharChar">
    <w:name w:val="Char Char Char Char Char Char Char Char Char Char Char Char Char"/>
    <w:basedOn w:val="a6"/>
    <w:qFormat/>
    <w:pPr>
      <w:shd w:val="clear" w:color="auto" w:fill="000080"/>
    </w:pPr>
    <w:rPr>
      <w:rFonts w:ascii="Tahoma" w:hAnsi="Tahoma"/>
      <w:sz w:val="24"/>
      <w:szCs w:val="24"/>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szCs w:val="20"/>
    </w:rPr>
  </w:style>
  <w:style w:type="paragraph" w:customStyle="1" w:styleId="afb">
    <w:name w:val="新定义正文"/>
    <w:basedOn w:val="a0"/>
    <w:qFormat/>
    <w:pPr>
      <w:widowControl/>
    </w:pPr>
    <w:rPr>
      <w:color w:val="000000"/>
      <w:szCs w:val="21"/>
    </w:rPr>
  </w:style>
  <w:style w:type="paragraph" w:customStyle="1" w:styleId="a">
    <w:name w:val="节"/>
    <w:basedOn w:val="2"/>
    <w:qFormat/>
    <w:pPr>
      <w:numPr>
        <w:ilvl w:val="1"/>
        <w:numId w:val="1"/>
      </w:numPr>
      <w:tabs>
        <w:tab w:val="left" w:pos="432"/>
      </w:tabs>
      <w:spacing w:line="240" w:lineRule="auto"/>
    </w:pPr>
    <w:rPr>
      <w:rFonts w:ascii="黑体"/>
      <w:b w:val="0"/>
      <w:sz w:val="28"/>
      <w:szCs w:val="28"/>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Cambria" w:hAnsi="Cambria" w:cs="黑体"/>
      <w:color w:val="365F90"/>
      <w:kern w:val="0"/>
      <w:sz w:val="28"/>
      <w:szCs w:val="28"/>
    </w:rPr>
  </w:style>
  <w:style w:type="paragraph" w:customStyle="1" w:styleId="12">
    <w:name w:val="列出段落1"/>
    <w:basedOn w:val="a0"/>
    <w:qFormat/>
    <w:pPr>
      <w:ind w:firstLineChars="200" w:firstLine="420"/>
    </w:pPr>
    <w:rPr>
      <w:szCs w:val="20"/>
    </w:rPr>
  </w:style>
  <w:style w:type="paragraph" w:customStyle="1" w:styleId="13">
    <w:name w:val="修订1"/>
    <w:hidden/>
    <w:uiPriority w:val="99"/>
    <w:unhideWhenUsed/>
    <w:qFormat/>
    <w:rPr>
      <w:rFonts w:ascii="Times New Roman" w:eastAsia="宋体" w:hAnsi="Times New Roman" w:cs="Times New Roman"/>
      <w:kern w:val="2"/>
      <w:sz w:val="21"/>
      <w:szCs w:val="24"/>
    </w:rPr>
  </w:style>
  <w:style w:type="character" w:customStyle="1" w:styleId="CharChar1">
    <w:name w:val="Char Char1"/>
    <w:qFormat/>
    <w:rPr>
      <w:rFonts w:ascii="楷体_GB2312" w:eastAsia="楷体_GB2312"/>
      <w:sz w:val="28"/>
    </w:rPr>
  </w:style>
  <w:style w:type="character" w:customStyle="1" w:styleId="CharChar">
    <w:name w:val="Char Char"/>
    <w:qFormat/>
    <w:rPr>
      <w:rFonts w:ascii="宋体"/>
      <w:kern w:val="2"/>
      <w:sz w:val="18"/>
      <w:szCs w:val="18"/>
    </w:rPr>
  </w:style>
  <w:style w:type="paragraph" w:customStyle="1" w:styleId="24">
    <w:name w:val="修订2"/>
    <w:hidden/>
    <w:uiPriority w:val="99"/>
    <w:unhideWhenUsed/>
    <w:qFormat/>
    <w:rPr>
      <w:rFonts w:ascii="Times New Roman" w:eastAsia="宋体" w:hAnsi="Times New Roman" w:cs="Times New Roman"/>
      <w:kern w:val="2"/>
      <w:sz w:val="21"/>
      <w:szCs w:val="24"/>
    </w:rPr>
  </w:style>
  <w:style w:type="paragraph" w:customStyle="1" w:styleId="378020">
    <w:name w:val="样式 标题 3 + (中文) 黑体 小四 非加粗 段前: 7.8 磅 段后: 0 磅 行距: 固定值 20 磅"/>
    <w:basedOn w:val="3"/>
    <w:qFormat/>
    <w:pPr>
      <w:autoSpaceDE/>
      <w:autoSpaceDN/>
      <w:adjustRightInd/>
      <w:spacing w:before="0" w:after="0" w:line="400" w:lineRule="exact"/>
    </w:pPr>
    <w:rPr>
      <w:rFonts w:ascii="Times New Roman" w:cs="宋体"/>
      <w:kern w:val="2"/>
      <w:sz w:val="24"/>
    </w:rPr>
  </w:style>
  <w:style w:type="character" w:customStyle="1" w:styleId="Char10">
    <w:name w:val="批注文字 Char1"/>
    <w:uiPriority w:val="99"/>
    <w:qFormat/>
    <w:rPr>
      <w:kern w:val="2"/>
      <w:sz w:val="21"/>
    </w:rPr>
  </w:style>
  <w:style w:type="character" w:customStyle="1" w:styleId="3Char0">
    <w:name w:val="正文文本 3 Char"/>
    <w:basedOn w:val="a2"/>
    <w:link w:val="30"/>
    <w:uiPriority w:val="99"/>
    <w:qFormat/>
    <w:rPr>
      <w:rFonts w:ascii="Times New Roman" w:eastAsia="宋体" w:hAnsi="Times New Roman" w:cs="Times New Roman"/>
      <w:sz w:val="16"/>
      <w:szCs w:val="16"/>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00">
    <w:name w:val="正文00"/>
    <w:basedOn w:val="a0"/>
    <w:qFormat/>
    <w:pPr>
      <w:topLinePunct/>
      <w:spacing w:line="360" w:lineRule="auto"/>
      <w:ind w:firstLineChars="200" w:firstLine="200"/>
    </w:pPr>
    <w:rPr>
      <w:sz w:val="24"/>
      <w:szCs w:val="21"/>
    </w:rPr>
  </w:style>
  <w:style w:type="paragraph" w:customStyle="1" w:styleId="25">
    <w:name w:val="修订2"/>
    <w:hidden/>
    <w:uiPriority w:val="99"/>
    <w:unhideWhenUsed/>
    <w:qFormat/>
    <w:rPr>
      <w:rFonts w:ascii="Times New Roman" w:eastAsia="宋体" w:hAnsi="Times New Roman" w:cs="Times New Roman"/>
      <w:kern w:val="2"/>
      <w:sz w:val="21"/>
      <w:szCs w:val="24"/>
    </w:rPr>
  </w:style>
  <w:style w:type="paragraph" w:customStyle="1" w:styleId="14">
    <w:name w:val="正文1"/>
    <w:qFormat/>
    <w:pPr>
      <w:widowControl w:val="0"/>
      <w:jc w:val="both"/>
    </w:pPr>
    <w:rPr>
      <w:rFonts w:ascii="Times New Roman" w:eastAsia="宋体" w:hAnsi="Times New Roman" w:cs="Times New Roman"/>
      <w:kern w:val="2"/>
      <w:sz w:val="21"/>
      <w:szCs w:val="24"/>
    </w:rPr>
  </w:style>
  <w:style w:type="character" w:customStyle="1" w:styleId="Char9">
    <w:name w:val="脚注文本 Char"/>
    <w:basedOn w:val="a2"/>
    <w:link w:val="af0"/>
    <w:qFormat/>
    <w:rPr>
      <w:rFonts w:ascii="Times New Roman" w:eastAsia="宋体" w:hAnsi="Times New Roman" w:cs="Times New Roman"/>
      <w:kern w:val="0"/>
      <w:sz w:val="18"/>
      <w:szCs w:val="20"/>
    </w:rPr>
  </w:style>
  <w:style w:type="paragraph" w:styleId="afc">
    <w:name w:val="No Spacing"/>
    <w:qFormat/>
    <w:pPr>
      <w:widowControl w:val="0"/>
      <w:spacing w:line="288" w:lineRule="auto"/>
      <w:contextualSpacing/>
      <w:jc w:val="both"/>
    </w:pPr>
    <w:rPr>
      <w:rFonts w:ascii="Calibri" w:eastAsia="宋体" w:hAnsi="Calibri" w:cs="Times New Roman"/>
      <w:kern w:val="2"/>
      <w:sz w:val="21"/>
      <w:szCs w:val="22"/>
    </w:rPr>
  </w:style>
  <w:style w:type="paragraph" w:customStyle="1" w:styleId="afd">
    <w:name w:val="表格"/>
    <w:basedOn w:val="a0"/>
    <w:qFormat/>
    <w:pPr>
      <w:jc w:val="center"/>
    </w:pPr>
    <w:rPr>
      <w:rFonts w:ascii="华文细黑" w:hAnsi="华文细黑"/>
      <w:kern w:val="0"/>
      <w:szCs w:val="20"/>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15">
    <w:name w:val="1"/>
    <w:basedOn w:val="a0"/>
    <w:next w:val="a0"/>
    <w:qFormat/>
  </w:style>
  <w:style w:type="paragraph" w:customStyle="1" w:styleId="61">
    <w:name w:val="6'"/>
    <w:basedOn w:val="a0"/>
    <w:qFormat/>
    <w:pPr>
      <w:autoSpaceDE w:val="0"/>
      <w:autoSpaceDN w:val="0"/>
      <w:adjustRightInd w:val="0"/>
      <w:snapToGrid w:val="0"/>
      <w:spacing w:line="320" w:lineRule="exact"/>
      <w:jc w:val="center"/>
    </w:pPr>
    <w:rPr>
      <w:spacing w:val="20"/>
      <w:kern w:val="28"/>
      <w:szCs w:val="20"/>
    </w:rPr>
  </w:style>
  <w:style w:type="paragraph" w:customStyle="1" w:styleId="afe">
    <w:name w:val="表格文字"/>
    <w:basedOn w:val="a0"/>
    <w:qFormat/>
    <w:pPr>
      <w:adjustRightInd w:val="0"/>
      <w:spacing w:line="420" w:lineRule="atLeast"/>
      <w:jc w:val="left"/>
    </w:pPr>
    <w:rPr>
      <w:kern w:val="0"/>
      <w:szCs w:val="20"/>
    </w:rPr>
  </w:style>
  <w:style w:type="character" w:customStyle="1" w:styleId="3Char10">
    <w:name w:val="正文文本 3 Char1"/>
    <w:basedOn w:val="a2"/>
    <w:uiPriority w:val="99"/>
    <w:semiHidden/>
    <w:qFormat/>
    <w:rPr>
      <w:kern w:val="2"/>
      <w:sz w:val="16"/>
      <w:szCs w:val="16"/>
    </w:rPr>
  </w:style>
  <w:style w:type="character" w:customStyle="1" w:styleId="Char11">
    <w:name w:val="批注主题 Char1"/>
    <w:basedOn w:val="Char0"/>
    <w:uiPriority w:val="99"/>
    <w:semiHidden/>
    <w:qFormat/>
    <w:rPr>
      <w:rFonts w:ascii="Times New Roman" w:eastAsia="宋体" w:hAnsi="Times New Roman" w:cs="Times New Roman"/>
      <w:b/>
      <w:bCs/>
      <w:kern w:val="2"/>
      <w:sz w:val="21"/>
      <w:szCs w:val="24"/>
    </w:rPr>
  </w:style>
  <w:style w:type="character" w:customStyle="1" w:styleId="font161">
    <w:name w:val="font161"/>
    <w:qFormat/>
    <w:rPr>
      <w:b/>
      <w:bCs/>
      <w:sz w:val="32"/>
      <w:szCs w:val="32"/>
    </w:rPr>
  </w:style>
  <w:style w:type="character" w:customStyle="1" w:styleId="Charc">
    <w:name w:val="列出段落 Char"/>
    <w:link w:val="afa"/>
    <w:uiPriority w:val="34"/>
    <w:qFormat/>
    <w:rPr>
      <w:rFonts w:ascii="Times New Roman" w:eastAsia="宋体" w:hAnsi="Times New Roman" w:cs="Times New Roman"/>
      <w:szCs w:val="24"/>
    </w:rPr>
  </w:style>
  <w:style w:type="paragraph" w:customStyle="1" w:styleId="aff">
    <w:name w:val="文档正文"/>
    <w:basedOn w:val="a0"/>
    <w:link w:val="Char12"/>
    <w:qFormat/>
    <w:pPr>
      <w:adjustRightInd w:val="0"/>
      <w:spacing w:line="480" w:lineRule="atLeast"/>
      <w:ind w:firstLine="567"/>
    </w:pPr>
    <w:rPr>
      <w:rFonts w:ascii="长城仿宋"/>
      <w:kern w:val="0"/>
      <w:sz w:val="24"/>
      <w:szCs w:val="20"/>
    </w:rPr>
  </w:style>
  <w:style w:type="character" w:customStyle="1" w:styleId="Char12">
    <w:name w:val="文档正文 Char1"/>
    <w:link w:val="aff"/>
    <w:qFormat/>
    <w:rPr>
      <w:rFonts w:ascii="长城仿宋" w:eastAsia="宋体" w:hAnsi="Times New Roman" w:cs="Times New Roman"/>
      <w:kern w:val="0"/>
      <w:sz w:val="24"/>
      <w:szCs w:val="20"/>
    </w:rPr>
  </w:style>
  <w:style w:type="character" w:customStyle="1" w:styleId="16">
    <w:name w:val="未处理的提及1"/>
    <w:basedOn w:val="a2"/>
    <w:uiPriority w:val="99"/>
    <w:semiHidden/>
    <w:unhideWhenUsed/>
    <w:qFormat/>
    <w:rPr>
      <w:color w:val="605E5C"/>
      <w:shd w:val="clear" w:color="auto" w:fill="E1DFDD"/>
    </w:rPr>
  </w:style>
  <w:style w:type="character" w:customStyle="1" w:styleId="Chard">
    <w:name w:val="卷名 Char"/>
    <w:qFormat/>
    <w:rPr>
      <w:rFonts w:ascii="宋体" w:eastAsia="宋体" w:hAnsi="宋体"/>
      <w:b/>
      <w:bCs/>
      <w:kern w:val="44"/>
      <w:sz w:val="72"/>
      <w:szCs w:val="72"/>
    </w:rPr>
  </w:style>
  <w:style w:type="character" w:customStyle="1" w:styleId="aff0">
    <w:name w:val="标题 字符"/>
    <w:qFormat/>
    <w:rPr>
      <w:rFonts w:ascii="Cambria" w:hAnsi="Cambria"/>
      <w:b/>
      <w:bCs/>
      <w:kern w:val="2"/>
      <w:sz w:val="32"/>
      <w:szCs w:val="32"/>
    </w:rPr>
  </w:style>
  <w:style w:type="character" w:customStyle="1" w:styleId="font01">
    <w:name w:val="font01"/>
    <w:qFormat/>
    <w:rPr>
      <w:rFonts w:ascii="Calibri" w:hAnsi="Calibri" w:cs="Calibri"/>
      <w:color w:val="000000"/>
      <w:sz w:val="24"/>
      <w:szCs w:val="24"/>
      <w:u w:val="none"/>
    </w:rPr>
  </w:style>
  <w:style w:type="character" w:customStyle="1" w:styleId="font21">
    <w:name w:val="font21"/>
    <w:qFormat/>
    <w:rPr>
      <w:rFonts w:ascii="宋体" w:eastAsia="宋体" w:hAnsi="宋体" w:cs="宋体" w:hint="eastAsia"/>
      <w:b/>
      <w:color w:val="000000"/>
      <w:sz w:val="20"/>
      <w:szCs w:val="20"/>
      <w:u w:val="none"/>
    </w:rPr>
  </w:style>
  <w:style w:type="character" w:customStyle="1" w:styleId="aff1">
    <w:name w:val="页脚 字符"/>
    <w:qFormat/>
    <w:rPr>
      <w:rFonts w:ascii="Times New Roman" w:eastAsia="宋体" w:hAnsi="Times New Roman" w:cs="Times New Roman"/>
      <w:sz w:val="18"/>
      <w:szCs w:val="18"/>
    </w:rPr>
  </w:style>
  <w:style w:type="character" w:customStyle="1" w:styleId="2Char2">
    <w:name w:val="正文首行缩进 2 Char"/>
    <w:basedOn w:val="Char2"/>
    <w:uiPriority w:val="99"/>
    <w:semiHidden/>
    <w:qFormat/>
    <w:rPr>
      <w:rFonts w:ascii="Times New Roman" w:eastAsia="宋体" w:hAnsi="Times New Roman" w:cs="Times New Roman"/>
      <w:kern w:val="0"/>
      <w:sz w:val="28"/>
      <w:szCs w:val="24"/>
    </w:rPr>
  </w:style>
  <w:style w:type="character" w:customStyle="1" w:styleId="2Char1">
    <w:name w:val="正文首行缩进 2 Char1"/>
    <w:link w:val="23"/>
    <w:uiPriority w:val="99"/>
    <w:qFormat/>
    <w:rPr>
      <w:rFonts w:ascii="Times New Roman" w:eastAsia="宋体" w:hAnsi="Times New Roman" w:cs="Times New Roman"/>
      <w:szCs w:val="24"/>
    </w:rPr>
  </w:style>
  <w:style w:type="character" w:customStyle="1" w:styleId="aff2">
    <w:name w:val="列出段落 字符"/>
    <w:uiPriority w:val="99"/>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C21B6C-B40B-4F28-8312-6D57FF02A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7161</Words>
  <Characters>40822</Characters>
  <Application>Microsoft Office Word</Application>
  <DocSecurity>0</DocSecurity>
  <Lines>340</Lines>
  <Paragraphs>95</Paragraphs>
  <ScaleCrop>false</ScaleCrop>
  <LinksUpToDate>false</LinksUpToDate>
  <CharactersWithSpaces>47888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2022-09-20T05:53:00Z</dcterms:created>
  <dcterms:modified xsi:type="dcterms:W3CDTF">2022-09-20T05:53:00Z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94A2DD3069544785BEC04DF8CFE7A8C1</vt:lpwstr>
  </property>
</Properties>
</file>