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356DFB" w14:textId="22C90157" w:rsidR="007F6031" w:rsidRDefault="007F6031" w:rsidP="007F6031">
      <w:pPr>
        <w:shd w:val="clear" w:color="auto" w:fill="FFFFFF"/>
        <w:spacing w:before="68" w:after="68" w:line="480" w:lineRule="auto"/>
        <w:jc w:val="center"/>
        <w:outlineLvl w:val="0"/>
        <w:rPr>
          <w:rFonts w:ascii="宋体" w:hAnsi="宋体" w:cs="宋体"/>
          <w:b/>
          <w:bCs/>
          <w:color w:val="000000"/>
          <w:sz w:val="28"/>
          <w:szCs w:val="28"/>
        </w:rPr>
      </w:pPr>
      <w:r w:rsidRPr="007F6031">
        <w:rPr>
          <w:rFonts w:ascii="宋体" w:hAnsi="宋体" w:cs="宋体" w:hint="eastAsia"/>
          <w:b/>
          <w:bCs/>
          <w:color w:val="000000"/>
          <w:sz w:val="28"/>
          <w:szCs w:val="28"/>
        </w:rPr>
        <w:t>泉州市公路事业发展中心保安服务类采购项目（第四次）</w:t>
      </w:r>
    </w:p>
    <w:p w14:paraId="4474DA9C" w14:textId="76F2084D" w:rsidR="007F6031" w:rsidRPr="007F6031" w:rsidRDefault="007F6031" w:rsidP="007F6031">
      <w:pPr>
        <w:shd w:val="clear" w:color="auto" w:fill="FFFFFF"/>
        <w:spacing w:before="68" w:after="68" w:line="480" w:lineRule="auto"/>
        <w:jc w:val="center"/>
        <w:outlineLvl w:val="0"/>
        <w:rPr>
          <w:rFonts w:ascii="宋体" w:hAnsi="宋体" w:cs="宋体" w:hint="eastAsia"/>
          <w:color w:val="000000"/>
          <w:sz w:val="28"/>
          <w:szCs w:val="28"/>
        </w:rPr>
      </w:pPr>
      <w:r w:rsidRPr="007F6031">
        <w:rPr>
          <w:rFonts w:ascii="宋体" w:hAnsi="宋体" w:cs="宋体" w:hint="eastAsia"/>
          <w:b/>
          <w:bCs/>
          <w:color w:val="000000"/>
          <w:sz w:val="28"/>
          <w:szCs w:val="28"/>
        </w:rPr>
        <w:t>采购邀请书</w:t>
      </w:r>
    </w:p>
    <w:p w14:paraId="51F37E7E" w14:textId="77777777" w:rsidR="007F6031" w:rsidRPr="007F6031" w:rsidRDefault="007F6031" w:rsidP="007F6031">
      <w:pPr>
        <w:shd w:val="clear" w:color="auto" w:fill="FFFFFF"/>
        <w:spacing w:before="68" w:after="68"/>
        <w:jc w:val="center"/>
        <w:rPr>
          <w:rFonts w:ascii="宋体" w:hAnsi="宋体" w:cs="宋体" w:hint="eastAsia"/>
          <w:color w:val="000000"/>
          <w:sz w:val="24"/>
        </w:rPr>
      </w:pPr>
      <w:r w:rsidRPr="007F6031">
        <w:rPr>
          <w:rFonts w:ascii="宋体" w:hAnsi="宋体" w:cs="宋体" w:hint="eastAsia"/>
          <w:b/>
          <w:bCs/>
          <w:color w:val="000000"/>
          <w:sz w:val="24"/>
        </w:rPr>
        <w:t>竞争性磋商采购公告</w:t>
      </w:r>
    </w:p>
    <w:p w14:paraId="0548903A" w14:textId="77777777" w:rsidR="007F6031" w:rsidRPr="007F6031" w:rsidRDefault="007F6031" w:rsidP="007F6031">
      <w:pPr>
        <w:shd w:val="clear" w:color="auto" w:fill="FFFFFF"/>
        <w:spacing w:before="68" w:after="68"/>
        <w:rPr>
          <w:rFonts w:ascii="宋体" w:hAnsi="宋体" w:cs="宋体" w:hint="eastAsia"/>
          <w:color w:val="000000"/>
          <w:sz w:val="24"/>
        </w:rPr>
      </w:pPr>
      <w:r w:rsidRPr="007F6031">
        <w:rPr>
          <w:rFonts w:ascii="宋体" w:hAnsi="宋体" w:cs="宋体" w:hint="eastAsia"/>
          <w:color w:val="000000"/>
          <w:sz w:val="22"/>
          <w:szCs w:val="22"/>
        </w:rPr>
        <w:t>   </w:t>
      </w:r>
      <w:r w:rsidRPr="007F6031">
        <w:rPr>
          <w:rFonts w:ascii="宋体" w:hAnsi="宋体" w:cs="宋体" w:hint="eastAsia"/>
          <w:color w:val="000000"/>
          <w:sz w:val="24"/>
        </w:rPr>
        <w:t>泉州市公路事业发展中心已根据政府采购相关法律法规，经相应程序确定采用竞争性磋商方式组织泉州市公路事业发展中心保安服务类采购项目（第四次） (以下简称：“本项目”)的政府采购活动，现欢迎国内合格的供应商前来参加。本项目由采购人委托福建省中通通信物流有限公司开展竞争性磋商活动。</w:t>
      </w:r>
    </w:p>
    <w:p w14:paraId="4BD1BC7D" w14:textId="77777777" w:rsidR="007F6031" w:rsidRPr="007F6031" w:rsidRDefault="007F6031" w:rsidP="007F6031">
      <w:pPr>
        <w:shd w:val="clear" w:color="auto" w:fill="FFFFFF"/>
        <w:spacing w:before="68" w:after="68"/>
        <w:ind w:firstLineChars="200" w:firstLine="480"/>
        <w:rPr>
          <w:rFonts w:ascii="宋体" w:hAnsi="宋体" w:cs="宋体"/>
          <w:color w:val="000000"/>
          <w:sz w:val="24"/>
        </w:rPr>
      </w:pPr>
      <w:r w:rsidRPr="007F6031">
        <w:rPr>
          <w:rFonts w:ascii="宋体" w:hAnsi="宋体" w:cs="宋体" w:hint="eastAsia"/>
          <w:color w:val="000000"/>
          <w:sz w:val="24"/>
        </w:rPr>
        <w:t xml:space="preserve">1.项目名称：泉州市公路事业发展中心保安服务类采购项目（第四次） </w:t>
      </w:r>
    </w:p>
    <w:p w14:paraId="4838E2D3" w14:textId="77777777" w:rsidR="007F6031" w:rsidRPr="007F6031" w:rsidRDefault="007F6031" w:rsidP="007F6031">
      <w:pPr>
        <w:shd w:val="clear" w:color="auto" w:fill="FFFFFF"/>
        <w:spacing w:before="68" w:after="68"/>
        <w:ind w:firstLineChars="200" w:firstLine="480"/>
        <w:rPr>
          <w:rFonts w:ascii="宋体" w:hAnsi="宋体" w:cs="宋体" w:hint="eastAsia"/>
          <w:color w:val="000000"/>
          <w:sz w:val="24"/>
        </w:rPr>
      </w:pPr>
      <w:r w:rsidRPr="007F6031">
        <w:rPr>
          <w:rFonts w:ascii="宋体" w:hAnsi="宋体" w:cs="宋体"/>
          <w:color w:val="000000"/>
          <w:sz w:val="24"/>
        </w:rPr>
        <w:t>2.备案编号：</w:t>
      </w:r>
      <w:r w:rsidRPr="007F6031">
        <w:rPr>
          <w:rFonts w:ascii="宋体" w:hAnsi="宋体" w:cs="宋体" w:hint="eastAsia"/>
          <w:color w:val="000000"/>
          <w:sz w:val="24"/>
        </w:rPr>
        <w:t>C-GLZX-JC-202206-B0266-IDN</w:t>
      </w:r>
    </w:p>
    <w:p w14:paraId="49628335" w14:textId="77777777" w:rsidR="007F6031" w:rsidRPr="007F6031" w:rsidRDefault="007F6031" w:rsidP="007F6031">
      <w:pPr>
        <w:shd w:val="clear" w:color="auto" w:fill="FFFFFF"/>
        <w:spacing w:before="68" w:after="68"/>
        <w:rPr>
          <w:rFonts w:ascii="宋体" w:hAnsi="宋体" w:cs="宋体" w:hint="eastAsia"/>
          <w:color w:val="000000"/>
          <w:sz w:val="24"/>
        </w:rPr>
      </w:pPr>
      <w:r w:rsidRPr="007F6031">
        <w:rPr>
          <w:rFonts w:ascii="宋体" w:hAnsi="宋体" w:cs="宋体" w:hint="eastAsia"/>
          <w:color w:val="000000"/>
          <w:sz w:val="24"/>
        </w:rPr>
        <w:t>   3.项目编号：FJZT-2022-10832</w:t>
      </w:r>
    </w:p>
    <w:p w14:paraId="635057D3" w14:textId="77777777" w:rsidR="007F6031" w:rsidRPr="007F6031" w:rsidRDefault="007F6031" w:rsidP="007F6031">
      <w:pPr>
        <w:shd w:val="clear" w:color="auto" w:fill="FFFFFF"/>
        <w:spacing w:before="68" w:after="68"/>
        <w:rPr>
          <w:rFonts w:ascii="宋体" w:hAnsi="宋体" w:cs="宋体" w:hint="eastAsia"/>
          <w:color w:val="000000"/>
          <w:sz w:val="24"/>
        </w:rPr>
      </w:pPr>
      <w:r w:rsidRPr="007F6031">
        <w:rPr>
          <w:rFonts w:ascii="宋体" w:hAnsi="宋体" w:cs="宋体" w:hint="eastAsia"/>
          <w:color w:val="000000"/>
          <w:sz w:val="24"/>
        </w:rPr>
        <w:t>   4.采购内容及要求：</w:t>
      </w:r>
    </w:p>
    <w:p w14:paraId="1C46361C" w14:textId="77777777" w:rsidR="007F6031" w:rsidRPr="007F6031" w:rsidRDefault="007F6031" w:rsidP="007F6031">
      <w:pPr>
        <w:shd w:val="clear" w:color="auto" w:fill="FFFFFF"/>
        <w:spacing w:after="136"/>
        <w:jc w:val="right"/>
        <w:rPr>
          <w:rFonts w:ascii="宋体" w:hAnsi="宋体" w:cs="宋体" w:hint="eastAsia"/>
          <w:color w:val="000000"/>
        </w:rPr>
      </w:pPr>
      <w:r w:rsidRPr="007F6031">
        <w:rPr>
          <w:rFonts w:ascii="宋体" w:hAnsi="宋体" w:cs="宋体" w:hint="eastAsia"/>
          <w:color w:val="000000"/>
          <w:sz w:val="24"/>
        </w:rPr>
        <w:t>金额单位：元人民币</w:t>
      </w:r>
    </w:p>
    <w:tbl>
      <w:tblPr>
        <w:tblW w:w="5000" w:type="pct"/>
        <w:tblBorders>
          <w:top w:val="outset" w:sz="6" w:space="0" w:color="666666"/>
          <w:left w:val="outset" w:sz="6" w:space="0" w:color="666666"/>
          <w:bottom w:val="outset" w:sz="6" w:space="0" w:color="666666"/>
          <w:right w:val="outset" w:sz="6" w:space="0" w:color="666666"/>
        </w:tblBorders>
        <w:tblCellMar>
          <w:left w:w="0" w:type="dxa"/>
          <w:right w:w="0" w:type="dxa"/>
        </w:tblCellMar>
        <w:tblLook w:val="0000" w:firstRow="0" w:lastRow="0" w:firstColumn="0" w:lastColumn="0" w:noHBand="0" w:noVBand="0"/>
      </w:tblPr>
      <w:tblGrid>
        <w:gridCol w:w="826"/>
        <w:gridCol w:w="817"/>
        <w:gridCol w:w="1653"/>
        <w:gridCol w:w="693"/>
        <w:gridCol w:w="1212"/>
        <w:gridCol w:w="1731"/>
        <w:gridCol w:w="1358"/>
      </w:tblGrid>
      <w:tr w:rsidR="007F6031" w:rsidRPr="007F6031" w14:paraId="57040D43" w14:textId="77777777" w:rsidTr="00DB46FE">
        <w:trPr>
          <w:tblHeader/>
        </w:trPr>
        <w:tc>
          <w:tcPr>
            <w:tcW w:w="498" w:type="pct"/>
            <w:tcBorders>
              <w:top w:val="single" w:sz="6" w:space="0" w:color="666666"/>
              <w:left w:val="single" w:sz="6" w:space="0" w:color="666666"/>
              <w:bottom w:val="single" w:sz="6" w:space="0" w:color="666666"/>
              <w:right w:val="single" w:sz="6" w:space="0" w:color="666666"/>
            </w:tcBorders>
            <w:shd w:val="clear" w:color="auto" w:fill="FFFFFF"/>
            <w:vAlign w:val="center"/>
          </w:tcPr>
          <w:p w14:paraId="4C969EB2" w14:textId="77777777" w:rsidR="007F6031" w:rsidRPr="007F6031" w:rsidRDefault="007F6031" w:rsidP="007F6031">
            <w:pPr>
              <w:jc w:val="center"/>
              <w:rPr>
                <w:rFonts w:ascii="宋体" w:hAnsi="宋体" w:cs="宋体" w:hint="eastAsia"/>
                <w:color w:val="000000"/>
                <w:sz w:val="24"/>
              </w:rPr>
            </w:pPr>
            <w:r w:rsidRPr="007F6031">
              <w:rPr>
                <w:rFonts w:ascii="宋体" w:hAnsi="宋体" w:cs="宋体" w:hint="eastAsia"/>
                <w:color w:val="000000"/>
                <w:sz w:val="24"/>
              </w:rPr>
              <w:t>合同包</w:t>
            </w:r>
          </w:p>
        </w:tc>
        <w:tc>
          <w:tcPr>
            <w:tcW w:w="493" w:type="pct"/>
            <w:tcBorders>
              <w:top w:val="single" w:sz="6" w:space="0" w:color="666666"/>
              <w:left w:val="single" w:sz="6" w:space="0" w:color="666666"/>
              <w:bottom w:val="single" w:sz="6" w:space="0" w:color="666666"/>
              <w:right w:val="single" w:sz="6" w:space="0" w:color="666666"/>
            </w:tcBorders>
            <w:shd w:val="clear" w:color="auto" w:fill="FFFFFF"/>
            <w:vAlign w:val="center"/>
          </w:tcPr>
          <w:p w14:paraId="4952FA4A" w14:textId="77777777" w:rsidR="007F6031" w:rsidRPr="007F6031" w:rsidRDefault="007F6031" w:rsidP="007F6031">
            <w:pPr>
              <w:jc w:val="center"/>
              <w:rPr>
                <w:rFonts w:ascii="宋体" w:hAnsi="宋体" w:cs="宋体" w:hint="eastAsia"/>
                <w:color w:val="000000"/>
                <w:sz w:val="24"/>
              </w:rPr>
            </w:pPr>
            <w:r w:rsidRPr="007F6031">
              <w:rPr>
                <w:rFonts w:ascii="宋体" w:hAnsi="宋体" w:cs="宋体" w:hint="eastAsia"/>
                <w:color w:val="000000"/>
                <w:sz w:val="24"/>
              </w:rPr>
              <w:t>品目号</w:t>
            </w:r>
          </w:p>
        </w:tc>
        <w:tc>
          <w:tcPr>
            <w:tcW w:w="997" w:type="pct"/>
            <w:tcBorders>
              <w:top w:val="single" w:sz="6" w:space="0" w:color="666666"/>
              <w:left w:val="single" w:sz="6" w:space="0" w:color="666666"/>
              <w:bottom w:val="single" w:sz="6" w:space="0" w:color="666666"/>
              <w:right w:val="single" w:sz="6" w:space="0" w:color="666666"/>
            </w:tcBorders>
            <w:shd w:val="clear" w:color="auto" w:fill="FFFFFF"/>
            <w:vAlign w:val="center"/>
          </w:tcPr>
          <w:p w14:paraId="0F58CABE" w14:textId="77777777" w:rsidR="007F6031" w:rsidRPr="007F6031" w:rsidRDefault="007F6031" w:rsidP="007F6031">
            <w:pPr>
              <w:jc w:val="center"/>
              <w:rPr>
                <w:rFonts w:ascii="宋体" w:hAnsi="宋体" w:cs="宋体" w:hint="eastAsia"/>
                <w:color w:val="000000"/>
                <w:sz w:val="24"/>
              </w:rPr>
            </w:pPr>
            <w:r w:rsidRPr="007F6031">
              <w:rPr>
                <w:rFonts w:ascii="宋体" w:hAnsi="宋体" w:cs="宋体" w:hint="eastAsia"/>
                <w:color w:val="000000"/>
                <w:sz w:val="24"/>
              </w:rPr>
              <w:t>采购标的</w:t>
            </w:r>
          </w:p>
        </w:tc>
        <w:tc>
          <w:tcPr>
            <w:tcW w:w="418" w:type="pct"/>
            <w:tcBorders>
              <w:top w:val="single" w:sz="6" w:space="0" w:color="666666"/>
              <w:left w:val="single" w:sz="6" w:space="0" w:color="666666"/>
              <w:bottom w:val="single" w:sz="6" w:space="0" w:color="666666"/>
              <w:right w:val="single" w:sz="6" w:space="0" w:color="666666"/>
            </w:tcBorders>
            <w:shd w:val="clear" w:color="auto" w:fill="FFFFFF"/>
            <w:vAlign w:val="center"/>
          </w:tcPr>
          <w:p w14:paraId="5C66970A" w14:textId="77777777" w:rsidR="007F6031" w:rsidRPr="007F6031" w:rsidRDefault="007F6031" w:rsidP="007F6031">
            <w:pPr>
              <w:jc w:val="center"/>
              <w:rPr>
                <w:rFonts w:ascii="宋体" w:hAnsi="宋体" w:cs="宋体" w:hint="eastAsia"/>
                <w:color w:val="000000"/>
                <w:sz w:val="24"/>
              </w:rPr>
            </w:pPr>
            <w:r w:rsidRPr="007F6031">
              <w:rPr>
                <w:rFonts w:ascii="宋体" w:hAnsi="宋体" w:cs="宋体" w:hint="eastAsia"/>
                <w:color w:val="000000"/>
                <w:sz w:val="24"/>
              </w:rPr>
              <w:t>数量</w:t>
            </w:r>
          </w:p>
        </w:tc>
        <w:tc>
          <w:tcPr>
            <w:tcW w:w="731" w:type="pct"/>
            <w:tcBorders>
              <w:top w:val="single" w:sz="6" w:space="0" w:color="666666"/>
              <w:left w:val="single" w:sz="6" w:space="0" w:color="666666"/>
              <w:bottom w:val="single" w:sz="6" w:space="0" w:color="666666"/>
              <w:right w:val="single" w:sz="6" w:space="0" w:color="666666"/>
            </w:tcBorders>
            <w:shd w:val="clear" w:color="auto" w:fill="FFFFFF"/>
            <w:vAlign w:val="center"/>
          </w:tcPr>
          <w:p w14:paraId="66BD476D" w14:textId="77777777" w:rsidR="007F6031" w:rsidRPr="007F6031" w:rsidRDefault="007F6031" w:rsidP="007F6031">
            <w:pPr>
              <w:jc w:val="center"/>
              <w:rPr>
                <w:rFonts w:ascii="宋体" w:hAnsi="宋体" w:cs="宋体" w:hint="eastAsia"/>
                <w:color w:val="000000"/>
                <w:sz w:val="24"/>
              </w:rPr>
            </w:pPr>
            <w:r w:rsidRPr="007F6031">
              <w:rPr>
                <w:rFonts w:ascii="宋体" w:hAnsi="宋体" w:cs="宋体" w:hint="eastAsia"/>
                <w:color w:val="000000"/>
                <w:sz w:val="24"/>
              </w:rPr>
              <w:t>允许进口</w:t>
            </w:r>
          </w:p>
        </w:tc>
        <w:tc>
          <w:tcPr>
            <w:tcW w:w="1044" w:type="pct"/>
            <w:tcBorders>
              <w:top w:val="single" w:sz="6" w:space="0" w:color="666666"/>
              <w:left w:val="single" w:sz="6" w:space="0" w:color="666666"/>
              <w:bottom w:val="single" w:sz="6" w:space="0" w:color="666666"/>
              <w:right w:val="single" w:sz="6" w:space="0" w:color="666666"/>
            </w:tcBorders>
            <w:shd w:val="clear" w:color="auto" w:fill="FFFFFF"/>
            <w:vAlign w:val="center"/>
          </w:tcPr>
          <w:p w14:paraId="066A16EA" w14:textId="77777777" w:rsidR="007F6031" w:rsidRPr="007F6031" w:rsidRDefault="007F6031" w:rsidP="007F6031">
            <w:pPr>
              <w:jc w:val="center"/>
              <w:rPr>
                <w:rFonts w:ascii="宋体" w:hAnsi="宋体" w:cs="宋体" w:hint="eastAsia"/>
                <w:color w:val="000000"/>
                <w:sz w:val="24"/>
              </w:rPr>
            </w:pPr>
            <w:r w:rsidRPr="007F6031">
              <w:rPr>
                <w:rFonts w:ascii="宋体" w:hAnsi="宋体" w:cs="宋体" w:hint="eastAsia"/>
                <w:color w:val="000000"/>
                <w:sz w:val="24"/>
              </w:rPr>
              <w:t>合同包预算</w:t>
            </w:r>
          </w:p>
        </w:tc>
        <w:tc>
          <w:tcPr>
            <w:tcW w:w="819" w:type="pct"/>
            <w:tcBorders>
              <w:top w:val="single" w:sz="6" w:space="0" w:color="666666"/>
              <w:left w:val="single" w:sz="6" w:space="0" w:color="666666"/>
              <w:bottom w:val="single" w:sz="6" w:space="0" w:color="666666"/>
              <w:right w:val="single" w:sz="6" w:space="0" w:color="666666"/>
            </w:tcBorders>
            <w:shd w:val="clear" w:color="auto" w:fill="FFFFFF"/>
            <w:vAlign w:val="center"/>
          </w:tcPr>
          <w:p w14:paraId="2EFDBB38" w14:textId="77777777" w:rsidR="007F6031" w:rsidRPr="007F6031" w:rsidRDefault="007F6031" w:rsidP="007F6031">
            <w:pPr>
              <w:jc w:val="center"/>
              <w:rPr>
                <w:rFonts w:ascii="宋体" w:hAnsi="宋体" w:cs="宋体" w:hint="eastAsia"/>
                <w:color w:val="000000"/>
                <w:sz w:val="24"/>
              </w:rPr>
            </w:pPr>
            <w:r w:rsidRPr="007F6031">
              <w:rPr>
                <w:rFonts w:ascii="宋体" w:hAnsi="宋体" w:cs="宋体" w:hint="eastAsia"/>
                <w:color w:val="000000"/>
                <w:sz w:val="24"/>
              </w:rPr>
              <w:t>磋商保证金</w:t>
            </w:r>
          </w:p>
        </w:tc>
      </w:tr>
      <w:tr w:rsidR="007F6031" w:rsidRPr="007F6031" w14:paraId="098B711D" w14:textId="77777777" w:rsidTr="00DB46FE">
        <w:trPr>
          <w:tblHeader/>
        </w:trPr>
        <w:tc>
          <w:tcPr>
            <w:tcW w:w="498" w:type="pct"/>
            <w:tcBorders>
              <w:top w:val="single" w:sz="6" w:space="0" w:color="666666"/>
              <w:left w:val="single" w:sz="6" w:space="0" w:color="666666"/>
              <w:right w:val="single" w:sz="6" w:space="0" w:color="666666"/>
            </w:tcBorders>
            <w:shd w:val="clear" w:color="auto" w:fill="FFFFFF"/>
            <w:vAlign w:val="center"/>
          </w:tcPr>
          <w:p w14:paraId="517DACD7" w14:textId="77777777" w:rsidR="007F6031" w:rsidRPr="007F6031" w:rsidRDefault="007F6031" w:rsidP="007F6031">
            <w:pPr>
              <w:jc w:val="center"/>
              <w:rPr>
                <w:rFonts w:ascii="宋体" w:hAnsi="宋体" w:cs="宋体" w:hint="eastAsia"/>
                <w:color w:val="000000"/>
                <w:sz w:val="24"/>
              </w:rPr>
            </w:pPr>
            <w:r w:rsidRPr="007F6031">
              <w:rPr>
                <w:rFonts w:ascii="宋体" w:hAnsi="宋体" w:cs="宋体" w:hint="eastAsia"/>
                <w:color w:val="000000"/>
                <w:sz w:val="24"/>
              </w:rPr>
              <w:t>1</w:t>
            </w:r>
          </w:p>
        </w:tc>
        <w:tc>
          <w:tcPr>
            <w:tcW w:w="493" w:type="pct"/>
            <w:tcBorders>
              <w:top w:val="single" w:sz="6" w:space="0" w:color="666666"/>
              <w:left w:val="single" w:sz="6" w:space="0" w:color="666666"/>
              <w:bottom w:val="single" w:sz="6" w:space="0" w:color="666666"/>
              <w:right w:val="single" w:sz="6" w:space="0" w:color="666666"/>
            </w:tcBorders>
            <w:shd w:val="clear" w:color="auto" w:fill="FFFFFF"/>
            <w:vAlign w:val="center"/>
          </w:tcPr>
          <w:p w14:paraId="5D5C845A" w14:textId="77777777" w:rsidR="007F6031" w:rsidRPr="007F6031" w:rsidRDefault="007F6031" w:rsidP="007F6031">
            <w:pPr>
              <w:jc w:val="center"/>
              <w:rPr>
                <w:rFonts w:ascii="宋体" w:hAnsi="宋体" w:cs="宋体" w:hint="eastAsia"/>
                <w:color w:val="000000"/>
                <w:sz w:val="24"/>
              </w:rPr>
            </w:pPr>
            <w:r w:rsidRPr="007F6031">
              <w:rPr>
                <w:rFonts w:ascii="宋体" w:hAnsi="宋体" w:cs="宋体" w:hint="eastAsia"/>
                <w:color w:val="000000"/>
                <w:sz w:val="24"/>
              </w:rPr>
              <w:t>1-1</w:t>
            </w:r>
          </w:p>
        </w:tc>
        <w:tc>
          <w:tcPr>
            <w:tcW w:w="997" w:type="pct"/>
            <w:tcBorders>
              <w:top w:val="single" w:sz="6" w:space="0" w:color="666666"/>
              <w:left w:val="single" w:sz="6" w:space="0" w:color="666666"/>
              <w:bottom w:val="single" w:sz="6" w:space="0" w:color="666666"/>
              <w:right w:val="single" w:sz="6" w:space="0" w:color="666666"/>
            </w:tcBorders>
            <w:shd w:val="clear" w:color="auto" w:fill="FFFFFF"/>
            <w:vAlign w:val="center"/>
          </w:tcPr>
          <w:p w14:paraId="414E5F24" w14:textId="77777777" w:rsidR="007F6031" w:rsidRPr="007F6031" w:rsidRDefault="007F6031" w:rsidP="007F6031">
            <w:pPr>
              <w:jc w:val="center"/>
              <w:rPr>
                <w:rFonts w:ascii="宋体" w:hAnsi="宋体" w:cs="宋体" w:hint="eastAsia"/>
                <w:color w:val="000000"/>
                <w:sz w:val="24"/>
              </w:rPr>
            </w:pPr>
            <w:r w:rsidRPr="007F6031">
              <w:rPr>
                <w:rFonts w:ascii="宋体" w:hAnsi="宋体" w:cs="宋体" w:hint="eastAsia"/>
                <w:kern w:val="0"/>
                <w:sz w:val="24"/>
                <w:lang w:bidi="ar"/>
              </w:rPr>
              <w:t>安全服务</w:t>
            </w:r>
          </w:p>
        </w:tc>
        <w:tc>
          <w:tcPr>
            <w:tcW w:w="418" w:type="pct"/>
            <w:tcBorders>
              <w:top w:val="single" w:sz="6" w:space="0" w:color="666666"/>
              <w:left w:val="single" w:sz="6" w:space="0" w:color="666666"/>
              <w:bottom w:val="single" w:sz="6" w:space="0" w:color="666666"/>
              <w:right w:val="single" w:sz="6" w:space="0" w:color="666666"/>
            </w:tcBorders>
            <w:shd w:val="clear" w:color="auto" w:fill="FFFFFF"/>
            <w:vAlign w:val="center"/>
          </w:tcPr>
          <w:p w14:paraId="76A4B7E0" w14:textId="77777777" w:rsidR="007F6031" w:rsidRPr="007F6031" w:rsidRDefault="007F6031" w:rsidP="007F6031">
            <w:pPr>
              <w:jc w:val="center"/>
              <w:rPr>
                <w:rFonts w:ascii="宋体" w:hAnsi="宋体" w:cs="宋体" w:hint="eastAsia"/>
                <w:color w:val="000000"/>
                <w:sz w:val="24"/>
              </w:rPr>
            </w:pPr>
            <w:r w:rsidRPr="007F6031">
              <w:rPr>
                <w:rFonts w:ascii="宋体" w:hAnsi="宋体" w:cs="宋体" w:hint="eastAsia"/>
                <w:color w:val="000000"/>
                <w:sz w:val="24"/>
              </w:rPr>
              <w:t>1项</w:t>
            </w:r>
          </w:p>
        </w:tc>
        <w:tc>
          <w:tcPr>
            <w:tcW w:w="731" w:type="pct"/>
            <w:tcBorders>
              <w:top w:val="single" w:sz="6" w:space="0" w:color="666666"/>
              <w:left w:val="single" w:sz="6" w:space="0" w:color="666666"/>
              <w:bottom w:val="single" w:sz="6" w:space="0" w:color="666666"/>
              <w:right w:val="single" w:sz="6" w:space="0" w:color="666666"/>
            </w:tcBorders>
            <w:shd w:val="clear" w:color="auto" w:fill="FFFFFF"/>
            <w:vAlign w:val="center"/>
          </w:tcPr>
          <w:p w14:paraId="282EF760" w14:textId="77777777" w:rsidR="007F6031" w:rsidRPr="007F6031" w:rsidRDefault="007F6031" w:rsidP="007F6031">
            <w:pPr>
              <w:jc w:val="center"/>
              <w:rPr>
                <w:rFonts w:ascii="宋体" w:hAnsi="宋体" w:cs="宋体" w:hint="eastAsia"/>
                <w:color w:val="000000"/>
                <w:sz w:val="24"/>
              </w:rPr>
            </w:pPr>
            <w:r w:rsidRPr="007F6031">
              <w:rPr>
                <w:rFonts w:ascii="宋体" w:hAnsi="宋体" w:cs="宋体" w:hint="eastAsia"/>
                <w:color w:val="000000"/>
                <w:sz w:val="24"/>
              </w:rPr>
              <w:t>否</w:t>
            </w:r>
          </w:p>
        </w:tc>
        <w:tc>
          <w:tcPr>
            <w:tcW w:w="1044" w:type="pct"/>
            <w:tcBorders>
              <w:top w:val="single" w:sz="6" w:space="0" w:color="666666"/>
              <w:left w:val="single" w:sz="6" w:space="0" w:color="666666"/>
              <w:right w:val="single" w:sz="6" w:space="0" w:color="666666"/>
            </w:tcBorders>
            <w:shd w:val="clear" w:color="auto" w:fill="FFFFFF"/>
            <w:vAlign w:val="center"/>
          </w:tcPr>
          <w:p w14:paraId="2CD4E00A" w14:textId="77777777" w:rsidR="007F6031" w:rsidRPr="007F6031" w:rsidRDefault="007F6031" w:rsidP="007F6031">
            <w:pPr>
              <w:jc w:val="center"/>
              <w:rPr>
                <w:rFonts w:ascii="宋体" w:hAnsi="宋体" w:cs="宋体" w:hint="eastAsia"/>
                <w:color w:val="000000"/>
                <w:sz w:val="24"/>
                <w:lang w:val="x-none"/>
              </w:rPr>
            </w:pPr>
            <w:r w:rsidRPr="007F6031">
              <w:rPr>
                <w:rFonts w:ascii="宋体" w:hAnsi="宋体" w:cs="宋体"/>
                <w:color w:val="000000"/>
                <w:sz w:val="24"/>
              </w:rPr>
              <w:t>333000</w:t>
            </w:r>
          </w:p>
        </w:tc>
        <w:tc>
          <w:tcPr>
            <w:tcW w:w="819" w:type="pct"/>
            <w:tcBorders>
              <w:top w:val="single" w:sz="6" w:space="0" w:color="666666"/>
              <w:left w:val="single" w:sz="6" w:space="0" w:color="666666"/>
              <w:right w:val="single" w:sz="6" w:space="0" w:color="666666"/>
            </w:tcBorders>
            <w:shd w:val="clear" w:color="auto" w:fill="FFFFFF"/>
            <w:vAlign w:val="center"/>
          </w:tcPr>
          <w:p w14:paraId="7DA3A204" w14:textId="77777777" w:rsidR="007F6031" w:rsidRPr="007F6031" w:rsidRDefault="007F6031" w:rsidP="007F6031">
            <w:pPr>
              <w:jc w:val="center"/>
              <w:rPr>
                <w:rFonts w:ascii="宋体" w:hAnsi="宋体" w:cs="宋体" w:hint="eastAsia"/>
                <w:color w:val="000000"/>
                <w:sz w:val="24"/>
              </w:rPr>
            </w:pPr>
            <w:r w:rsidRPr="007F6031">
              <w:rPr>
                <w:rFonts w:ascii="宋体" w:hAnsi="宋体" w:cs="宋体"/>
                <w:color w:val="000000"/>
                <w:sz w:val="24"/>
              </w:rPr>
              <w:t>0</w:t>
            </w:r>
          </w:p>
        </w:tc>
      </w:tr>
    </w:tbl>
    <w:p w14:paraId="457F0A2D" w14:textId="77777777" w:rsidR="007F6031" w:rsidRPr="007F6031" w:rsidRDefault="007F6031" w:rsidP="007F6031">
      <w:pPr>
        <w:shd w:val="clear" w:color="auto" w:fill="FFFFFF"/>
        <w:spacing w:before="68" w:after="68"/>
        <w:ind w:firstLineChars="200" w:firstLine="480"/>
        <w:jc w:val="left"/>
        <w:rPr>
          <w:rFonts w:ascii="宋体" w:hAnsi="宋体" w:cs="宋体" w:hint="eastAsia"/>
          <w:color w:val="000000"/>
          <w:sz w:val="24"/>
        </w:rPr>
      </w:pPr>
      <w:r w:rsidRPr="007F6031">
        <w:rPr>
          <w:rFonts w:ascii="宋体" w:hAnsi="宋体" w:cs="宋体"/>
          <w:color w:val="000000"/>
          <w:sz w:val="24"/>
        </w:rPr>
        <w:t>5</w:t>
      </w:r>
      <w:r w:rsidRPr="007F6031">
        <w:rPr>
          <w:rFonts w:ascii="宋体" w:hAnsi="宋体" w:cs="宋体" w:hint="eastAsia"/>
          <w:color w:val="000000"/>
          <w:sz w:val="24"/>
        </w:rPr>
        <w:t>.采购项目需要落实的政府采购政策：</w:t>
      </w:r>
      <w:r w:rsidRPr="007F6031">
        <w:rPr>
          <w:rFonts w:ascii="宋体" w:hAnsi="宋体" w:cs="宋体"/>
          <w:color w:val="000000"/>
          <w:sz w:val="24"/>
        </w:rPr>
        <w:t>中小企业符合财政部、工信部文件（财库〔2020〕46号），适用于（合同包1）。监狱企业，适用于（合同包1）。促进残疾人就业 ，适用于（合同包1）。信用记录，适用于（合同包1），按照下列规定执行：（1）投标人应在（响应文件递交截止时间）前分别通过“信用中国”网站（www.creditchina.gov.cn）、中国政府采购网（www.ccgp.gov.cn）查询并打印相应的信用记录（以下简称：“投标人提供的查询结果”），投标人提供的查询结果应为其通过上述网站获取的信用信息查询结果原始页面的打印件（或截图）。（2）查询结果的审查：</w:t>
      </w:r>
      <w:r w:rsidRPr="007F6031">
        <w:rPr>
          <w:rFonts w:ascii="宋体" w:hAnsi="宋体" w:cs="宋体" w:hint="eastAsia"/>
          <w:color w:val="000000"/>
          <w:sz w:val="24"/>
        </w:rPr>
        <w:t>①</w:t>
      </w:r>
      <w:r w:rsidRPr="007F6031">
        <w:rPr>
          <w:rFonts w:ascii="宋体" w:hAnsi="宋体" w:cs="宋体"/>
          <w:color w:val="000000"/>
          <w:sz w:val="24"/>
        </w:rPr>
        <w:t>由资格审查小组通过上述网站查询并打印投标人信用记录（以下简称：“资格审查小组的查询结果”）。</w:t>
      </w:r>
      <w:r w:rsidRPr="007F6031">
        <w:rPr>
          <w:rFonts w:ascii="宋体" w:hAnsi="宋体" w:cs="宋体" w:hint="eastAsia"/>
          <w:color w:val="000000"/>
          <w:sz w:val="24"/>
        </w:rPr>
        <w:t>②</w:t>
      </w:r>
      <w:r w:rsidRPr="007F6031">
        <w:rPr>
          <w:rFonts w:ascii="宋体" w:hAnsi="宋体" w:cs="宋体"/>
          <w:color w:val="000000"/>
          <w:sz w:val="24"/>
        </w:rPr>
        <w:t>投标人提供的查询结果与资格审查小组的查询结果不一致的，以资格审查小组的查询结果为准。</w:t>
      </w:r>
      <w:r w:rsidRPr="007F6031">
        <w:rPr>
          <w:rFonts w:ascii="宋体" w:hAnsi="宋体" w:cs="宋体" w:hint="eastAsia"/>
          <w:color w:val="000000"/>
          <w:sz w:val="24"/>
        </w:rPr>
        <w:t>③</w:t>
      </w:r>
      <w:r w:rsidRPr="007F6031">
        <w:rPr>
          <w:rFonts w:ascii="宋体" w:hAnsi="宋体" w:cs="宋体"/>
          <w:color w:val="000000"/>
          <w:sz w:val="24"/>
        </w:rPr>
        <w:t>因上述网站原因导致资格审查小组无法查询投标</w:t>
      </w:r>
      <w:r w:rsidRPr="007F6031">
        <w:rPr>
          <w:rFonts w:ascii="宋体" w:hAnsi="宋体" w:cs="宋体"/>
          <w:color w:val="000000"/>
          <w:sz w:val="24"/>
        </w:rPr>
        <w:lastRenderedPageBreak/>
        <w:t>人信用记录的（资格审查小组应将通过上述网站查询投标人信用记录时的原始页面打印后随采购文件一并存档），以投标人提供的查询结果为准。</w:t>
      </w:r>
      <w:r w:rsidRPr="007F6031">
        <w:rPr>
          <w:rFonts w:ascii="宋体" w:hAnsi="宋体" w:cs="宋体" w:hint="eastAsia"/>
          <w:color w:val="000000"/>
          <w:sz w:val="24"/>
        </w:rPr>
        <w:t>④</w:t>
      </w:r>
      <w:r w:rsidRPr="007F6031">
        <w:rPr>
          <w:rFonts w:ascii="宋体" w:hAnsi="宋体" w:cs="宋体"/>
          <w:color w:val="000000"/>
          <w:sz w:val="24"/>
        </w:rPr>
        <w:t>查询结果存在投标人应被拒绝参与政府采购活动相关信息的，其资格审查不合格。</w:t>
      </w:r>
    </w:p>
    <w:p w14:paraId="35B6335F" w14:textId="77777777" w:rsidR="007F6031" w:rsidRPr="007F6031" w:rsidRDefault="007F6031" w:rsidP="007F6031">
      <w:pPr>
        <w:shd w:val="clear" w:color="auto" w:fill="FFFFFF"/>
        <w:spacing w:before="68" w:after="68" w:line="394" w:lineRule="atLeast"/>
        <w:ind w:firstLine="435"/>
        <w:jc w:val="left"/>
        <w:rPr>
          <w:rFonts w:ascii="宋体" w:hAnsi="宋体" w:cs="宋体" w:hint="eastAsia"/>
          <w:color w:val="000000"/>
          <w:sz w:val="24"/>
        </w:rPr>
      </w:pPr>
      <w:r w:rsidRPr="007F6031">
        <w:rPr>
          <w:rFonts w:ascii="宋体" w:hAnsi="宋体" w:cs="宋体" w:hint="eastAsia"/>
          <w:color w:val="000000"/>
          <w:sz w:val="24"/>
        </w:rPr>
        <w:t>6.供应商的资格要求：</w:t>
      </w:r>
    </w:p>
    <w:p w14:paraId="29DD80E1" w14:textId="77777777" w:rsidR="007F6031" w:rsidRPr="007F6031" w:rsidRDefault="007F6031" w:rsidP="007F6031">
      <w:pPr>
        <w:shd w:val="clear" w:color="auto" w:fill="FFFFFF"/>
        <w:spacing w:before="68" w:after="68" w:line="394" w:lineRule="atLeast"/>
        <w:ind w:firstLine="435"/>
        <w:jc w:val="left"/>
        <w:rPr>
          <w:rFonts w:ascii="宋体" w:hAnsi="宋体" w:cs="宋体" w:hint="eastAsia"/>
          <w:color w:val="000000"/>
          <w:sz w:val="24"/>
        </w:rPr>
      </w:pPr>
      <w:r w:rsidRPr="007F6031">
        <w:rPr>
          <w:rFonts w:ascii="宋体" w:hAnsi="宋体" w:cs="宋体"/>
          <w:color w:val="000000"/>
          <w:sz w:val="24"/>
        </w:rPr>
        <w:t>6</w:t>
      </w:r>
      <w:r w:rsidRPr="007F6031">
        <w:rPr>
          <w:rFonts w:ascii="宋体" w:hAnsi="宋体" w:cs="宋体" w:hint="eastAsia"/>
          <w:color w:val="000000"/>
          <w:sz w:val="24"/>
        </w:rPr>
        <w:t>.1法定条件：符合《中华人民共和国政府采购法》第二十二条第一款规定的条件。</w:t>
      </w:r>
    </w:p>
    <w:p w14:paraId="31A60883" w14:textId="77777777" w:rsidR="007F6031" w:rsidRPr="007F6031" w:rsidRDefault="007F6031" w:rsidP="007F6031">
      <w:pPr>
        <w:shd w:val="clear" w:color="auto" w:fill="FFFFFF"/>
        <w:spacing w:before="68" w:after="68" w:line="394" w:lineRule="atLeast"/>
        <w:ind w:firstLine="435"/>
        <w:jc w:val="left"/>
        <w:rPr>
          <w:rFonts w:ascii="宋体" w:hAnsi="宋体" w:cs="宋体" w:hint="eastAsia"/>
          <w:color w:val="000000"/>
          <w:sz w:val="24"/>
        </w:rPr>
      </w:pPr>
      <w:r w:rsidRPr="007F6031">
        <w:rPr>
          <w:rFonts w:ascii="宋体" w:hAnsi="宋体" w:cs="宋体" w:hint="eastAsia"/>
          <w:color w:val="000000"/>
          <w:sz w:val="24"/>
        </w:rPr>
        <w:t>6.2特定条件：</w:t>
      </w:r>
    </w:p>
    <w:p w14:paraId="49A15C16" w14:textId="77777777" w:rsidR="007F6031" w:rsidRPr="007F6031" w:rsidRDefault="007F6031" w:rsidP="007F6031">
      <w:pPr>
        <w:widowControl/>
        <w:spacing w:line="435" w:lineRule="atLeast"/>
        <w:ind w:leftChars="-86" w:left="-181" w:right="-181" w:firstLineChars="294" w:firstLine="708"/>
        <w:jc w:val="left"/>
        <w:rPr>
          <w:rFonts w:ascii="宋体" w:hAnsi="宋体" w:cs="宋体"/>
          <w:kern w:val="0"/>
          <w:sz w:val="24"/>
        </w:rPr>
      </w:pPr>
      <w:r w:rsidRPr="007F6031">
        <w:rPr>
          <w:rFonts w:ascii="宋体" w:hAnsi="宋体" w:cs="宋体" w:hint="eastAsia"/>
          <w:b/>
          <w:bCs/>
          <w:color w:val="393939"/>
          <w:kern w:val="0"/>
          <w:sz w:val="24"/>
        </w:rPr>
        <w:t>包：1</w:t>
      </w:r>
      <w:r w:rsidRPr="007F6031">
        <w:rPr>
          <w:rFonts w:ascii="宋体" w:hAnsi="宋体" w:cs="宋体" w:hint="eastAsia"/>
          <w:color w:val="393939"/>
          <w:kern w:val="0"/>
          <w:sz w:val="24"/>
        </w:rPr>
        <w:t xml:space="preserve"> </w:t>
      </w:r>
    </w:p>
    <w:tbl>
      <w:tblPr>
        <w:tblW w:w="5000" w:type="pct"/>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000" w:firstRow="0" w:lastRow="0" w:firstColumn="0" w:lastColumn="0" w:noHBand="0" w:noVBand="0"/>
      </w:tblPr>
      <w:tblGrid>
        <w:gridCol w:w="2266"/>
        <w:gridCol w:w="6024"/>
      </w:tblGrid>
      <w:tr w:rsidR="007F6031" w:rsidRPr="007F6031" w14:paraId="347568E1" w14:textId="77777777" w:rsidTr="00DB46FE">
        <w:tc>
          <w:tcPr>
            <w:tcW w:w="1367" w:type="pct"/>
            <w:tcBorders>
              <w:top w:val="outset" w:sz="6" w:space="0" w:color="auto"/>
              <w:left w:val="outset" w:sz="6" w:space="0" w:color="auto"/>
              <w:bottom w:val="outset" w:sz="6" w:space="0" w:color="auto"/>
              <w:right w:val="outset" w:sz="6" w:space="0" w:color="auto"/>
            </w:tcBorders>
            <w:vAlign w:val="center"/>
          </w:tcPr>
          <w:p w14:paraId="4E56914E" w14:textId="77777777" w:rsidR="007F6031" w:rsidRPr="007F6031" w:rsidRDefault="007F6031" w:rsidP="007F6031">
            <w:pPr>
              <w:widowControl/>
              <w:spacing w:line="400" w:lineRule="exact"/>
              <w:jc w:val="center"/>
              <w:rPr>
                <w:rFonts w:ascii="宋体" w:hAnsi="宋体" w:cs="微软雅黑" w:hint="eastAsia"/>
                <w:b/>
                <w:color w:val="000000"/>
                <w:sz w:val="24"/>
              </w:rPr>
            </w:pPr>
            <w:r w:rsidRPr="007F6031">
              <w:rPr>
                <w:rFonts w:ascii="宋体" w:hAnsi="宋体" w:cs="微软雅黑" w:hint="eastAsia"/>
                <w:b/>
                <w:color w:val="000000"/>
                <w:kern w:val="0"/>
                <w:sz w:val="24"/>
                <w:lang w:bidi="ar"/>
              </w:rPr>
              <w:t>明细</w:t>
            </w:r>
          </w:p>
        </w:tc>
        <w:tc>
          <w:tcPr>
            <w:tcW w:w="3633" w:type="pct"/>
            <w:tcBorders>
              <w:top w:val="outset" w:sz="6" w:space="0" w:color="auto"/>
              <w:left w:val="outset" w:sz="6" w:space="0" w:color="auto"/>
              <w:bottom w:val="outset" w:sz="6" w:space="0" w:color="auto"/>
              <w:right w:val="outset" w:sz="6" w:space="0" w:color="auto"/>
            </w:tcBorders>
            <w:vAlign w:val="center"/>
          </w:tcPr>
          <w:p w14:paraId="6A114AF4" w14:textId="77777777" w:rsidR="007F6031" w:rsidRPr="007F6031" w:rsidRDefault="007F6031" w:rsidP="007F6031">
            <w:pPr>
              <w:widowControl/>
              <w:spacing w:line="400" w:lineRule="exact"/>
              <w:jc w:val="center"/>
              <w:rPr>
                <w:rFonts w:ascii="宋体" w:hAnsi="宋体" w:cs="微软雅黑" w:hint="eastAsia"/>
                <w:b/>
                <w:color w:val="000000"/>
                <w:sz w:val="24"/>
              </w:rPr>
            </w:pPr>
            <w:r w:rsidRPr="007F6031">
              <w:rPr>
                <w:rFonts w:ascii="宋体" w:hAnsi="宋体" w:cs="微软雅黑" w:hint="eastAsia"/>
                <w:b/>
                <w:color w:val="000000"/>
                <w:kern w:val="0"/>
                <w:sz w:val="24"/>
                <w:lang w:bidi="ar"/>
              </w:rPr>
              <w:t>描述</w:t>
            </w:r>
          </w:p>
        </w:tc>
      </w:tr>
      <w:tr w:rsidR="007F6031" w:rsidRPr="007F6031" w14:paraId="2F938EDA" w14:textId="77777777" w:rsidTr="00DB46FE">
        <w:tc>
          <w:tcPr>
            <w:tcW w:w="1367" w:type="pct"/>
            <w:tcBorders>
              <w:top w:val="outset" w:sz="6" w:space="0" w:color="auto"/>
              <w:left w:val="outset" w:sz="6" w:space="0" w:color="auto"/>
              <w:bottom w:val="outset" w:sz="6" w:space="0" w:color="auto"/>
              <w:right w:val="outset" w:sz="6" w:space="0" w:color="auto"/>
            </w:tcBorders>
            <w:vAlign w:val="center"/>
          </w:tcPr>
          <w:p w14:paraId="17454B58" w14:textId="77777777" w:rsidR="007F6031" w:rsidRPr="007F6031" w:rsidRDefault="007F6031" w:rsidP="007F6031">
            <w:pPr>
              <w:widowControl/>
              <w:spacing w:line="400" w:lineRule="exact"/>
              <w:jc w:val="left"/>
              <w:rPr>
                <w:rFonts w:ascii="宋体" w:hAnsi="宋体" w:cs="微软雅黑" w:hint="eastAsia"/>
                <w:color w:val="000000"/>
                <w:sz w:val="24"/>
              </w:rPr>
            </w:pPr>
            <w:r w:rsidRPr="007F6031">
              <w:rPr>
                <w:rFonts w:ascii="宋体" w:hAnsi="宋体" w:cs="微软雅黑" w:hint="eastAsia"/>
                <w:color w:val="000000"/>
                <w:kern w:val="0"/>
                <w:sz w:val="24"/>
                <w:lang w:bidi="ar"/>
              </w:rPr>
              <w:t>资格证明文件</w:t>
            </w:r>
          </w:p>
        </w:tc>
        <w:tc>
          <w:tcPr>
            <w:tcW w:w="3633" w:type="pct"/>
            <w:tcBorders>
              <w:top w:val="outset" w:sz="6" w:space="0" w:color="auto"/>
              <w:left w:val="outset" w:sz="6" w:space="0" w:color="auto"/>
              <w:bottom w:val="outset" w:sz="6" w:space="0" w:color="auto"/>
              <w:right w:val="outset" w:sz="6" w:space="0" w:color="auto"/>
            </w:tcBorders>
            <w:vAlign w:val="center"/>
          </w:tcPr>
          <w:p w14:paraId="58682D02" w14:textId="77777777" w:rsidR="007F6031" w:rsidRPr="007F6031" w:rsidRDefault="007F6031" w:rsidP="007F6031">
            <w:pPr>
              <w:widowControl/>
              <w:spacing w:line="400" w:lineRule="exact"/>
              <w:jc w:val="left"/>
              <w:rPr>
                <w:rFonts w:ascii="宋体" w:hAnsi="宋体" w:cs="微软雅黑" w:hint="eastAsia"/>
                <w:color w:val="000000"/>
                <w:sz w:val="24"/>
              </w:rPr>
            </w:pPr>
            <w:r w:rsidRPr="007F6031">
              <w:rPr>
                <w:rFonts w:ascii="宋体" w:hAnsi="宋体" w:cs="微软雅黑" w:hint="eastAsia"/>
                <w:color w:val="000000"/>
                <w:kern w:val="0"/>
                <w:sz w:val="24"/>
                <w:lang w:bidi="ar"/>
              </w:rPr>
              <w:t>具有公安部门核发的有效的保安服务许可证</w:t>
            </w:r>
          </w:p>
        </w:tc>
      </w:tr>
    </w:tbl>
    <w:p w14:paraId="4ADC14F7" w14:textId="77777777" w:rsidR="007F6031" w:rsidRPr="007F6031" w:rsidRDefault="007F6031" w:rsidP="007F6031">
      <w:pPr>
        <w:shd w:val="clear" w:color="auto" w:fill="FFFFFF"/>
        <w:spacing w:before="68" w:after="68" w:line="394" w:lineRule="atLeast"/>
        <w:ind w:firstLine="435"/>
        <w:rPr>
          <w:rFonts w:ascii="宋体" w:hAnsi="宋体" w:cs="宋体" w:hint="eastAsia"/>
          <w:color w:val="000000"/>
          <w:sz w:val="24"/>
        </w:rPr>
      </w:pPr>
      <w:r w:rsidRPr="007F6031">
        <w:rPr>
          <w:rFonts w:ascii="宋体" w:hAnsi="宋体" w:cs="宋体" w:hint="eastAsia"/>
          <w:color w:val="000000"/>
          <w:sz w:val="24"/>
        </w:rPr>
        <w:t>6.3是否接受联合体形式的响应磋商：不接受</w:t>
      </w:r>
    </w:p>
    <w:p w14:paraId="781D246A" w14:textId="77777777" w:rsidR="007F6031" w:rsidRPr="007F6031" w:rsidRDefault="007F6031" w:rsidP="007F6031">
      <w:pPr>
        <w:shd w:val="clear" w:color="auto" w:fill="FFFFFF"/>
        <w:spacing w:before="68" w:after="68" w:line="394" w:lineRule="atLeast"/>
        <w:ind w:firstLine="435"/>
        <w:rPr>
          <w:rFonts w:ascii="宋体" w:hAnsi="宋体" w:cs="宋体" w:hint="eastAsia"/>
          <w:color w:val="000000"/>
          <w:sz w:val="24"/>
        </w:rPr>
      </w:pPr>
      <w:r w:rsidRPr="007F6031">
        <w:rPr>
          <w:rFonts w:ascii="宋体" w:hAnsi="宋体" w:cs="宋体" w:hint="eastAsia"/>
          <w:b/>
          <w:bCs/>
          <w:color w:val="000000"/>
          <w:sz w:val="24"/>
        </w:rPr>
        <w:t>※根据上述资格要求，供应商响应文件中应提交的“资格证明文件”相关规定和资料要求，详见竞争性磋商须知前附表和磋商文件第五章。</w:t>
      </w:r>
    </w:p>
    <w:p w14:paraId="110AEACD" w14:textId="77777777" w:rsidR="007F6031" w:rsidRPr="007F6031" w:rsidRDefault="007F6031" w:rsidP="007F6031">
      <w:pPr>
        <w:ind w:firstLineChars="200" w:firstLine="480"/>
        <w:rPr>
          <w:rFonts w:ascii="宋体" w:hAnsi="宋体" w:cs="宋体" w:hint="eastAsia"/>
          <w:color w:val="000000"/>
          <w:sz w:val="24"/>
        </w:rPr>
      </w:pPr>
      <w:r w:rsidRPr="007F6031">
        <w:rPr>
          <w:rFonts w:ascii="宋体" w:hAnsi="宋体" w:cs="宋体" w:hint="eastAsia"/>
          <w:color w:val="000000"/>
          <w:sz w:val="24"/>
        </w:rPr>
        <w:t>7.</w:t>
      </w:r>
      <w:r w:rsidRPr="007F6031">
        <w:rPr>
          <w:rFonts w:ascii="宋体" w:hAnsi="宋体" w:cs="宋体" w:hint="eastAsia"/>
        </w:rPr>
        <w:t xml:space="preserve"> </w:t>
      </w:r>
      <w:r w:rsidRPr="007F6031">
        <w:rPr>
          <w:rFonts w:ascii="宋体" w:hAnsi="宋体" w:cs="宋体" w:hint="eastAsia"/>
          <w:color w:val="000000"/>
          <w:sz w:val="24"/>
        </w:rPr>
        <w:t>磋商文件获取时间、地点、方式：</w:t>
      </w:r>
    </w:p>
    <w:p w14:paraId="6ADE6A59" w14:textId="5A13D2FC" w:rsidR="007F6031" w:rsidRPr="007F6031" w:rsidRDefault="007F6031" w:rsidP="007F6031">
      <w:pPr>
        <w:ind w:firstLineChars="200" w:firstLine="480"/>
        <w:rPr>
          <w:rFonts w:ascii="宋体" w:hAnsi="宋体" w:cs="宋体" w:hint="eastAsia"/>
          <w:color w:val="000000"/>
          <w:sz w:val="24"/>
        </w:rPr>
      </w:pPr>
      <w:r w:rsidRPr="007F6031">
        <w:rPr>
          <w:rFonts w:ascii="宋体" w:hAnsi="宋体" w:cs="宋体"/>
          <w:color w:val="000000"/>
          <w:sz w:val="24"/>
        </w:rPr>
        <w:t>7</w:t>
      </w:r>
      <w:r w:rsidRPr="007F6031">
        <w:rPr>
          <w:rFonts w:ascii="宋体" w:hAnsi="宋体" w:cs="宋体" w:hint="eastAsia"/>
          <w:color w:val="000000"/>
          <w:sz w:val="24"/>
        </w:rPr>
        <w:t>.1购买时间：202</w:t>
      </w:r>
      <w:r w:rsidRPr="007F6031">
        <w:rPr>
          <w:rFonts w:ascii="宋体" w:hAnsi="宋体" w:cs="宋体"/>
          <w:color w:val="000000"/>
          <w:sz w:val="24"/>
        </w:rPr>
        <w:t>2</w:t>
      </w:r>
      <w:r w:rsidRPr="007F6031">
        <w:rPr>
          <w:rFonts w:ascii="宋体" w:hAnsi="宋体" w:cs="宋体" w:hint="eastAsia"/>
          <w:color w:val="000000"/>
          <w:sz w:val="24"/>
        </w:rPr>
        <w:t>年</w:t>
      </w:r>
      <w:r w:rsidRPr="007F6031">
        <w:rPr>
          <w:rFonts w:ascii="宋体" w:hAnsi="宋体" w:cs="宋体"/>
          <w:color w:val="000000"/>
          <w:sz w:val="24"/>
        </w:rPr>
        <w:t>8</w:t>
      </w:r>
      <w:r w:rsidRPr="007F6031">
        <w:rPr>
          <w:rFonts w:ascii="宋体" w:hAnsi="宋体" w:cs="宋体" w:hint="eastAsia"/>
          <w:color w:val="000000"/>
          <w:sz w:val="24"/>
        </w:rPr>
        <w:t>月3</w:t>
      </w:r>
      <w:r w:rsidRPr="007F6031">
        <w:rPr>
          <w:rFonts w:ascii="宋体" w:hAnsi="宋体" w:cs="宋体"/>
          <w:color w:val="000000"/>
          <w:sz w:val="24"/>
        </w:rPr>
        <w:t>0</w:t>
      </w:r>
      <w:r w:rsidRPr="007F6031">
        <w:rPr>
          <w:rFonts w:ascii="宋体" w:hAnsi="宋体" w:cs="宋体" w:hint="eastAsia"/>
          <w:color w:val="000000"/>
          <w:sz w:val="24"/>
        </w:rPr>
        <w:t>日1</w:t>
      </w:r>
      <w:r w:rsidRPr="007F6031">
        <w:rPr>
          <w:rFonts w:ascii="宋体" w:hAnsi="宋体" w:cs="宋体"/>
          <w:color w:val="000000"/>
          <w:sz w:val="24"/>
        </w:rPr>
        <w:t>8</w:t>
      </w:r>
      <w:r w:rsidRPr="007F6031">
        <w:rPr>
          <w:rFonts w:ascii="宋体" w:hAnsi="宋体" w:cs="宋体" w:hint="eastAsia"/>
          <w:color w:val="000000"/>
          <w:sz w:val="24"/>
        </w:rPr>
        <w:t>:</w:t>
      </w:r>
      <w:r w:rsidRPr="007F6031">
        <w:rPr>
          <w:rFonts w:ascii="宋体" w:hAnsi="宋体" w:cs="宋体"/>
          <w:color w:val="000000"/>
          <w:sz w:val="24"/>
        </w:rPr>
        <w:t>0</w:t>
      </w:r>
      <w:r w:rsidRPr="007F6031">
        <w:rPr>
          <w:rFonts w:ascii="宋体" w:hAnsi="宋体" w:cs="宋体" w:hint="eastAsia"/>
          <w:color w:val="000000"/>
          <w:sz w:val="24"/>
        </w:rPr>
        <w:t>0至202</w:t>
      </w:r>
      <w:r w:rsidRPr="007F6031">
        <w:rPr>
          <w:rFonts w:ascii="宋体" w:hAnsi="宋体" w:cs="宋体"/>
          <w:color w:val="000000"/>
          <w:sz w:val="24"/>
        </w:rPr>
        <w:t>2</w:t>
      </w:r>
      <w:r w:rsidRPr="007F6031">
        <w:rPr>
          <w:rFonts w:ascii="宋体" w:hAnsi="宋体" w:cs="宋体" w:hint="eastAsia"/>
          <w:color w:val="000000"/>
          <w:sz w:val="24"/>
        </w:rPr>
        <w:t>年</w:t>
      </w:r>
      <w:r w:rsidRPr="007F6031">
        <w:rPr>
          <w:rFonts w:ascii="宋体" w:hAnsi="宋体" w:cs="宋体"/>
          <w:color w:val="000000"/>
          <w:sz w:val="24"/>
        </w:rPr>
        <w:t>9</w:t>
      </w:r>
      <w:r w:rsidRPr="007F6031">
        <w:rPr>
          <w:rFonts w:ascii="宋体" w:hAnsi="宋体" w:cs="宋体" w:hint="eastAsia"/>
          <w:color w:val="000000"/>
          <w:sz w:val="24"/>
        </w:rPr>
        <w:t>月8日</w:t>
      </w:r>
      <w:r w:rsidR="00CB4029">
        <w:rPr>
          <w:rFonts w:ascii="宋体" w:hAnsi="宋体" w:cs="宋体" w:hint="eastAsia"/>
          <w:color w:val="000000"/>
          <w:sz w:val="24"/>
        </w:rPr>
        <w:t>1</w:t>
      </w:r>
      <w:r w:rsidR="00CB4029">
        <w:rPr>
          <w:rFonts w:ascii="宋体" w:hAnsi="宋体" w:cs="宋体"/>
          <w:color w:val="000000"/>
          <w:sz w:val="24"/>
        </w:rPr>
        <w:t>7</w:t>
      </w:r>
      <w:r w:rsidRPr="007F6031">
        <w:rPr>
          <w:rFonts w:ascii="宋体" w:hAnsi="宋体" w:cs="宋体" w:hint="eastAsia"/>
          <w:color w:val="000000"/>
          <w:sz w:val="24"/>
        </w:rPr>
        <w:t>:30，未在规定时间购买磋商文件的潜在磋商报价人将失去报价资格。</w:t>
      </w:r>
    </w:p>
    <w:p w14:paraId="71A2DB27" w14:textId="77777777" w:rsidR="007F6031" w:rsidRPr="007F6031" w:rsidRDefault="007F6031" w:rsidP="007F6031">
      <w:pPr>
        <w:widowControl/>
        <w:wordWrap w:val="0"/>
        <w:spacing w:before="50" w:after="50" w:line="360" w:lineRule="auto"/>
        <w:ind w:firstLineChars="200" w:firstLine="480"/>
        <w:jc w:val="left"/>
        <w:rPr>
          <w:rFonts w:ascii="宋体" w:hAnsi="宋体" w:cs="宋体"/>
          <w:kern w:val="0"/>
          <w:sz w:val="24"/>
        </w:rPr>
      </w:pPr>
      <w:r w:rsidRPr="007F6031">
        <w:rPr>
          <w:rFonts w:ascii="宋体" w:hAnsi="宋体" w:cs="宋体" w:hint="eastAsia"/>
          <w:color w:val="000000"/>
          <w:kern w:val="0"/>
          <w:sz w:val="24"/>
        </w:rPr>
        <w:t>7.2</w:t>
      </w:r>
      <w:r w:rsidRPr="007F6031">
        <w:rPr>
          <w:rFonts w:ascii="宋体" w:hAnsi="宋体" w:cs="宋体" w:hint="eastAsia"/>
          <w:kern w:val="0"/>
          <w:sz w:val="24"/>
          <w:shd w:val="clear" w:color="auto" w:fill="FFFFFF"/>
        </w:rPr>
        <w:t>报名期限内，</w:t>
      </w:r>
      <w:r w:rsidRPr="007F6031">
        <w:rPr>
          <w:rFonts w:ascii="宋体" w:hAnsi="宋体" w:cs="宋体" w:hint="eastAsia"/>
          <w:kern w:val="0"/>
          <w:sz w:val="24"/>
        </w:rPr>
        <w:t>关注代理机构电子招投标平台（https://zb.chinaccsscm.cn/）并根据提示完成注册、比选文件费用支付或关注“链捷招”的微信公众号，在“链捷招-投标”中根据提示完成比选文件费用支付</w:t>
      </w:r>
      <w:r w:rsidRPr="007F6031">
        <w:rPr>
          <w:rFonts w:ascii="宋体" w:hAnsi="宋体" w:cs="宋体" w:hint="eastAsia"/>
          <w:color w:val="0000FF"/>
          <w:spacing w:val="2"/>
          <w:kern w:val="0"/>
          <w:sz w:val="24"/>
          <w:szCs w:val="21"/>
        </w:rPr>
        <w:t>。</w:t>
      </w:r>
      <w:r w:rsidRPr="007F6031">
        <w:rPr>
          <w:rFonts w:ascii="宋体" w:hAnsi="宋体" w:cs="宋体" w:hint="eastAsia"/>
          <w:spacing w:val="2"/>
          <w:kern w:val="0"/>
          <w:sz w:val="24"/>
          <w:szCs w:val="21"/>
        </w:rPr>
        <w:t>（</w:t>
      </w:r>
      <w:r w:rsidRPr="007F6031">
        <w:rPr>
          <w:rFonts w:ascii="宋体" w:hAnsi="宋体" w:cs="宋体" w:hint="eastAsia"/>
          <w:spacing w:val="2"/>
          <w:kern w:val="0"/>
          <w:sz w:val="24"/>
        </w:rPr>
        <w:t>公众号注册审核联系商务专员，电话：</w:t>
      </w:r>
      <w:r w:rsidRPr="007F6031">
        <w:rPr>
          <w:rFonts w:ascii="宋体" w:hAnsi="宋体" w:cs="宋体"/>
          <w:spacing w:val="2"/>
          <w:kern w:val="0"/>
          <w:sz w:val="24"/>
        </w:rPr>
        <w:t>18060753032</w:t>
      </w:r>
      <w:r w:rsidRPr="007F6031">
        <w:rPr>
          <w:rFonts w:ascii="宋体" w:hAnsi="宋体" w:cs="宋体" w:hint="eastAsia"/>
          <w:kern w:val="0"/>
          <w:sz w:val="24"/>
        </w:rPr>
        <w:t>）</w:t>
      </w:r>
    </w:p>
    <w:p w14:paraId="0FBE6D11" w14:textId="77777777" w:rsidR="007F6031" w:rsidRPr="007F6031" w:rsidRDefault="007F6031" w:rsidP="007F6031">
      <w:pPr>
        <w:widowControl/>
        <w:spacing w:before="50" w:after="50" w:line="360" w:lineRule="auto"/>
        <w:ind w:firstLineChars="200" w:firstLine="480"/>
        <w:jc w:val="left"/>
        <w:rPr>
          <w:rFonts w:ascii="宋体" w:hAnsi="宋体" w:cs="宋体"/>
          <w:kern w:val="0"/>
          <w:sz w:val="24"/>
        </w:rPr>
      </w:pPr>
      <w:r w:rsidRPr="007F6031">
        <w:rPr>
          <w:rFonts w:ascii="宋体" w:hAnsi="宋体" w:cs="宋体" w:hint="eastAsia"/>
          <w:kern w:val="0"/>
          <w:sz w:val="24"/>
        </w:rPr>
        <w:t>供应商应通过上述形式对本项目进行报名，未报名的</w:t>
      </w:r>
      <w:r w:rsidRPr="007F6031">
        <w:rPr>
          <w:rFonts w:ascii="Calibri" w:hAnsi="Calibri" w:hint="eastAsia"/>
          <w:b/>
          <w:kern w:val="0"/>
          <w:sz w:val="24"/>
        </w:rPr>
        <w:t>报价将被拒绝</w:t>
      </w:r>
      <w:r w:rsidRPr="007F6031">
        <w:rPr>
          <w:rFonts w:ascii="宋体" w:hAnsi="宋体" w:cs="宋体" w:hint="eastAsia"/>
          <w:kern w:val="0"/>
          <w:sz w:val="24"/>
        </w:rPr>
        <w:t>。</w:t>
      </w:r>
    </w:p>
    <w:p w14:paraId="176AEF6F" w14:textId="77777777" w:rsidR="007F6031" w:rsidRPr="007F6031" w:rsidRDefault="007F6031" w:rsidP="007F6031">
      <w:pPr>
        <w:ind w:firstLineChars="200" w:firstLine="480"/>
        <w:rPr>
          <w:rFonts w:ascii="宋体" w:hAnsi="宋体" w:cs="宋体" w:hint="eastAsia"/>
          <w:color w:val="000000"/>
          <w:sz w:val="24"/>
        </w:rPr>
      </w:pPr>
      <w:r w:rsidRPr="007F6031">
        <w:rPr>
          <w:rFonts w:ascii="宋体" w:hAnsi="宋体" w:cs="宋体" w:hint="eastAsia"/>
          <w:color w:val="000000"/>
          <w:sz w:val="24"/>
        </w:rPr>
        <w:t>8.磋商文件售价</w:t>
      </w:r>
    </w:p>
    <w:p w14:paraId="7C702905" w14:textId="77777777" w:rsidR="007F6031" w:rsidRPr="007F6031" w:rsidRDefault="007F6031" w:rsidP="007F6031">
      <w:pPr>
        <w:ind w:firstLineChars="200" w:firstLine="480"/>
        <w:rPr>
          <w:rFonts w:ascii="宋体" w:hAnsi="宋体" w:cs="宋体" w:hint="eastAsia"/>
          <w:color w:val="000000"/>
          <w:sz w:val="24"/>
        </w:rPr>
      </w:pPr>
      <w:r w:rsidRPr="007F6031">
        <w:rPr>
          <w:rFonts w:ascii="宋体" w:hAnsi="宋体" w:cs="宋体" w:hint="eastAsia"/>
          <w:color w:val="000000"/>
          <w:sz w:val="24"/>
        </w:rPr>
        <w:t>磋商文件文本售价</w:t>
      </w:r>
      <w:r w:rsidRPr="007F6031">
        <w:rPr>
          <w:rFonts w:ascii="宋体" w:hAnsi="宋体" w:cs="宋体"/>
          <w:color w:val="000000"/>
          <w:sz w:val="24"/>
        </w:rPr>
        <w:t>2</w:t>
      </w:r>
      <w:r w:rsidRPr="007F6031">
        <w:rPr>
          <w:rFonts w:ascii="宋体" w:hAnsi="宋体" w:cs="宋体" w:hint="eastAsia"/>
          <w:color w:val="000000"/>
          <w:sz w:val="24"/>
        </w:rPr>
        <w:t>00元人民币，如需邮寄请另加邮寄费50元，售后不退。</w:t>
      </w:r>
    </w:p>
    <w:p w14:paraId="75E2B1C1" w14:textId="77777777" w:rsidR="007F6031" w:rsidRPr="007F6031" w:rsidRDefault="007F6031" w:rsidP="007F6031">
      <w:pPr>
        <w:ind w:firstLineChars="200" w:firstLine="480"/>
        <w:rPr>
          <w:rFonts w:ascii="宋体" w:hAnsi="宋体" w:cs="宋体" w:hint="eastAsia"/>
          <w:color w:val="000000"/>
          <w:sz w:val="24"/>
        </w:rPr>
      </w:pPr>
      <w:r w:rsidRPr="007F6031">
        <w:rPr>
          <w:rFonts w:ascii="宋体" w:hAnsi="宋体" w:cs="宋体" w:hint="eastAsia"/>
          <w:color w:val="000000"/>
          <w:sz w:val="24"/>
        </w:rPr>
        <w:t>9.提交首次响应文件截止时间</w:t>
      </w:r>
    </w:p>
    <w:p w14:paraId="14CA2C95" w14:textId="77777777" w:rsidR="007F6031" w:rsidRPr="007F6031" w:rsidRDefault="007F6031" w:rsidP="007F6031">
      <w:pPr>
        <w:ind w:firstLineChars="200" w:firstLine="480"/>
        <w:rPr>
          <w:rFonts w:ascii="宋体" w:hAnsi="宋体" w:cs="宋体" w:hint="eastAsia"/>
          <w:color w:val="000000"/>
          <w:sz w:val="24"/>
        </w:rPr>
      </w:pPr>
      <w:r w:rsidRPr="007F6031">
        <w:rPr>
          <w:rFonts w:ascii="宋体" w:hAnsi="宋体" w:cs="宋体" w:hint="eastAsia"/>
          <w:color w:val="000000"/>
          <w:sz w:val="24"/>
        </w:rPr>
        <w:t>首次响应文件应于202</w:t>
      </w:r>
      <w:r w:rsidRPr="007F6031">
        <w:rPr>
          <w:rFonts w:ascii="宋体" w:hAnsi="宋体" w:cs="宋体"/>
          <w:color w:val="000000"/>
          <w:sz w:val="24"/>
        </w:rPr>
        <w:t>2</w:t>
      </w:r>
      <w:r w:rsidRPr="007F6031">
        <w:rPr>
          <w:rFonts w:ascii="宋体" w:hAnsi="宋体" w:cs="宋体" w:hint="eastAsia"/>
          <w:color w:val="000000"/>
          <w:sz w:val="24"/>
        </w:rPr>
        <w:t>年</w:t>
      </w:r>
      <w:r w:rsidRPr="007F6031">
        <w:rPr>
          <w:rFonts w:ascii="宋体" w:hAnsi="宋体" w:cs="宋体"/>
          <w:color w:val="000000"/>
          <w:sz w:val="24"/>
        </w:rPr>
        <w:t>9</w:t>
      </w:r>
      <w:r w:rsidRPr="007F6031">
        <w:rPr>
          <w:rFonts w:ascii="宋体" w:hAnsi="宋体" w:cs="宋体" w:hint="eastAsia"/>
          <w:color w:val="000000"/>
          <w:sz w:val="24"/>
        </w:rPr>
        <w:t>月9日</w:t>
      </w:r>
      <w:r w:rsidRPr="007F6031">
        <w:rPr>
          <w:rFonts w:ascii="宋体" w:hAnsi="宋体" w:cs="宋体"/>
          <w:color w:val="000000"/>
          <w:sz w:val="24"/>
        </w:rPr>
        <w:t>9</w:t>
      </w:r>
      <w:r w:rsidRPr="007F6031">
        <w:rPr>
          <w:rFonts w:ascii="宋体" w:hAnsi="宋体" w:cs="宋体" w:hint="eastAsia"/>
          <w:color w:val="000000"/>
          <w:sz w:val="24"/>
        </w:rPr>
        <w:t>:</w:t>
      </w:r>
      <w:r w:rsidRPr="007F6031">
        <w:rPr>
          <w:rFonts w:ascii="宋体" w:hAnsi="宋体" w:cs="宋体"/>
          <w:color w:val="000000"/>
          <w:sz w:val="24"/>
        </w:rPr>
        <w:t>00</w:t>
      </w:r>
      <w:r w:rsidRPr="007F6031">
        <w:rPr>
          <w:rFonts w:ascii="宋体" w:hAnsi="宋体" w:cs="宋体" w:hint="eastAsia"/>
          <w:color w:val="000000"/>
          <w:sz w:val="24"/>
        </w:rPr>
        <w:t>之前提交到福建省泉州市丰泽区领秀南路领SHOW天地-东区创意办公C 座3楼308室，逾期收到的或不符合规定的首次响应文件将被拒收，并将其原封不动地退回磋商报价人。</w:t>
      </w:r>
    </w:p>
    <w:p w14:paraId="2B1D0029" w14:textId="77777777" w:rsidR="007F6031" w:rsidRPr="007F6031" w:rsidRDefault="007F6031" w:rsidP="007F6031">
      <w:pPr>
        <w:ind w:firstLineChars="200" w:firstLine="480"/>
        <w:rPr>
          <w:rFonts w:ascii="宋体" w:hAnsi="宋体" w:cs="宋体" w:hint="eastAsia"/>
          <w:color w:val="000000"/>
          <w:sz w:val="24"/>
        </w:rPr>
      </w:pPr>
      <w:r w:rsidRPr="007F6031">
        <w:rPr>
          <w:rFonts w:ascii="宋体" w:hAnsi="宋体" w:cs="宋体" w:hint="eastAsia"/>
          <w:color w:val="000000"/>
          <w:sz w:val="24"/>
        </w:rPr>
        <w:t xml:space="preserve">10.磋商时间、地点 </w:t>
      </w:r>
    </w:p>
    <w:p w14:paraId="129BE8EF" w14:textId="77777777" w:rsidR="007F6031" w:rsidRPr="007F6031" w:rsidRDefault="007F6031" w:rsidP="007F6031">
      <w:pPr>
        <w:ind w:firstLineChars="200" w:firstLine="480"/>
        <w:rPr>
          <w:rFonts w:ascii="宋体" w:hAnsi="宋体" w:cs="宋体" w:hint="eastAsia"/>
          <w:color w:val="000000"/>
          <w:sz w:val="24"/>
        </w:rPr>
      </w:pPr>
      <w:r w:rsidRPr="007F6031">
        <w:rPr>
          <w:rFonts w:ascii="宋体" w:hAnsi="宋体" w:cs="宋体" w:hint="eastAsia"/>
          <w:color w:val="000000"/>
          <w:sz w:val="24"/>
        </w:rPr>
        <w:lastRenderedPageBreak/>
        <w:t>10.1磋商时间：202</w:t>
      </w:r>
      <w:r w:rsidRPr="007F6031">
        <w:rPr>
          <w:rFonts w:ascii="宋体" w:hAnsi="宋体" w:cs="宋体"/>
          <w:color w:val="000000"/>
          <w:sz w:val="24"/>
        </w:rPr>
        <w:t>2</w:t>
      </w:r>
      <w:r w:rsidRPr="007F6031">
        <w:rPr>
          <w:rFonts w:ascii="宋体" w:hAnsi="宋体" w:cs="宋体" w:hint="eastAsia"/>
          <w:color w:val="000000"/>
          <w:sz w:val="24"/>
        </w:rPr>
        <w:t>年</w:t>
      </w:r>
      <w:r w:rsidRPr="007F6031">
        <w:rPr>
          <w:rFonts w:ascii="宋体" w:hAnsi="宋体" w:cs="宋体"/>
          <w:color w:val="000000"/>
          <w:sz w:val="24"/>
        </w:rPr>
        <w:t>9</w:t>
      </w:r>
      <w:r w:rsidRPr="007F6031">
        <w:rPr>
          <w:rFonts w:ascii="宋体" w:hAnsi="宋体" w:cs="宋体" w:hint="eastAsia"/>
          <w:color w:val="000000"/>
          <w:sz w:val="24"/>
        </w:rPr>
        <w:t>月9日</w:t>
      </w:r>
      <w:r w:rsidRPr="007F6031">
        <w:rPr>
          <w:rFonts w:ascii="宋体" w:hAnsi="宋体" w:cs="宋体"/>
          <w:color w:val="000000"/>
          <w:sz w:val="24"/>
        </w:rPr>
        <w:t>9</w:t>
      </w:r>
      <w:r w:rsidRPr="007F6031">
        <w:rPr>
          <w:rFonts w:ascii="宋体" w:hAnsi="宋体" w:cs="宋体" w:hint="eastAsia"/>
          <w:color w:val="000000"/>
          <w:sz w:val="24"/>
        </w:rPr>
        <w:t>:</w:t>
      </w:r>
      <w:r w:rsidRPr="007F6031">
        <w:rPr>
          <w:rFonts w:ascii="宋体" w:hAnsi="宋体" w:cs="宋体"/>
          <w:color w:val="000000"/>
          <w:sz w:val="24"/>
        </w:rPr>
        <w:t>00</w:t>
      </w:r>
      <w:r w:rsidRPr="007F6031">
        <w:rPr>
          <w:rFonts w:ascii="宋体" w:hAnsi="宋体" w:cs="宋体" w:hint="eastAsia"/>
          <w:color w:val="000000"/>
          <w:sz w:val="24"/>
        </w:rPr>
        <w:t>；</w:t>
      </w:r>
    </w:p>
    <w:p w14:paraId="0243C99B" w14:textId="77777777" w:rsidR="007F6031" w:rsidRPr="007F6031" w:rsidRDefault="007F6031" w:rsidP="007F6031">
      <w:pPr>
        <w:ind w:firstLineChars="200" w:firstLine="480"/>
        <w:rPr>
          <w:rFonts w:ascii="宋体" w:hAnsi="宋体" w:cs="宋体" w:hint="eastAsia"/>
          <w:color w:val="000000"/>
          <w:sz w:val="24"/>
        </w:rPr>
      </w:pPr>
      <w:r w:rsidRPr="007F6031">
        <w:rPr>
          <w:rFonts w:ascii="宋体" w:hAnsi="宋体" w:cs="宋体"/>
          <w:color w:val="000000"/>
          <w:sz w:val="24"/>
        </w:rPr>
        <w:t>10</w:t>
      </w:r>
      <w:r w:rsidRPr="007F6031">
        <w:rPr>
          <w:rFonts w:ascii="宋体" w:hAnsi="宋体" w:cs="宋体" w:hint="eastAsia"/>
          <w:color w:val="000000"/>
          <w:sz w:val="24"/>
        </w:rPr>
        <w:t>.2磋商地点：福建省泉州市丰泽区领秀南路领SHOW天地-东区创意办公C 座3楼308室。</w:t>
      </w:r>
    </w:p>
    <w:p w14:paraId="7D99FC4C" w14:textId="77777777" w:rsidR="007F6031" w:rsidRPr="007F6031" w:rsidRDefault="007F6031" w:rsidP="007F6031">
      <w:pPr>
        <w:widowControl/>
        <w:ind w:firstLine="480"/>
        <w:jc w:val="left"/>
        <w:rPr>
          <w:rFonts w:ascii="宋体" w:hAnsi="宋体" w:cs="宋体" w:hint="eastAsia"/>
          <w:color w:val="000000"/>
          <w:kern w:val="0"/>
          <w:sz w:val="24"/>
        </w:rPr>
      </w:pPr>
      <w:r w:rsidRPr="007F6031">
        <w:rPr>
          <w:rFonts w:ascii="宋体" w:hAnsi="宋体" w:cs="宋体" w:hint="eastAsia"/>
          <w:color w:val="000000"/>
          <w:kern w:val="0"/>
          <w:sz w:val="24"/>
        </w:rPr>
        <w:t>11.磋商报价人对本磋商文件提出质疑的，须在报价截止时间之前，以书面原件的形式向采购人(采购代理机构)提出质疑。</w:t>
      </w:r>
    </w:p>
    <w:p w14:paraId="1770EA46" w14:textId="77777777" w:rsidR="007F6031" w:rsidRPr="007F6031" w:rsidRDefault="007F6031" w:rsidP="007F6031">
      <w:pPr>
        <w:ind w:firstLineChars="200" w:firstLine="480"/>
        <w:rPr>
          <w:rFonts w:ascii="宋体" w:hAnsi="宋体" w:cs="宋体" w:hint="eastAsia"/>
          <w:color w:val="000000"/>
          <w:sz w:val="24"/>
        </w:rPr>
      </w:pPr>
      <w:r w:rsidRPr="007F6031">
        <w:rPr>
          <w:rFonts w:ascii="宋体" w:hAnsi="宋体" w:cs="宋体" w:hint="eastAsia"/>
          <w:color w:val="000000"/>
          <w:sz w:val="24"/>
        </w:rPr>
        <w:t>12.发布公告的媒介</w:t>
      </w:r>
    </w:p>
    <w:p w14:paraId="61D830CE" w14:textId="77777777" w:rsidR="007F6031" w:rsidRPr="007F6031" w:rsidRDefault="007F6031" w:rsidP="007F6031">
      <w:pPr>
        <w:ind w:firstLineChars="200" w:firstLine="480"/>
        <w:rPr>
          <w:rFonts w:ascii="宋体" w:hAnsi="宋体" w:cs="宋体" w:hint="eastAsia"/>
          <w:color w:val="000000"/>
          <w:sz w:val="24"/>
        </w:rPr>
      </w:pPr>
      <w:r w:rsidRPr="007F6031">
        <w:rPr>
          <w:rFonts w:ascii="宋体" w:hAnsi="宋体" w:cs="宋体" w:hint="eastAsia"/>
          <w:bCs/>
          <w:color w:val="000000"/>
          <w:sz w:val="24"/>
        </w:rPr>
        <w:t>有关本次</w:t>
      </w:r>
      <w:r w:rsidRPr="007F6031">
        <w:rPr>
          <w:rFonts w:ascii="宋体" w:hAnsi="宋体" w:cs="宋体" w:hint="eastAsia"/>
          <w:color w:val="000000"/>
          <w:sz w:val="24"/>
        </w:rPr>
        <w:t>竞争性磋商文件</w:t>
      </w:r>
      <w:r w:rsidRPr="007F6031">
        <w:rPr>
          <w:rFonts w:ascii="宋体" w:hAnsi="宋体" w:cs="宋体" w:hint="eastAsia"/>
          <w:bCs/>
          <w:color w:val="000000"/>
          <w:sz w:val="24"/>
        </w:rPr>
        <w:t>的相关信息(包括</w:t>
      </w:r>
      <w:r w:rsidRPr="007F6031">
        <w:rPr>
          <w:rFonts w:ascii="宋体" w:hAnsi="宋体" w:cs="宋体" w:hint="eastAsia"/>
          <w:color w:val="000000"/>
          <w:sz w:val="24"/>
        </w:rPr>
        <w:t>竞争性磋商文件</w:t>
      </w:r>
      <w:r w:rsidRPr="007F6031">
        <w:rPr>
          <w:rFonts w:ascii="宋体" w:hAnsi="宋体" w:cs="宋体" w:hint="eastAsia"/>
          <w:bCs/>
          <w:color w:val="000000"/>
          <w:sz w:val="24"/>
        </w:rPr>
        <w:t>若有修改)都将在中国政府采购网http://www.ccgp.gov.cn/上发布，请潜在磋商报价人随时关注相关网站，以免错漏重要信息。</w:t>
      </w:r>
    </w:p>
    <w:p w14:paraId="3DD54393" w14:textId="77777777" w:rsidR="007F6031" w:rsidRPr="007F6031" w:rsidRDefault="007F6031" w:rsidP="007F6031">
      <w:pPr>
        <w:ind w:firstLineChars="200" w:firstLine="480"/>
        <w:rPr>
          <w:rFonts w:ascii="宋体" w:hAnsi="宋体" w:cs="宋体" w:hint="eastAsia"/>
          <w:bCs/>
          <w:color w:val="000000"/>
          <w:sz w:val="24"/>
        </w:rPr>
      </w:pPr>
      <w:r w:rsidRPr="007F6031">
        <w:rPr>
          <w:rFonts w:ascii="宋体" w:hAnsi="宋体" w:cs="宋体" w:hint="eastAsia"/>
          <w:color w:val="000000"/>
          <w:sz w:val="24"/>
        </w:rPr>
        <w:t>竞争性磋商公告期限：自政府采购信息发布媒体最先发布公告之日起</w:t>
      </w:r>
      <w:r w:rsidRPr="007F6031">
        <w:rPr>
          <w:rFonts w:ascii="宋体" w:hAnsi="宋体" w:cs="宋体"/>
          <w:color w:val="000000"/>
          <w:sz w:val="24"/>
        </w:rPr>
        <w:t>3</w:t>
      </w:r>
      <w:r w:rsidRPr="007F6031">
        <w:rPr>
          <w:rFonts w:ascii="宋体" w:hAnsi="宋体" w:cs="宋体" w:hint="eastAsia"/>
          <w:color w:val="000000"/>
          <w:sz w:val="24"/>
        </w:rPr>
        <w:t>个工作日。</w:t>
      </w:r>
      <w:r w:rsidRPr="007F6031">
        <w:rPr>
          <w:rFonts w:ascii="宋体" w:hAnsi="宋体" w:cs="宋体" w:hint="eastAsia"/>
          <w:color w:val="000000"/>
          <w:sz w:val="24"/>
        </w:rPr>
        <w:br/>
        <w:t>   13.采购人：泉州市公路事业发展中心</w:t>
      </w:r>
    </w:p>
    <w:p w14:paraId="398E3818" w14:textId="77777777" w:rsidR="007F6031" w:rsidRPr="007F6031" w:rsidRDefault="007F6031" w:rsidP="007F6031">
      <w:pPr>
        <w:shd w:val="clear" w:color="auto" w:fill="FFFFFF"/>
        <w:spacing w:before="68" w:after="68" w:line="394" w:lineRule="atLeast"/>
        <w:ind w:firstLine="435"/>
        <w:rPr>
          <w:rFonts w:ascii="宋体" w:hAnsi="宋体" w:cs="宋体" w:hint="eastAsia"/>
          <w:color w:val="000000"/>
          <w:sz w:val="24"/>
        </w:rPr>
      </w:pPr>
      <w:r w:rsidRPr="007F6031">
        <w:rPr>
          <w:rFonts w:ascii="宋体" w:hAnsi="宋体" w:cs="宋体" w:hint="eastAsia"/>
          <w:color w:val="000000"/>
          <w:sz w:val="24"/>
        </w:rPr>
        <w:t>地址：泉州市鲤城区迎津街41号</w:t>
      </w:r>
    </w:p>
    <w:p w14:paraId="200AB475" w14:textId="77777777" w:rsidR="007F6031" w:rsidRPr="007F6031" w:rsidRDefault="007F6031" w:rsidP="007F6031">
      <w:pPr>
        <w:ind w:firstLineChars="200" w:firstLine="480"/>
        <w:rPr>
          <w:rFonts w:ascii="宋体" w:hAnsi="宋体" w:cs="宋体" w:hint="eastAsia"/>
          <w:color w:val="000000"/>
          <w:sz w:val="24"/>
        </w:rPr>
      </w:pPr>
      <w:r w:rsidRPr="007F6031">
        <w:rPr>
          <w:rFonts w:ascii="宋体" w:hAnsi="宋体" w:cs="宋体" w:hint="eastAsia"/>
          <w:color w:val="000000"/>
          <w:sz w:val="24"/>
        </w:rPr>
        <w:t>联系人：李强贵</w:t>
      </w:r>
    </w:p>
    <w:p w14:paraId="55B9A7C5" w14:textId="77777777" w:rsidR="007F6031" w:rsidRPr="007F6031" w:rsidRDefault="007F6031" w:rsidP="007F6031">
      <w:pPr>
        <w:ind w:firstLineChars="200" w:firstLine="480"/>
        <w:rPr>
          <w:rFonts w:ascii="宋体" w:hAnsi="宋体" w:cs="宋体" w:hint="eastAsia"/>
          <w:color w:val="000000"/>
          <w:sz w:val="24"/>
        </w:rPr>
      </w:pPr>
      <w:r w:rsidRPr="007F6031">
        <w:rPr>
          <w:rFonts w:ascii="宋体" w:hAnsi="宋体" w:cs="宋体" w:hint="eastAsia"/>
          <w:color w:val="000000"/>
          <w:sz w:val="24"/>
        </w:rPr>
        <w:t>电话：13808558819</w:t>
      </w:r>
    </w:p>
    <w:p w14:paraId="4E662468" w14:textId="77777777" w:rsidR="007F6031" w:rsidRPr="007F6031" w:rsidRDefault="007F6031" w:rsidP="007F6031">
      <w:pPr>
        <w:shd w:val="clear" w:color="auto" w:fill="FFFFFF"/>
        <w:spacing w:before="68" w:after="68" w:line="394" w:lineRule="atLeast"/>
        <w:ind w:firstLine="435"/>
        <w:rPr>
          <w:rFonts w:ascii="宋体" w:hAnsi="宋体" w:cs="宋体" w:hint="eastAsia"/>
          <w:color w:val="000000"/>
          <w:sz w:val="24"/>
        </w:rPr>
      </w:pPr>
      <w:r w:rsidRPr="007F6031">
        <w:rPr>
          <w:rFonts w:ascii="宋体" w:hAnsi="宋体" w:cs="宋体" w:hint="eastAsia"/>
          <w:color w:val="000000"/>
          <w:sz w:val="24"/>
        </w:rPr>
        <w:t>代理机构：福建省中通通信物流有限公司</w:t>
      </w:r>
    </w:p>
    <w:p w14:paraId="3F8F7C94" w14:textId="77777777" w:rsidR="007F6031" w:rsidRPr="007F6031" w:rsidRDefault="007F6031" w:rsidP="007F6031">
      <w:pPr>
        <w:shd w:val="clear" w:color="auto" w:fill="FFFFFF"/>
        <w:spacing w:before="68" w:after="68" w:line="394" w:lineRule="atLeast"/>
        <w:ind w:firstLine="435"/>
        <w:rPr>
          <w:rFonts w:ascii="宋体" w:hAnsi="宋体" w:cs="宋体" w:hint="eastAsia"/>
          <w:color w:val="000000"/>
          <w:sz w:val="24"/>
        </w:rPr>
      </w:pPr>
      <w:r w:rsidRPr="007F6031">
        <w:rPr>
          <w:rFonts w:ascii="宋体" w:hAnsi="宋体" w:cs="宋体" w:hint="eastAsia"/>
          <w:color w:val="000000"/>
          <w:sz w:val="24"/>
        </w:rPr>
        <w:t>地  址：福州市仓山区信平路1</w:t>
      </w:r>
      <w:r w:rsidRPr="007F6031">
        <w:rPr>
          <w:rFonts w:ascii="宋体" w:hAnsi="宋体" w:cs="宋体"/>
          <w:color w:val="000000"/>
          <w:sz w:val="24"/>
        </w:rPr>
        <w:t>0</w:t>
      </w:r>
      <w:r w:rsidRPr="007F6031">
        <w:rPr>
          <w:rFonts w:ascii="宋体" w:hAnsi="宋体" w:cs="宋体" w:hint="eastAsia"/>
          <w:color w:val="000000"/>
          <w:sz w:val="24"/>
        </w:rPr>
        <w:t>号</w:t>
      </w:r>
    </w:p>
    <w:p w14:paraId="7EAB0896" w14:textId="77777777" w:rsidR="007F6031" w:rsidRPr="007F6031" w:rsidRDefault="007F6031" w:rsidP="007F6031">
      <w:pPr>
        <w:widowControl/>
        <w:spacing w:before="75" w:after="75" w:line="435" w:lineRule="atLeast"/>
        <w:ind w:firstLine="480"/>
        <w:jc w:val="left"/>
        <w:rPr>
          <w:rFonts w:ascii="Calibri" w:hAnsi="Calibri" w:cs="宋体"/>
          <w:kern w:val="0"/>
          <w:sz w:val="24"/>
        </w:rPr>
      </w:pPr>
      <w:r w:rsidRPr="007F6031">
        <w:rPr>
          <w:rFonts w:ascii="宋体" w:hAnsi="宋体" w:cs="宋体" w:hint="eastAsia"/>
          <w:color w:val="000000"/>
          <w:kern w:val="0"/>
          <w:sz w:val="24"/>
        </w:rPr>
        <w:t>联系人：</w:t>
      </w:r>
      <w:r w:rsidRPr="007F6031">
        <w:rPr>
          <w:rFonts w:ascii="宋体" w:hAnsi="宋体" w:cs="宋体" w:hint="eastAsia"/>
          <w:kern w:val="0"/>
          <w:sz w:val="24"/>
          <w:u w:val="single"/>
        </w:rPr>
        <w:t xml:space="preserve">蒋恭楷 </w:t>
      </w:r>
      <w:r w:rsidRPr="007F6031">
        <w:rPr>
          <w:rFonts w:ascii="宋体" w:hAnsi="宋体" w:cs="宋体"/>
          <w:kern w:val="0"/>
          <w:sz w:val="24"/>
          <w:u w:val="single"/>
        </w:rPr>
        <w:t xml:space="preserve"> 吴金拓</w:t>
      </w:r>
      <w:r w:rsidRPr="007F6031">
        <w:rPr>
          <w:rFonts w:ascii="宋体" w:hAnsi="宋体" w:cs="宋体" w:hint="eastAsia"/>
          <w:kern w:val="0"/>
          <w:sz w:val="24"/>
          <w:u w:val="single"/>
        </w:rPr>
        <w:t xml:space="preserve"> </w:t>
      </w:r>
      <w:r w:rsidRPr="007F6031">
        <w:rPr>
          <w:rFonts w:ascii="宋体" w:hAnsi="宋体" w:cs="宋体"/>
          <w:kern w:val="0"/>
          <w:sz w:val="24"/>
          <w:u w:val="single"/>
        </w:rPr>
        <w:t xml:space="preserve"> 俞炳熙</w:t>
      </w:r>
    </w:p>
    <w:p w14:paraId="027565FF" w14:textId="77777777" w:rsidR="007F6031" w:rsidRPr="007F6031" w:rsidRDefault="007F6031" w:rsidP="007F6031">
      <w:pPr>
        <w:shd w:val="clear" w:color="auto" w:fill="FFFFFF"/>
        <w:spacing w:before="68" w:after="68" w:line="394" w:lineRule="atLeast"/>
        <w:ind w:firstLine="435"/>
        <w:rPr>
          <w:rFonts w:ascii="宋体" w:hAnsi="宋体" w:cs="宋体"/>
          <w:color w:val="000000"/>
          <w:kern w:val="0"/>
          <w:sz w:val="24"/>
        </w:rPr>
      </w:pPr>
      <w:r w:rsidRPr="007F6031">
        <w:rPr>
          <w:rFonts w:ascii="宋体" w:hAnsi="宋体" w:cs="宋体" w:hint="eastAsia"/>
          <w:color w:val="000000"/>
          <w:kern w:val="0"/>
          <w:sz w:val="24"/>
        </w:rPr>
        <w:t>联系方法：</w:t>
      </w:r>
      <w:r w:rsidRPr="007F6031">
        <w:rPr>
          <w:rFonts w:ascii="宋体" w:hAnsi="宋体" w:cs="宋体"/>
          <w:color w:val="000000"/>
          <w:kern w:val="0"/>
          <w:sz w:val="24"/>
        </w:rPr>
        <w:t xml:space="preserve">18959944818/18959854123/18960797199 </w:t>
      </w:r>
    </w:p>
    <w:p w14:paraId="6CD692B8" w14:textId="77777777" w:rsidR="007F6031" w:rsidRPr="007F6031" w:rsidRDefault="007F6031" w:rsidP="007F6031">
      <w:pPr>
        <w:shd w:val="clear" w:color="auto" w:fill="FFFFFF"/>
        <w:spacing w:before="68" w:after="68" w:line="394" w:lineRule="atLeast"/>
        <w:ind w:firstLine="435"/>
        <w:rPr>
          <w:rFonts w:ascii="宋体" w:hAnsi="宋体" w:cs="宋体" w:hint="eastAsia"/>
          <w:color w:val="000000"/>
          <w:kern w:val="0"/>
          <w:sz w:val="24"/>
        </w:rPr>
      </w:pPr>
      <w:r w:rsidRPr="007F6031">
        <w:rPr>
          <w:rFonts w:ascii="宋体" w:hAnsi="宋体" w:cs="宋体"/>
          <w:color w:val="000000"/>
          <w:kern w:val="0"/>
          <w:sz w:val="24"/>
        </w:rPr>
        <w:t>邮箱</w:t>
      </w:r>
      <w:r w:rsidRPr="007F6031">
        <w:rPr>
          <w:rFonts w:ascii="宋体" w:hAnsi="宋体" w:cs="宋体" w:hint="eastAsia"/>
          <w:color w:val="000000"/>
          <w:kern w:val="0"/>
          <w:sz w:val="24"/>
        </w:rPr>
        <w:t>：jianggongkai@chinaccs.cn</w:t>
      </w:r>
    </w:p>
    <w:p w14:paraId="3FFFA46C" w14:textId="77777777" w:rsidR="00521AC0" w:rsidRPr="007F6031" w:rsidRDefault="00521AC0" w:rsidP="007F6031"/>
    <w:sectPr w:rsidR="00521AC0" w:rsidRPr="007F603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0FA13" w14:textId="77777777" w:rsidR="001E5AC5" w:rsidRDefault="001E5AC5" w:rsidP="0058686D">
      <w:pPr>
        <w:spacing w:line="240" w:lineRule="auto"/>
      </w:pPr>
      <w:r>
        <w:separator/>
      </w:r>
    </w:p>
  </w:endnote>
  <w:endnote w:type="continuationSeparator" w:id="0">
    <w:p w14:paraId="11D15779" w14:textId="77777777" w:rsidR="001E5AC5" w:rsidRDefault="001E5AC5" w:rsidP="0058686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B1A63A" w14:textId="77777777" w:rsidR="001E5AC5" w:rsidRDefault="001E5AC5" w:rsidP="0058686D">
      <w:pPr>
        <w:spacing w:line="240" w:lineRule="auto"/>
      </w:pPr>
      <w:r>
        <w:separator/>
      </w:r>
    </w:p>
  </w:footnote>
  <w:footnote w:type="continuationSeparator" w:id="0">
    <w:p w14:paraId="5A87B1EF" w14:textId="77777777" w:rsidR="001E5AC5" w:rsidRDefault="001E5AC5" w:rsidP="0058686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AC0"/>
    <w:rsid w:val="00050293"/>
    <w:rsid w:val="000C7214"/>
    <w:rsid w:val="001E5AC5"/>
    <w:rsid w:val="0024777F"/>
    <w:rsid w:val="004E1EA2"/>
    <w:rsid w:val="00521AC0"/>
    <w:rsid w:val="00527223"/>
    <w:rsid w:val="0058686D"/>
    <w:rsid w:val="006963F2"/>
    <w:rsid w:val="007F6031"/>
    <w:rsid w:val="008F0575"/>
    <w:rsid w:val="00A322B4"/>
    <w:rsid w:val="00CB4029"/>
    <w:rsid w:val="00D2507F"/>
    <w:rsid w:val="00EC49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2FF371"/>
  <w15:chartTrackingRefBased/>
  <w15:docId w15:val="{40A7FCB3-715D-4AC0-A520-97567E6E8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6963F2"/>
    <w:pPr>
      <w:widowControl w:val="0"/>
      <w:spacing w:line="500" w:lineRule="exact"/>
      <w:jc w:val="both"/>
    </w:pPr>
    <w:rPr>
      <w:rFonts w:ascii="Times New Roman" w:eastAsia="宋体" w:hAnsi="Times New Roman"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Strong"/>
    <w:uiPriority w:val="22"/>
    <w:qFormat/>
    <w:rsid w:val="006963F2"/>
    <w:rPr>
      <w:b/>
      <w:bCs/>
    </w:rPr>
  </w:style>
  <w:style w:type="paragraph" w:styleId="a5">
    <w:name w:val="Normal (Web)"/>
    <w:basedOn w:val="a"/>
    <w:uiPriority w:val="99"/>
    <w:qFormat/>
    <w:rsid w:val="006963F2"/>
    <w:pPr>
      <w:widowControl/>
      <w:spacing w:before="100" w:beforeAutospacing="1" w:after="100" w:afterAutospacing="1"/>
      <w:jc w:val="left"/>
    </w:pPr>
    <w:rPr>
      <w:rFonts w:ascii="宋体" w:hAnsi="宋体" w:cs="宋体"/>
      <w:kern w:val="0"/>
      <w:sz w:val="24"/>
    </w:rPr>
  </w:style>
  <w:style w:type="paragraph" w:styleId="a0">
    <w:name w:val="Body Text"/>
    <w:basedOn w:val="a"/>
    <w:link w:val="a6"/>
    <w:uiPriority w:val="99"/>
    <w:semiHidden/>
    <w:unhideWhenUsed/>
    <w:rsid w:val="006963F2"/>
    <w:pPr>
      <w:spacing w:after="120"/>
    </w:pPr>
  </w:style>
  <w:style w:type="character" w:customStyle="1" w:styleId="a6">
    <w:name w:val="正文文本 字符"/>
    <w:basedOn w:val="a1"/>
    <w:link w:val="a0"/>
    <w:uiPriority w:val="99"/>
    <w:semiHidden/>
    <w:rsid w:val="006963F2"/>
    <w:rPr>
      <w:rFonts w:ascii="Times New Roman" w:eastAsia="宋体" w:hAnsi="Times New Roman" w:cs="Times New Roman"/>
      <w:szCs w:val="24"/>
    </w:rPr>
  </w:style>
  <w:style w:type="paragraph" w:styleId="a7">
    <w:name w:val="header"/>
    <w:basedOn w:val="a"/>
    <w:link w:val="a8"/>
    <w:uiPriority w:val="99"/>
    <w:unhideWhenUsed/>
    <w:rsid w:val="0058686D"/>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8">
    <w:name w:val="页眉 字符"/>
    <w:basedOn w:val="a1"/>
    <w:link w:val="a7"/>
    <w:uiPriority w:val="99"/>
    <w:rsid w:val="0058686D"/>
    <w:rPr>
      <w:rFonts w:ascii="Times New Roman" w:eastAsia="宋体" w:hAnsi="Times New Roman" w:cs="Times New Roman"/>
      <w:sz w:val="18"/>
      <w:szCs w:val="18"/>
    </w:rPr>
  </w:style>
  <w:style w:type="paragraph" w:styleId="a9">
    <w:name w:val="footer"/>
    <w:basedOn w:val="a"/>
    <w:link w:val="aa"/>
    <w:uiPriority w:val="99"/>
    <w:unhideWhenUsed/>
    <w:rsid w:val="0058686D"/>
    <w:pPr>
      <w:tabs>
        <w:tab w:val="center" w:pos="4153"/>
        <w:tab w:val="right" w:pos="8306"/>
      </w:tabs>
      <w:snapToGrid w:val="0"/>
      <w:spacing w:line="240" w:lineRule="atLeast"/>
      <w:jc w:val="left"/>
    </w:pPr>
    <w:rPr>
      <w:sz w:val="18"/>
      <w:szCs w:val="18"/>
    </w:rPr>
  </w:style>
  <w:style w:type="character" w:customStyle="1" w:styleId="aa">
    <w:name w:val="页脚 字符"/>
    <w:basedOn w:val="a1"/>
    <w:link w:val="a9"/>
    <w:uiPriority w:val="99"/>
    <w:rsid w:val="0058686D"/>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288</Words>
  <Characters>1645</Characters>
  <Application>Microsoft Office Word</Application>
  <DocSecurity>0</DocSecurity>
  <Lines>13</Lines>
  <Paragraphs>3</Paragraphs>
  <ScaleCrop>false</ScaleCrop>
  <Company/>
  <LinksUpToDate>false</LinksUpToDate>
  <CharactersWithSpaces>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dc:creator>
  <cp:keywords/>
  <dc:description/>
  <cp:lastModifiedBy>W</cp:lastModifiedBy>
  <cp:revision>17</cp:revision>
  <dcterms:created xsi:type="dcterms:W3CDTF">2022-07-19T08:54:00Z</dcterms:created>
  <dcterms:modified xsi:type="dcterms:W3CDTF">2022-08-30T09:58:00Z</dcterms:modified>
</cp:coreProperties>
</file>